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C04775">
      <w:pPr>
        <w:rPr>
          <w:rFonts w:ascii="Times New Roman" w:hAnsi="Times New Roman" w:cs="Times New Roman"/>
          <w:b/>
          <w:sz w:val="24"/>
          <w:szCs w:val="24"/>
        </w:rPr>
      </w:pPr>
    </w:p>
    <w:p w14:paraId="12C14D18" w14:textId="77777777" w:rsidR="00C04775" w:rsidRPr="007A5D2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Mostra de Monitoria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06186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3C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F3C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UMA JORNADA DE ENSINO-APRENDIZAGEM E DESENVOLVIMENTO DE HABILIDADES PESSOAIS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RELATO DE EXPERIÊNCIA</w:t>
      </w:r>
    </w:p>
    <w:p w14:paraId="636050F6" w14:textId="0BAF28CD" w:rsidR="00516DC8" w:rsidRPr="007A5D25" w:rsidRDefault="00C0477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Gessiane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Bonifácio de Sousa</w:t>
      </w:r>
    </w:p>
    <w:p w14:paraId="6312BF02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3D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</w:t>
      </w:r>
    </w:p>
    <w:p w14:paraId="246E8126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Ceará; </w:t>
      </w:r>
      <w:hyperlink r:id="rId7" w:history="1">
        <w:r w:rsidRPr="00FD5E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gessinhabonny@gmail.com</w:t>
        </w:r>
      </w:hyperlink>
    </w:p>
    <w:p w14:paraId="20D72335" w14:textId="7CD0EB40" w:rsidR="00516DC8" w:rsidRPr="007A5D2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Marília de Sousa Gonçalves</w:t>
      </w:r>
    </w:p>
    <w:p w14:paraId="42280C12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Bacharelado em Nutrição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</w:t>
      </w:r>
    </w:p>
    <w:p w14:paraId="03F17AF8" w14:textId="0143FA3B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Itapipoca, Ceará; </w:t>
      </w:r>
      <w:hyperlink r:id="rId8" w:history="1">
        <w:r w:rsidRPr="00FD5E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marilia.sousa@uninta.edu.br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331BE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monitoria acadêmica é um serviço pedagógico que proporciona aos estudantes a oportunidade de aprimorar suas habilidades de ensino, permitindo-lhes desenvolver competências relacionadas à docência. Essa prática incentiva os estudantes a criar, praticar e consolidar os conteúdos ensinados pelos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</w:t>
      </w:r>
      <w:r w:rsidRPr="00EA0E63">
        <w:rPr>
          <w:rFonts w:ascii="Times New Roman" w:eastAsia="Times New Roman" w:hAnsi="Times New Roman" w:cs="Times New Roman"/>
          <w:color w:val="000000"/>
          <w:sz w:val="24"/>
          <w:szCs w:val="24"/>
        </w:rPr>
        <w:t>, contribuindo de forma significativa para o processo de aprendizagem dos alunos monitorados. Além disso, a monitoria é uma estratégia educacional que permite o aprofundamento dos temas discutidos em sala de aula, oferecendo revisão, esclarecimento de dúvidas e suporte técnico aos alunos.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F9B">
        <w:rPr>
          <w:rFonts w:ascii="Times New Roman" w:eastAsia="Times New Roman" w:hAnsi="Times New Roman" w:cs="Times New Roman"/>
          <w:color w:val="000000"/>
          <w:sz w:val="24"/>
          <w:szCs w:val="24"/>
        </w:rPr>
        <w:t>relatar a experiência da monitoria acadêmica no processo de ensino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-aprendizagem dos alunos do </w:t>
      </w:r>
      <w:r w:rsidRPr="00121B56">
        <w:rPr>
          <w:rFonts w:ascii="Times New Roman" w:eastAsia="Times New Roman" w:hAnsi="Times New Roman" w:cs="Times New Roman"/>
          <w:sz w:val="24"/>
          <w:szCs w:val="24"/>
        </w:rPr>
        <w:t>Curso de Nutrição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</w:t>
      </w:r>
      <w:r w:rsidRPr="003F5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 experiência com abordagem descritiva, realizado a partir da vivência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121B56">
        <w:rPr>
          <w:rFonts w:ascii="Times New Roman" w:eastAsia="Times New Roman" w:hAnsi="Times New Roman" w:cs="Times New Roman"/>
          <w:sz w:val="24"/>
          <w:szCs w:val="24"/>
        </w:rPr>
        <w:t xml:space="preserve">uma discente-monitora da disciplina de Avaliação Nutricional, oferecida ao </w:t>
      </w:r>
      <w:r w:rsidRPr="00121B56">
        <w:rPr>
          <w:rFonts w:ascii="Times New Roman" w:eastAsia="Times New Roman" w:hAnsi="Times New Roman" w:cs="Times New Roman"/>
          <w:bCs/>
          <w:sz w:val="24"/>
          <w:szCs w:val="24"/>
        </w:rPr>
        <w:t>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semestre do C</w:t>
      </w:r>
      <w:r w:rsidRPr="00121B56">
        <w:rPr>
          <w:rFonts w:ascii="Times New Roman" w:eastAsia="Times New Roman" w:hAnsi="Times New Roman" w:cs="Times New Roman"/>
          <w:sz w:val="24"/>
          <w:szCs w:val="24"/>
        </w:rPr>
        <w:t>urso de Nutrição de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B56"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r w:rsidRPr="003F5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particular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dois semestres (2023.2 e 2024.1) em Itapipoca, Ceará. </w:t>
      </w:r>
      <w:r w:rsidRPr="007D0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1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monitoria em Avaliação Nutricional contemplou 41 estudantes de Nutrição. </w:t>
      </w:r>
      <w:r w:rsidRPr="00B20BBB">
        <w:rPr>
          <w:rFonts w:ascii="Times New Roman" w:eastAsia="Times New Roman" w:hAnsi="Times New Roman" w:cs="Times New Roman"/>
          <w:sz w:val="24"/>
          <w:szCs w:val="24"/>
        </w:rPr>
        <w:t>A modalidade da monitoria realizada era do tipo remunerada, na qual eram cumpridas 16 horas semanais de atividades. Para o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clarecimento de dúvidas e o fornecimento de suporte aos alunos da disciplina, disponibilizou-se encontros presenciais e também virtuais, através de aplicativo de mensagem instantânea (WhatsApp).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atividades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4126F6">
        <w:rPr>
          <w:rFonts w:ascii="Times New Roman" w:eastAsia="Times New Roman" w:hAnsi="Times New Roman" w:cs="Times New Roman"/>
          <w:color w:val="000000"/>
          <w:sz w:val="24"/>
          <w:szCs w:val="24"/>
        </w:rPr>
        <w:t>monitoria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ainda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incluíram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uxílio aos alunos em atividades e casos clínicos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também, participação da discente-monitora em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>aulas práticas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antropometria, </w:t>
      </w:r>
      <w:r w:rsidRPr="00121B56">
        <w:rPr>
          <w:rFonts w:ascii="Times New Roman" w:eastAsia="Times New Roman" w:hAnsi="Times New Roman" w:cs="Times New Roman"/>
          <w:color w:val="000000"/>
          <w:sz w:val="24"/>
          <w:szCs w:val="24"/>
        </w:rPr>
        <w:t>em que se orientou sobre as técnicas antropométricas e o manuseio de equipamentos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balança mecânica, </w:t>
      </w:r>
      <w:proofErr w:type="spellStart"/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>estadiômetro</w:t>
      </w:r>
      <w:proofErr w:type="spellEnd"/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fita métrica e </w:t>
      </w:r>
      <w:proofErr w:type="spellStart"/>
      <w:r w:rsidRPr="00EA237C">
        <w:rPr>
          <w:rFonts w:ascii="Times New Roman" w:eastAsia="Times New Roman" w:hAnsi="Times New Roman" w:cs="Times New Roman"/>
          <w:color w:val="000000"/>
          <w:sz w:val="24"/>
          <w:szCs w:val="24"/>
        </w:rPr>
        <w:t>adipômetro</w:t>
      </w:r>
      <w:proofErr w:type="spellEnd"/>
      <w:r w:rsidRPr="00EA23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juntamente com a professora orientadora</w:t>
      </w:r>
      <w:r w:rsidRPr="004126F6">
        <w:rPr>
          <w:rFonts w:ascii="Times New Roman" w:eastAsia="Times New Roman" w:hAnsi="Times New Roman" w:cs="Times New Roman"/>
          <w:color w:val="000000"/>
          <w:sz w:val="24"/>
          <w:szCs w:val="24"/>
        </w:rPr>
        <w:t>, deu-se início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elaboração de um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 de </w:t>
      </w:r>
      <w:r w:rsidRPr="004126F6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aliação Antropométrica </w:t>
      </w:r>
      <w:r w:rsidRPr="00B20BBB">
        <w:rPr>
          <w:rFonts w:ascii="Times New Roman" w:eastAsia="Times New Roman" w:hAnsi="Times New Roman" w:cs="Times New Roman"/>
          <w:sz w:val="24"/>
          <w:szCs w:val="24"/>
        </w:rPr>
        <w:t>para ser um material de apoio a disciplina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5AD1">
        <w:rPr>
          <w:rFonts w:ascii="Times New Roman" w:eastAsia="Times New Roman" w:hAnsi="Times New Roman" w:cs="Times New Roman"/>
          <w:sz w:val="24"/>
          <w:szCs w:val="24"/>
        </w:rPr>
        <w:t xml:space="preserve">Para além das atividades de monitoria, por parte da monitora, com a vivência do processo, observou-se que foi possível um aprofundamento aos </w:t>
      </w:r>
      <w:proofErr w:type="spellStart"/>
      <w:r w:rsidRPr="00825AD1"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 w:rsidRPr="00825AD1">
        <w:rPr>
          <w:rFonts w:ascii="Times New Roman" w:eastAsia="Times New Roman" w:hAnsi="Times New Roman" w:cs="Times New Roman"/>
          <w:sz w:val="24"/>
          <w:szCs w:val="24"/>
        </w:rPr>
        <w:t xml:space="preserve"> da disciplina. Além disso, o contato com os alunos possibilitou uma visão ampliada da relação professor-monitor-alunos e os desafios que podem ser encontrados diante do processo de ensino-aprendizagem. Ademais, percebeu-se que todas as vivências foram essenciais para o fortalecimento ao interesse em uma futura formação docente.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0B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20BBB">
        <w:rPr>
          <w:rFonts w:ascii="Times New Roman" w:eastAsia="Times New Roman" w:hAnsi="Times New Roman" w:cs="Times New Roman"/>
          <w:sz w:val="24"/>
          <w:szCs w:val="24"/>
        </w:rPr>
        <w:t>Os r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esultados evidenciam a </w:t>
      </w:r>
      <w:r w:rsidRPr="007D0B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eficácia da monitoria em fortalecer as competências dos estudantes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processo de aprendizagem. Ressalta-se ainda que para o discente-monitor a </w:t>
      </w:r>
      <w:r w:rsidRPr="0093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um programa de monitoria pode ser capaz de enriquecimento não apenas teórico-científico</w:t>
      </w:r>
      <w:r w:rsidRPr="0093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também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habilidades pessoais. </w:t>
      </w:r>
    </w:p>
    <w:p w14:paraId="783A76EB" w14:textId="77777777" w:rsidR="00C04775" w:rsidRPr="007A5D2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11319" w14:textId="77777777" w:rsidR="00C04775" w:rsidRPr="007A5D2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Avaliação nutricional; Aprendizagem; Ensino. </w:t>
      </w:r>
    </w:p>
    <w:p w14:paraId="3C769E7E" w14:textId="77777777" w:rsidR="00C04775" w:rsidRPr="007A5D2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2DAB1DB8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4430">
        <w:rPr>
          <w:rFonts w:ascii="Times New Roman" w:hAnsi="Times New Roman" w:cs="Times New Roman"/>
          <w:sz w:val="24"/>
          <w:szCs w:val="24"/>
        </w:rPr>
        <w:t>FERREIRA, I. C. L.; CARLOS, V. S.; NAVARRO, L.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30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assessment: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 xml:space="preserve"> personal classes post </w:t>
      </w:r>
      <w:proofErr w:type="spellStart"/>
      <w:r w:rsidRPr="001F4430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F4430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1F4430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1F4430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F4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4430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1F4430">
        <w:rPr>
          <w:rFonts w:ascii="Times New Roman" w:hAnsi="Times New Roman" w:cs="Times New Roman"/>
          <w:sz w:val="24"/>
          <w:szCs w:val="24"/>
        </w:rPr>
        <w:t>, </w:t>
      </w:r>
      <w:r w:rsidRPr="001F4430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1F4430">
        <w:rPr>
          <w:rFonts w:ascii="Times New Roman" w:hAnsi="Times New Roman" w:cs="Times New Roman"/>
          <w:sz w:val="24"/>
          <w:szCs w:val="24"/>
        </w:rPr>
        <w:t>, v. 12, n. 2, p. e4612239939, 2023.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30">
        <w:rPr>
          <w:rFonts w:ascii="Times New Roman" w:hAnsi="Times New Roman" w:cs="Times New Roman"/>
          <w:sz w:val="24"/>
          <w:szCs w:val="24"/>
        </w:rPr>
        <w:t>https://rsdjournal.org/index.php/rsd/article/view/39939. Acesso em: 24 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F4430">
        <w:rPr>
          <w:rFonts w:ascii="Times New Roman" w:hAnsi="Times New Roman" w:cs="Times New Roman"/>
          <w:sz w:val="24"/>
          <w:szCs w:val="24"/>
        </w:rPr>
        <w:t>r. 2024.</w:t>
      </w:r>
    </w:p>
    <w:p w14:paraId="189FDC6F" w14:textId="77777777" w:rsidR="00C04775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6A4">
        <w:rPr>
          <w:rFonts w:ascii="Times New Roman" w:hAnsi="Times New Roman" w:cs="Times New Roman"/>
          <w:sz w:val="24"/>
          <w:szCs w:val="24"/>
        </w:rPr>
        <w:t xml:space="preserve">GONÇALVES, M. F.; GONÇALVES, A. M.; FIALHO, B. F.; GONÇALVES, I. M. F. A importância da monitoria acadêmica no ensino superior. Práticas Educativas, Memórias e Oralidades - </w:t>
      </w:r>
      <w:r w:rsidRPr="00FE76A4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FE76A4">
        <w:rPr>
          <w:rFonts w:ascii="Times New Roman" w:hAnsi="Times New Roman" w:cs="Times New Roman"/>
          <w:b/>
          <w:bCs/>
          <w:sz w:val="24"/>
          <w:szCs w:val="24"/>
        </w:rPr>
        <w:t>Pemo</w:t>
      </w:r>
      <w:proofErr w:type="spellEnd"/>
      <w:r w:rsidRPr="00FE76A4">
        <w:rPr>
          <w:rFonts w:ascii="Times New Roman" w:hAnsi="Times New Roman" w:cs="Times New Roman"/>
          <w:sz w:val="24"/>
          <w:szCs w:val="24"/>
        </w:rPr>
        <w:t>, [S. l.], v. 3, n. 1, p. e313757, 2020. Disponível em: https://revistas.uece.br/index.php/revpemo/article/view/3757. Acesso em: 24 abr. 2024.</w:t>
      </w:r>
    </w:p>
    <w:p w14:paraId="47D857D4" w14:textId="77777777" w:rsidR="00C04775" w:rsidRPr="00FE76A4" w:rsidRDefault="00C04775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>OLIVEIRA,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>; VOSGERAU,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Práticas de monitoria acadêmica no contexto brasileiro. </w:t>
      </w:r>
      <w:r w:rsidRPr="00FE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Educ. Teoria Prática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>, Rio Claro, v. 31, n. 64, e18, jan. 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 http://educa.fcc.org.br/scielo.php?script=sci_arttext&amp;pid=S1981-81062021000100116&amp;lng=pt&amp;nrm=iso.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>cesso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E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24 abr.  2024.</w:t>
      </w:r>
    </w:p>
    <w:p w14:paraId="591E019F" w14:textId="43BFB803" w:rsidR="006853BB" w:rsidRPr="00516DC8" w:rsidRDefault="006853BB" w:rsidP="00C04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A94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A98B" w14:textId="77777777" w:rsidR="00A94939" w:rsidRDefault="00A94939" w:rsidP="006853BB">
      <w:pPr>
        <w:spacing w:after="0" w:line="240" w:lineRule="auto"/>
      </w:pPr>
      <w:r>
        <w:separator/>
      </w:r>
    </w:p>
  </w:endnote>
  <w:endnote w:type="continuationSeparator" w:id="0">
    <w:p w14:paraId="0B47851A" w14:textId="77777777" w:rsidR="00A94939" w:rsidRDefault="00A9493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786B" w14:textId="77777777" w:rsidR="00A94939" w:rsidRDefault="00A94939" w:rsidP="006853BB">
      <w:pPr>
        <w:spacing w:after="0" w:line="240" w:lineRule="auto"/>
      </w:pPr>
      <w:r>
        <w:separator/>
      </w:r>
    </w:p>
  </w:footnote>
  <w:footnote w:type="continuationSeparator" w:id="0">
    <w:p w14:paraId="5FEF9B9E" w14:textId="77777777" w:rsidR="00A94939" w:rsidRDefault="00A9493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94939"/>
    <w:rsid w:val="00AC277F"/>
    <w:rsid w:val="00AF0F0F"/>
    <w:rsid w:val="00BD50DF"/>
    <w:rsid w:val="00C04775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047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a.sousa@uninta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sinhabonny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samsung</cp:lastModifiedBy>
  <cp:revision>5</cp:revision>
  <dcterms:created xsi:type="dcterms:W3CDTF">2024-04-04T13:45:00Z</dcterms:created>
  <dcterms:modified xsi:type="dcterms:W3CDTF">2024-04-30T16:40:00Z</dcterms:modified>
</cp:coreProperties>
</file>