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0CDEA479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EF5A9F">
        <w:rPr>
          <w:rFonts w:ascii="Arial" w:eastAsia="Times New Roman" w:hAnsi="Arial" w:cs="Arial"/>
          <w:lang w:eastAsia="pt-BR"/>
        </w:rPr>
        <w:t xml:space="preserve"> </w:t>
      </w:r>
      <w:r w:rsidR="00E814BC">
        <w:rPr>
          <w:rFonts w:ascii="Arial" w:eastAsia="Times New Roman" w:hAnsi="Arial" w:cs="Arial"/>
          <w:lang w:eastAsia="pt-BR"/>
        </w:rPr>
        <w:t>3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7417ECAC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549CB3E1" w:rsidR="00CA4305" w:rsidRPr="005E09F6" w:rsidRDefault="00CA1839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CA1839">
        <w:rPr>
          <w:rFonts w:ascii="Arial" w:hAnsi="Arial" w:cs="Arial"/>
          <w:bCs w:val="0"/>
          <w:sz w:val="32"/>
          <w:szCs w:val="32"/>
        </w:rPr>
        <w:t>EFEITO DA CAPOEIRA SOBRE A CAPACIDADE FUNCIONAL E QUALIDADE DE VIDA DE IDOSOS DA COMUNIDADE</w:t>
      </w:r>
    </w:p>
    <w:p w14:paraId="11391223" w14:textId="77777777" w:rsidR="00CA1839" w:rsidRDefault="00CA1839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4CF5087E" w:rsidR="00CA4305" w:rsidRPr="005E09F6" w:rsidRDefault="008C0E9F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FILHO,</w:t>
      </w:r>
      <w:r w:rsidR="00B114D3">
        <w:rPr>
          <w:rFonts w:ascii="Arial" w:hAnsi="Arial" w:cs="Arial"/>
        </w:rPr>
        <w:t xml:space="preserve"> P. R. O. S; HERCULANO, R. M; </w:t>
      </w:r>
      <w:r>
        <w:rPr>
          <w:rFonts w:ascii="Arial" w:hAnsi="Arial" w:cs="Arial"/>
        </w:rPr>
        <w:t>MACIEL, M.</w:t>
      </w:r>
      <w:r w:rsidR="00B114D3">
        <w:rPr>
          <w:rFonts w:ascii="Arial" w:hAnsi="Arial" w:cs="Arial"/>
        </w:rPr>
        <w:t xml:space="preserve"> M;</w:t>
      </w:r>
      <w:r w:rsidR="00CA1839">
        <w:rPr>
          <w:rFonts w:ascii="Arial" w:hAnsi="Arial" w:cs="Arial"/>
        </w:rPr>
        <w:t xml:space="preserve"> </w:t>
      </w:r>
      <w:r w:rsidR="00BD0AC2">
        <w:rPr>
          <w:rFonts w:ascii="Arial" w:hAnsi="Arial" w:cs="Arial"/>
        </w:rPr>
        <w:t xml:space="preserve">REBELO, F. L; </w:t>
      </w:r>
      <w:r w:rsidR="00B114D3">
        <w:rPr>
          <w:rFonts w:ascii="Arial" w:hAnsi="Arial" w:cs="Arial"/>
        </w:rPr>
        <w:t>TOLEDO, T. A.</w:t>
      </w:r>
    </w:p>
    <w:p w14:paraId="0E5DF21A" w14:textId="6CB54C77" w:rsidR="00CA4305" w:rsidRPr="005E09F6" w:rsidRDefault="00CA4305" w:rsidP="008C0E9F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</w:p>
    <w:p w14:paraId="68FB5A02" w14:textId="0F2BE4C6" w:rsidR="00CA4305" w:rsidRPr="005E09F6" w:rsidRDefault="00CA4305" w:rsidP="00BD0AC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8C0E9F">
        <w:rPr>
          <w:rFonts w:ascii="Arial" w:hAnsi="Arial" w:cs="Arial"/>
        </w:rPr>
        <w:t>Fisioterapia</w:t>
      </w:r>
      <w:r w:rsidRPr="005E09F6">
        <w:rPr>
          <w:rFonts w:ascii="Arial" w:hAnsi="Arial" w:cs="Arial"/>
        </w:rPr>
        <w:t xml:space="preserve"> </w:t>
      </w:r>
    </w:p>
    <w:p w14:paraId="0DB8F7F7" w14:textId="75B2049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hyperlink r:id="rId7" w:history="1">
        <w:r w:rsidR="00BC473D" w:rsidRPr="00696B26">
          <w:rPr>
            <w:rStyle w:val="Hyperlink"/>
            <w:rFonts w:ascii="Arial" w:hAnsi="Arial" w:cs="Arial"/>
          </w:rPr>
          <w:t>talitatoledo134@gmail.com</w:t>
        </w:r>
      </w:hyperlink>
      <w:r w:rsidR="00BC473D">
        <w:rPr>
          <w:rFonts w:ascii="Arial" w:hAnsi="Arial" w:cs="Arial"/>
        </w:rPr>
        <w:t xml:space="preserve"> </w:t>
      </w:r>
      <w:bookmarkStart w:id="0" w:name="_GoBack"/>
      <w:bookmarkEnd w:id="0"/>
    </w:p>
    <w:p w14:paraId="0C0D6E2A" w14:textId="727EED4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567F105C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0CA5EE9" w14:textId="21F44A1C" w:rsidR="00B114D3" w:rsidRDefault="00CA183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CA1839">
        <w:rPr>
          <w:rFonts w:ascii="Arial" w:hAnsi="Arial" w:cs="Arial"/>
          <w:b/>
        </w:rPr>
        <w:t>INTRODUÇÃO</w:t>
      </w:r>
      <w:r w:rsidRPr="00C11D1C">
        <w:rPr>
          <w:rFonts w:ascii="Arial" w:hAnsi="Arial" w:cs="Arial"/>
          <w:b/>
        </w:rPr>
        <w:t>:</w:t>
      </w:r>
      <w:r w:rsidRPr="00CA1839">
        <w:rPr>
          <w:rFonts w:ascii="Arial" w:hAnsi="Arial" w:cs="Arial"/>
        </w:rPr>
        <w:t xml:space="preserve"> O envelhecimento populacional é um fenômeno mundial, onde se verifica um expressivo aumento do número de idosos, em decorrência da diminuição das taxas de natalidade </w:t>
      </w:r>
      <w:r>
        <w:rPr>
          <w:rFonts w:ascii="Arial" w:hAnsi="Arial" w:cs="Arial"/>
        </w:rPr>
        <w:t xml:space="preserve">e </w:t>
      </w:r>
      <w:r w:rsidR="001763F1">
        <w:rPr>
          <w:rFonts w:ascii="Arial" w:hAnsi="Arial" w:cs="Arial"/>
        </w:rPr>
        <w:t>mortalidade. Sendo um processo que se</w:t>
      </w:r>
      <w:r w:rsidRPr="00CA1839">
        <w:rPr>
          <w:rFonts w:ascii="Arial" w:hAnsi="Arial" w:cs="Arial"/>
        </w:rPr>
        <w:t xml:space="preserve"> traduz em uma sé</w:t>
      </w:r>
      <w:r w:rsidR="001763F1">
        <w:rPr>
          <w:rFonts w:ascii="Arial" w:hAnsi="Arial" w:cs="Arial"/>
        </w:rPr>
        <w:t>rie de alterações fisiológicas</w:t>
      </w:r>
      <w:r w:rsidRPr="00CA1839">
        <w:rPr>
          <w:rFonts w:ascii="Arial" w:hAnsi="Arial" w:cs="Arial"/>
        </w:rPr>
        <w:t xml:space="preserve">, inerente a todo ser vivo, </w:t>
      </w:r>
      <w:r w:rsidR="00B114D3">
        <w:rPr>
          <w:rFonts w:ascii="Arial" w:hAnsi="Arial" w:cs="Arial"/>
        </w:rPr>
        <w:t xml:space="preserve">torna-se </w:t>
      </w:r>
      <w:r w:rsidRPr="00CA1839">
        <w:rPr>
          <w:rFonts w:ascii="Arial" w:hAnsi="Arial" w:cs="Arial"/>
        </w:rPr>
        <w:t>importante a</w:t>
      </w:r>
      <w:r w:rsidR="00B114D3">
        <w:rPr>
          <w:rFonts w:ascii="Arial" w:hAnsi="Arial" w:cs="Arial"/>
        </w:rPr>
        <w:t xml:space="preserve"> discussão da</w:t>
      </w:r>
      <w:r w:rsidRPr="00CA1839">
        <w:rPr>
          <w:rFonts w:ascii="Arial" w:hAnsi="Arial" w:cs="Arial"/>
        </w:rPr>
        <w:t xml:space="preserve"> problemática cultural da pequena adesão do público idos</w:t>
      </w:r>
      <w:r w:rsidR="001763F1">
        <w:rPr>
          <w:rFonts w:ascii="Arial" w:hAnsi="Arial" w:cs="Arial"/>
        </w:rPr>
        <w:t>o à prática de atividade física</w:t>
      </w:r>
      <w:r w:rsidR="00B114D3">
        <w:rPr>
          <w:rFonts w:ascii="Arial" w:hAnsi="Arial" w:cs="Arial"/>
        </w:rPr>
        <w:t xml:space="preserve">. </w:t>
      </w:r>
      <w:r w:rsidRPr="00CA1839">
        <w:rPr>
          <w:rFonts w:ascii="Arial" w:hAnsi="Arial" w:cs="Arial"/>
        </w:rPr>
        <w:t xml:space="preserve">Nesse sentido, a capoeira apresenta-se como uma excelente proposta para implementação </w:t>
      </w:r>
      <w:r w:rsidR="001763F1">
        <w:rPr>
          <w:rFonts w:ascii="Arial" w:hAnsi="Arial" w:cs="Arial"/>
        </w:rPr>
        <w:t>do envolvimento da</w:t>
      </w:r>
      <w:r w:rsidRPr="00CA1839">
        <w:rPr>
          <w:rFonts w:ascii="Arial" w:hAnsi="Arial" w:cs="Arial"/>
        </w:rPr>
        <w:t xml:space="preserve"> população idosa</w:t>
      </w:r>
      <w:r w:rsidR="001763F1">
        <w:rPr>
          <w:rFonts w:ascii="Arial" w:hAnsi="Arial" w:cs="Arial"/>
        </w:rPr>
        <w:t>, para a prática de</w:t>
      </w:r>
      <w:r w:rsidR="00C11D1C">
        <w:rPr>
          <w:rFonts w:ascii="Arial" w:hAnsi="Arial" w:cs="Arial"/>
        </w:rPr>
        <w:t xml:space="preserve"> movimento corporal</w:t>
      </w:r>
      <w:r w:rsidRPr="00CA1839">
        <w:rPr>
          <w:rFonts w:ascii="Arial" w:hAnsi="Arial" w:cs="Arial"/>
        </w:rPr>
        <w:t xml:space="preserve">. </w:t>
      </w:r>
      <w:r w:rsidR="00C11D1C">
        <w:rPr>
          <w:rFonts w:ascii="Arial" w:hAnsi="Arial" w:cs="Arial"/>
        </w:rPr>
        <w:t xml:space="preserve">De acordo com a literatura, a capoeira é </w:t>
      </w:r>
      <w:r w:rsidRPr="00CA1839">
        <w:rPr>
          <w:rFonts w:ascii="Arial" w:hAnsi="Arial" w:cs="Arial"/>
        </w:rPr>
        <w:t xml:space="preserve">uma rica expressão artística, </w:t>
      </w:r>
      <w:r w:rsidR="001763F1">
        <w:rPr>
          <w:rFonts w:ascii="Arial" w:hAnsi="Arial" w:cs="Arial"/>
        </w:rPr>
        <w:t xml:space="preserve">e </w:t>
      </w:r>
      <w:r w:rsidR="00C11D1C">
        <w:rPr>
          <w:rFonts w:ascii="Arial" w:hAnsi="Arial" w:cs="Arial"/>
        </w:rPr>
        <w:t xml:space="preserve">uma </w:t>
      </w:r>
      <w:r w:rsidRPr="00CA1839">
        <w:rPr>
          <w:rFonts w:ascii="Arial" w:hAnsi="Arial" w:cs="Arial"/>
        </w:rPr>
        <w:t xml:space="preserve">mistura </w:t>
      </w:r>
      <w:r w:rsidR="00C11D1C">
        <w:rPr>
          <w:rFonts w:ascii="Arial" w:hAnsi="Arial" w:cs="Arial"/>
        </w:rPr>
        <w:t>de atividades</w:t>
      </w:r>
      <w:r w:rsidRPr="00CA1839">
        <w:rPr>
          <w:rFonts w:ascii="Arial" w:hAnsi="Arial" w:cs="Arial"/>
        </w:rPr>
        <w:t xml:space="preserve"> gestuais de luta com</w:t>
      </w:r>
      <w:r w:rsidR="001763F1">
        <w:rPr>
          <w:rFonts w:ascii="Arial" w:hAnsi="Arial" w:cs="Arial"/>
        </w:rPr>
        <w:t xml:space="preserve"> passos de dança, </w:t>
      </w:r>
      <w:r w:rsidR="00C11D1C">
        <w:rPr>
          <w:rFonts w:ascii="Arial" w:hAnsi="Arial" w:cs="Arial"/>
        </w:rPr>
        <w:t xml:space="preserve">que vem a </w:t>
      </w:r>
      <w:r w:rsidR="001763F1">
        <w:rPr>
          <w:rFonts w:ascii="Arial" w:hAnsi="Arial" w:cs="Arial"/>
        </w:rPr>
        <w:t>possibilita</w:t>
      </w:r>
      <w:r w:rsidR="00C11D1C">
        <w:rPr>
          <w:rFonts w:ascii="Arial" w:hAnsi="Arial" w:cs="Arial"/>
        </w:rPr>
        <w:t>r</w:t>
      </w:r>
      <w:r w:rsidRPr="00CA1839">
        <w:rPr>
          <w:rFonts w:ascii="Arial" w:hAnsi="Arial" w:cs="Arial"/>
        </w:rPr>
        <w:t xml:space="preserve"> ao praticante </w:t>
      </w:r>
      <w:r w:rsidR="00C11D1C">
        <w:rPr>
          <w:rFonts w:ascii="Arial" w:hAnsi="Arial" w:cs="Arial"/>
        </w:rPr>
        <w:t>uma i</w:t>
      </w:r>
      <w:r w:rsidR="008C0E9F">
        <w:rPr>
          <w:rFonts w:ascii="Arial" w:hAnsi="Arial" w:cs="Arial"/>
        </w:rPr>
        <w:t>nteração social, foco e atenção</w:t>
      </w:r>
      <w:r w:rsidRPr="00CA1839">
        <w:rPr>
          <w:rFonts w:ascii="Arial" w:hAnsi="Arial" w:cs="Arial"/>
        </w:rPr>
        <w:t xml:space="preserve">, sendo dessa forma, uma excelente proposta de treino funcional para indivíduos </w:t>
      </w:r>
      <w:r w:rsidR="008C0E9F">
        <w:rPr>
          <w:rFonts w:ascii="Arial" w:hAnsi="Arial" w:cs="Arial"/>
        </w:rPr>
        <w:t>dessa faixa etária</w:t>
      </w:r>
      <w:r w:rsidRPr="00C11D1C">
        <w:rPr>
          <w:rFonts w:ascii="Arial" w:hAnsi="Arial" w:cs="Arial"/>
        </w:rPr>
        <w:t>.</w:t>
      </w:r>
      <w:r w:rsidR="008C0E9F" w:rsidRPr="008C0E9F">
        <w:t xml:space="preserve"> </w:t>
      </w:r>
      <w:r w:rsidR="008C0E9F" w:rsidRPr="008C0E9F">
        <w:rPr>
          <w:rFonts w:ascii="Arial" w:hAnsi="Arial" w:cs="Arial"/>
        </w:rPr>
        <w:t xml:space="preserve">Apesar </w:t>
      </w:r>
      <w:r w:rsidR="008C0E9F">
        <w:rPr>
          <w:rFonts w:ascii="Arial" w:hAnsi="Arial" w:cs="Arial"/>
        </w:rPr>
        <w:t>d</w:t>
      </w:r>
      <w:r w:rsidR="008C0E9F" w:rsidRPr="008C0E9F">
        <w:rPr>
          <w:rFonts w:ascii="Arial" w:hAnsi="Arial" w:cs="Arial"/>
        </w:rPr>
        <w:t xml:space="preserve">a literatura apontar </w:t>
      </w:r>
      <w:r w:rsidR="008C0E9F">
        <w:rPr>
          <w:rFonts w:ascii="Arial" w:hAnsi="Arial" w:cs="Arial"/>
        </w:rPr>
        <w:t>tais benefícios</w:t>
      </w:r>
      <w:r w:rsidR="008C0E9F" w:rsidRPr="008C0E9F">
        <w:rPr>
          <w:rFonts w:ascii="Arial" w:hAnsi="Arial" w:cs="Arial"/>
        </w:rPr>
        <w:t>, poucos são os estudos de qualidade que objetivaram avaliar os efeitos e a segurança desse esporte na população idosa, o que justifica a realização de pesquisas com essa perspectiva.</w:t>
      </w:r>
      <w:r w:rsidRPr="00C11D1C">
        <w:rPr>
          <w:rFonts w:ascii="Arial" w:hAnsi="Arial" w:cs="Arial"/>
          <w:b/>
        </w:rPr>
        <w:t xml:space="preserve"> OBJETIVO: </w:t>
      </w:r>
      <w:r w:rsidRPr="00CA1839">
        <w:rPr>
          <w:rFonts w:ascii="Arial" w:hAnsi="Arial" w:cs="Arial"/>
        </w:rPr>
        <w:t xml:space="preserve">Avaliar efeito da capoeira sobre a capacidade funcional de idosos da comunidade. </w:t>
      </w:r>
      <w:r w:rsidRPr="008C0E9F">
        <w:rPr>
          <w:rFonts w:ascii="Arial" w:hAnsi="Arial" w:cs="Arial"/>
          <w:b/>
        </w:rPr>
        <w:t>METODOLOGIA:</w:t>
      </w:r>
      <w:r w:rsidRPr="00CA1839">
        <w:rPr>
          <w:rFonts w:ascii="Arial" w:hAnsi="Arial" w:cs="Arial"/>
        </w:rPr>
        <w:t xml:space="preserve"> A pesquisa será realizada com idosos</w:t>
      </w:r>
      <w:r w:rsidR="00B114D3">
        <w:rPr>
          <w:rFonts w:ascii="Arial" w:hAnsi="Arial" w:cs="Arial"/>
        </w:rPr>
        <w:t xml:space="preserve"> vinculados ao Projeto Crescer</w:t>
      </w:r>
      <w:r w:rsidRPr="00CA1839">
        <w:rPr>
          <w:rFonts w:ascii="Arial" w:hAnsi="Arial" w:cs="Arial"/>
        </w:rPr>
        <w:t>, de ambos os sexos, na Clínica Escola de Fisioterapia Dr. Rodrigo Ramalho do CESMAC.</w:t>
      </w:r>
      <w:r w:rsidR="00B114D3">
        <w:rPr>
          <w:rFonts w:ascii="Arial" w:hAnsi="Arial" w:cs="Arial"/>
        </w:rPr>
        <w:t xml:space="preserve"> Serão excluídos aqueles</w:t>
      </w:r>
      <w:r w:rsidRPr="00CA1839">
        <w:rPr>
          <w:rFonts w:ascii="Arial" w:hAnsi="Arial" w:cs="Arial"/>
        </w:rPr>
        <w:t xml:space="preserve"> com sequelas motoras e funcionais decorrentes de lesões neurológicas; com qualquer nível de amputação; déficit cognitivo de moderado à grave; doenças degenerativas associadas </w:t>
      </w:r>
      <w:r w:rsidR="00B114D3" w:rsidRPr="00CA1839">
        <w:rPr>
          <w:rFonts w:ascii="Arial" w:hAnsi="Arial" w:cs="Arial"/>
        </w:rPr>
        <w:t>a</w:t>
      </w:r>
      <w:r w:rsidRPr="00CA1839">
        <w:rPr>
          <w:rFonts w:ascii="Arial" w:hAnsi="Arial" w:cs="Arial"/>
        </w:rPr>
        <w:t xml:space="preserve"> deformidades ósseas ou articulares ou risco de fraturas espontâneas; idosos dependentes totais de dispositivos de auxílio à marcha e que realizaram treinamento físico-funcional nos últimos 6 meses. A amostra será por conveniência.</w:t>
      </w:r>
      <w:r w:rsidR="00B114D3">
        <w:rPr>
          <w:rFonts w:ascii="Arial" w:hAnsi="Arial" w:cs="Arial"/>
        </w:rPr>
        <w:t xml:space="preserve"> Estimando-se </w:t>
      </w:r>
      <w:r w:rsidRPr="00CA1839">
        <w:rPr>
          <w:rFonts w:ascii="Arial" w:hAnsi="Arial" w:cs="Arial"/>
        </w:rPr>
        <w:t>uma amostra final de 20 participantes, não podendo se estender pela limitação de recursos materiais e humanos, obedecendo aos critérios d</w:t>
      </w:r>
      <w:r w:rsidR="00B114D3">
        <w:rPr>
          <w:rFonts w:ascii="Arial" w:hAnsi="Arial" w:cs="Arial"/>
        </w:rPr>
        <w:t>e inclusão e exclusão.</w:t>
      </w:r>
    </w:p>
    <w:p w14:paraId="33CBE745" w14:textId="77777777" w:rsidR="00BD0AC2" w:rsidRDefault="00BD0AC2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377B9BD" w14:textId="1C1C3A42" w:rsidR="00A25696" w:rsidRPr="00BD0AC2" w:rsidRDefault="00CA4305" w:rsidP="00BD0AC2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C3175D">
        <w:rPr>
          <w:rFonts w:ascii="Arial" w:hAnsi="Arial" w:cs="Arial"/>
        </w:rPr>
        <w:t xml:space="preserve">Envelhecimento, </w:t>
      </w:r>
      <w:r w:rsidR="002C28AF">
        <w:rPr>
          <w:rFonts w:ascii="Arial" w:hAnsi="Arial" w:cs="Arial"/>
        </w:rPr>
        <w:t xml:space="preserve">capoeira, saúde do idoso. </w:t>
      </w:r>
    </w:p>
    <w:sectPr w:rsidR="00A25696" w:rsidRPr="00BD0AC2" w:rsidSect="00773673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E2CA6" w14:textId="77777777" w:rsidR="00AE0DB5" w:rsidRDefault="00AE0DB5" w:rsidP="00B81AEA">
      <w:r>
        <w:separator/>
      </w:r>
    </w:p>
  </w:endnote>
  <w:endnote w:type="continuationSeparator" w:id="0">
    <w:p w14:paraId="265AB875" w14:textId="77777777" w:rsidR="00AE0DB5" w:rsidRDefault="00AE0DB5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aapokki">
    <w:altName w:val="Arial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6C463" w14:textId="77777777" w:rsidR="00AE0DB5" w:rsidRDefault="00AE0DB5" w:rsidP="00B81AEA">
      <w:r>
        <w:separator/>
      </w:r>
    </w:p>
  </w:footnote>
  <w:footnote w:type="continuationSeparator" w:id="0">
    <w:p w14:paraId="3A22D57F" w14:textId="77777777" w:rsidR="00AE0DB5" w:rsidRDefault="00AE0DB5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D0EEF"/>
    <w:rsid w:val="0012419F"/>
    <w:rsid w:val="001763F1"/>
    <w:rsid w:val="002C28AF"/>
    <w:rsid w:val="005036DA"/>
    <w:rsid w:val="005440E7"/>
    <w:rsid w:val="005724A9"/>
    <w:rsid w:val="00590581"/>
    <w:rsid w:val="00616D7F"/>
    <w:rsid w:val="006D1E4C"/>
    <w:rsid w:val="00713851"/>
    <w:rsid w:val="00742C44"/>
    <w:rsid w:val="007453F5"/>
    <w:rsid w:val="00773673"/>
    <w:rsid w:val="00797050"/>
    <w:rsid w:val="007D2A46"/>
    <w:rsid w:val="007E1030"/>
    <w:rsid w:val="008C0E9F"/>
    <w:rsid w:val="00A25696"/>
    <w:rsid w:val="00AD7A2C"/>
    <w:rsid w:val="00AE0DB5"/>
    <w:rsid w:val="00B114D3"/>
    <w:rsid w:val="00B81AEA"/>
    <w:rsid w:val="00BC473D"/>
    <w:rsid w:val="00BD0AC2"/>
    <w:rsid w:val="00BE7BDA"/>
    <w:rsid w:val="00C11D1C"/>
    <w:rsid w:val="00C3175D"/>
    <w:rsid w:val="00CA1839"/>
    <w:rsid w:val="00CA4305"/>
    <w:rsid w:val="00D3297C"/>
    <w:rsid w:val="00D42D3D"/>
    <w:rsid w:val="00DC74A1"/>
    <w:rsid w:val="00E814BC"/>
    <w:rsid w:val="00EF5A9F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BC473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talitatoledo134@gmail.com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AA3B-5433-F64F-93B4-E912F9FEDB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2020-12-26T20:58:00Z</dcterms:created>
  <dcterms:modified xsi:type="dcterms:W3CDTF">2020-12-26T20:58:00Z</dcterms:modified>
</cp:coreProperties>
</file>