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EAFF" w14:textId="77777777" w:rsidR="009D3EEC" w:rsidRDefault="009D3EEC"/>
    <w:p w14:paraId="20930823" w14:textId="77777777" w:rsidR="006C3B22" w:rsidRDefault="006C3B22" w:rsidP="006C3B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CONHECIMENTO DO ENFERMEIRO NO TRATAMENTO DE BIOFILME EM FERIDAS</w:t>
      </w:r>
    </w:p>
    <w:p w14:paraId="43ABF5D7" w14:textId="77777777" w:rsidR="006C3B22" w:rsidRPr="0010419E" w:rsidRDefault="006C3B22" w:rsidP="006C3B2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 w:rsidRPr="0010419E">
        <w:rPr>
          <w:rFonts w:ascii="Arial" w:hAnsi="Arial" w:cs="Arial"/>
          <w:sz w:val="20"/>
          <w:szCs w:val="20"/>
        </w:rPr>
        <w:t>Jandson de Oliveira Soares</w:t>
      </w:r>
      <w:r w:rsidRPr="0010419E">
        <w:rPr>
          <w:rFonts w:ascii="Arial" w:hAnsi="Arial" w:cs="Arial"/>
          <w:sz w:val="20"/>
          <w:szCs w:val="20"/>
          <w:vertAlign w:val="superscript"/>
        </w:rPr>
        <w:t>1</w:t>
      </w:r>
      <w:r w:rsidRPr="0010419E">
        <w:rPr>
          <w:rFonts w:ascii="Arial" w:hAnsi="Arial" w:cs="Arial"/>
          <w:sz w:val="20"/>
          <w:szCs w:val="20"/>
        </w:rPr>
        <w:t xml:space="preserve"> </w:t>
      </w:r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Beatriz Santana de Lima Souz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2 </w:t>
      </w:r>
      <w:proofErr w:type="spellStart"/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Esvaldo</w:t>
      </w:r>
      <w:proofErr w:type="spellEnd"/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dos Santos Silva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</w:p>
    <w:p w14:paraId="37030BC1" w14:textId="77777777" w:rsidR="006C3B22" w:rsidRPr="006C3B22" w:rsidRDefault="006C3B22" w:rsidP="006C3B22">
      <w:pPr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C3B22">
        <w:rPr>
          <w:rFonts w:ascii="Arial" w:eastAsia="Times New Roman" w:hAnsi="Arial" w:cs="Arial"/>
          <w:sz w:val="20"/>
          <w:szCs w:val="20"/>
        </w:rPr>
        <w:t xml:space="preserve">Jair </w:t>
      </w:r>
      <w:proofErr w:type="spellStart"/>
      <w:r w:rsidRPr="006C3B22">
        <w:rPr>
          <w:rFonts w:ascii="Arial" w:eastAsia="Times New Roman" w:hAnsi="Arial" w:cs="Arial"/>
          <w:sz w:val="20"/>
          <w:szCs w:val="20"/>
        </w:rPr>
        <w:t>kleyson</w:t>
      </w:r>
      <w:proofErr w:type="spellEnd"/>
      <w:r w:rsidRPr="006C3B22">
        <w:rPr>
          <w:rFonts w:ascii="Arial" w:eastAsia="Times New Roman" w:hAnsi="Arial" w:cs="Arial"/>
          <w:sz w:val="20"/>
          <w:szCs w:val="20"/>
        </w:rPr>
        <w:t xml:space="preserve"> Sousa Leite</w:t>
      </w:r>
      <w:r w:rsidRPr="006C3B22">
        <w:rPr>
          <w:rFonts w:ascii="Arial" w:eastAsia="Times New Roman" w:hAnsi="Arial" w:cs="Arial"/>
          <w:sz w:val="20"/>
          <w:szCs w:val="20"/>
          <w:vertAlign w:val="superscript"/>
        </w:rPr>
        <w:t>4</w:t>
      </w:r>
    </w:p>
    <w:p w14:paraId="0AE6AC01" w14:textId="77777777" w:rsidR="006C3B22" w:rsidRPr="00D35CD6" w:rsidRDefault="00D37130" w:rsidP="006C3B22">
      <w:pPr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Enfermeiro; Faculdade Estácio de Alagoas; </w:t>
      </w:r>
      <w:r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jandsonsoares2@gmail.com</w:t>
      </w:r>
      <w:r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Enfermeira/Ma.; CESMAC; </w:t>
      </w:r>
      <w:r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biassl@hotmail.com</w:t>
      </w:r>
      <w:r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Enfermeiro/Docente; Faculdade Estácio de Alagoas; </w:t>
      </w:r>
      <w:r w:rsidR="00D35CD6" w:rsidRPr="00D35CD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es-valdosantos@hotmail.com</w:t>
      </w:r>
      <w:bookmarkStart w:id="0" w:name="_GoBack"/>
      <w:bookmarkEnd w:id="0"/>
      <w:r w:rsidR="00D35CD6" w:rsidRPr="00D35CD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  <w:r w:rsidR="00D35CD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graduando em enfermagem; CESMAC; </w:t>
      </w:r>
      <w:r w:rsidR="00D35CD6" w:rsidRPr="00D35CD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jairleite.jl85@gmail.com</w:t>
      </w:r>
      <w:r w:rsidR="00D35CD6" w:rsidRPr="00D35CD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4</w:t>
      </w:r>
      <w:r w:rsidR="00D35CD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</w:p>
    <w:p w14:paraId="4E616161" w14:textId="77777777" w:rsidR="00D37130" w:rsidRDefault="00D37130" w:rsidP="006C3B22">
      <w:pPr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D21E3E8" w14:textId="78B55466" w:rsidR="00A34E12" w:rsidRPr="00A34E12" w:rsidRDefault="00D37130" w:rsidP="00A34E12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D3713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INTRODUÇÃO</w:t>
      </w: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>:</w:t>
      </w:r>
      <w:r w:rsidR="00C955DA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 xml:space="preserve"> </w:t>
      </w:r>
      <w:r w:rsidR="00C955DA" w:rsidRPr="00C955DA">
        <w:rPr>
          <w:rFonts w:ascii="Arial" w:eastAsia="Times New Roman" w:hAnsi="Arial" w:cs="Arial"/>
          <w:lang w:eastAsia="pt-BR"/>
        </w:rPr>
        <w:t>Os    biofilmes    apresentam-se    nas    feridas    crônicas    como um agregado    de microrganismos da mesma espécie, ou espécies diferentes, que após a adesão irreversível aos tecidos biológicos, onde se multiplicam evoluindo posteriormente para uma fase de autos suficiência</w:t>
      </w:r>
      <w:r w:rsidR="00C955DA">
        <w:rPr>
          <w:rFonts w:ascii="Arial" w:eastAsia="Times New Roman" w:hAnsi="Arial" w:cs="Arial"/>
          <w:lang w:eastAsia="pt-BR"/>
        </w:rPr>
        <w:t xml:space="preserve"> (CRUZ,2016)</w:t>
      </w:r>
      <w:r w:rsidR="00C955DA" w:rsidRPr="00C955DA">
        <w:rPr>
          <w:rFonts w:ascii="Arial" w:eastAsia="Times New Roman" w:hAnsi="Arial" w:cs="Arial"/>
          <w:lang w:eastAsia="pt-BR"/>
        </w:rPr>
        <w:t>.</w:t>
      </w:r>
      <w:r w:rsidRPr="00C955DA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 xml:space="preserve"> </w:t>
      </w:r>
      <w:r w:rsidRPr="00C955DA">
        <w:rPr>
          <w:rFonts w:ascii="Arial" w:hAnsi="Arial" w:cs="Arial"/>
        </w:rPr>
        <w:t xml:space="preserve">O enfermeiro é o profissional habilitado e regulamentado na prevenção e no cuidado às feridas, ação esta que deve ser executada atendendo às determinações da Resolução n.º 358/2009 do Conselho Federal de Enfermagem (COFEN) e aos princípios do Programa Nacional de Segurança do Paciente (COFEN, 2009). Nesse sentido, ao diagnosticar o biofilme em uma ferida, </w:t>
      </w:r>
      <w:r w:rsidR="00C955DA" w:rsidRPr="00C955DA">
        <w:rPr>
          <w:rFonts w:ascii="Arial" w:hAnsi="Arial" w:cs="Arial"/>
        </w:rPr>
        <w:t>o enfermeiro</w:t>
      </w:r>
      <w:r w:rsidRPr="00C955DA">
        <w:rPr>
          <w:rFonts w:ascii="Arial" w:hAnsi="Arial" w:cs="Arial"/>
        </w:rPr>
        <w:t xml:space="preserve"> deverá confeccionar um plano terapêutico por meio de uma prescrição de enfermagem e realizar a técnica de desbridamento com a finalidade de remover tecidos inviáveis e/ou corpo estranho do seu </w:t>
      </w:r>
      <w:r w:rsidR="00C955DA" w:rsidRPr="00C955DA">
        <w:rPr>
          <w:rFonts w:ascii="Arial" w:hAnsi="Arial" w:cs="Arial"/>
        </w:rPr>
        <w:t>leito</w:t>
      </w:r>
      <w:r w:rsidR="00C955DA">
        <w:rPr>
          <w:rFonts w:ascii="Arial" w:hAnsi="Arial" w:cs="Arial"/>
        </w:rPr>
        <w:t xml:space="preserve"> (SILVA,2018).</w:t>
      </w:r>
      <w:r w:rsidR="00D35CD6">
        <w:rPr>
          <w:rFonts w:ascii="Arial" w:hAnsi="Arial" w:cs="Arial"/>
        </w:rPr>
        <w:t xml:space="preserve"> </w:t>
      </w:r>
      <w:r w:rsidR="00D35CD6" w:rsidRPr="00D35CD6">
        <w:rPr>
          <w:rFonts w:ascii="Arial" w:hAnsi="Arial" w:cs="Arial"/>
          <w:b/>
        </w:rPr>
        <w:t>OBJETIVO</w:t>
      </w:r>
      <w:r w:rsidR="00D35CD6">
        <w:rPr>
          <w:rFonts w:ascii="Arial" w:hAnsi="Arial" w:cs="Arial"/>
        </w:rPr>
        <w:t xml:space="preserve">: Descrever o conhecimento do enfermeiro no tratamento de biofilme em feridas. </w:t>
      </w:r>
      <w:r w:rsidR="00D35CD6" w:rsidRPr="00D35CD6">
        <w:rPr>
          <w:rFonts w:ascii="Arial" w:hAnsi="Arial" w:cs="Arial"/>
          <w:b/>
        </w:rPr>
        <w:t>MÉTODO</w:t>
      </w:r>
      <w:r w:rsidR="00D35CD6">
        <w:rPr>
          <w:rFonts w:ascii="Arial" w:hAnsi="Arial" w:cs="Arial"/>
        </w:rPr>
        <w:t xml:space="preserve">: </w:t>
      </w:r>
      <w:r w:rsidR="00D35CD6" w:rsidRPr="00D655E2">
        <w:rPr>
          <w:rFonts w:ascii="Arial" w:hAnsi="Arial" w:cs="Arial"/>
        </w:rPr>
        <w:t>Trata-se de uma revisão simples de literatura do tipo exploratório e descritivo.</w:t>
      </w:r>
      <w:r w:rsidR="00D35CD6" w:rsidRPr="00D655E2">
        <w:rPr>
          <w:rFonts w:ascii="Arial" w:hAnsi="Arial" w:cs="Arial"/>
          <w:color w:val="000000"/>
        </w:rPr>
        <w:t xml:space="preserve"> A pesquisa foi realizada por acesso online, no período de março a maio de 201</w:t>
      </w:r>
      <w:r w:rsidR="00D35CD6">
        <w:rPr>
          <w:rFonts w:ascii="Arial" w:hAnsi="Arial" w:cs="Arial"/>
          <w:color w:val="000000"/>
        </w:rPr>
        <w:t>9</w:t>
      </w:r>
      <w:r w:rsidR="00D35CD6" w:rsidRPr="00D655E2">
        <w:rPr>
          <w:rFonts w:ascii="Arial" w:hAnsi="Arial" w:cs="Arial"/>
          <w:color w:val="000000"/>
        </w:rPr>
        <w:t xml:space="preserve"> nas seguintes bases de dados: LILACS</w:t>
      </w:r>
      <w:r w:rsidR="00D35CD6" w:rsidRPr="00D655E2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D35CD6" w:rsidRPr="00D655E2">
        <w:rPr>
          <w:rFonts w:ascii="Arial" w:hAnsi="Arial" w:cs="Arial"/>
          <w:bCs/>
          <w:color w:val="000000"/>
        </w:rPr>
        <w:t>SCIELO</w:t>
      </w:r>
      <w:r w:rsidR="00D35CD6" w:rsidRPr="00D655E2">
        <w:rPr>
          <w:rFonts w:ascii="Arial" w:hAnsi="Arial" w:cs="Arial"/>
          <w:color w:val="000000"/>
        </w:rPr>
        <w:t>, indexadas na BVS.</w:t>
      </w:r>
      <w:r w:rsidR="00A34E12">
        <w:rPr>
          <w:rFonts w:ascii="Arial" w:hAnsi="Arial" w:cs="Arial"/>
          <w:color w:val="000000"/>
        </w:rPr>
        <w:t xml:space="preserve"> Buscaram-se artigos em português integralmente no período de 2012 a 2018.</w:t>
      </w:r>
      <w:r w:rsidR="00D35CD6">
        <w:rPr>
          <w:rFonts w:ascii="Arial" w:hAnsi="Arial" w:cs="Arial"/>
          <w:color w:val="000000"/>
        </w:rPr>
        <w:t xml:space="preserve"> </w:t>
      </w:r>
      <w:r w:rsidR="00D35CD6" w:rsidRPr="00045E06">
        <w:rPr>
          <w:rFonts w:ascii="Arial" w:hAnsi="Arial" w:cs="Arial"/>
          <w:b/>
          <w:color w:val="000000"/>
        </w:rPr>
        <w:t>RESULTADOS:</w:t>
      </w:r>
      <w:r w:rsidR="00045E06">
        <w:rPr>
          <w:rFonts w:ascii="Arial" w:hAnsi="Arial" w:cs="Arial"/>
          <w:color w:val="000000"/>
        </w:rPr>
        <w:t xml:space="preserve">A </w:t>
      </w:r>
      <w:r w:rsidR="00045E06" w:rsidRPr="00045E06">
        <w:rPr>
          <w:rFonts w:ascii="Arial" w:hAnsi="Arial" w:cs="Arial"/>
        </w:rPr>
        <w:t xml:space="preserve">complexidade desses biofilmes requer um planejamento, cuja prevenção e tratamento dependerão do profissional enfermeiro </w:t>
      </w:r>
      <w:r w:rsidR="00A34E12" w:rsidRPr="00045E06">
        <w:rPr>
          <w:rFonts w:ascii="Arial" w:hAnsi="Arial" w:cs="Arial"/>
        </w:rPr>
        <w:t>capacitado</w:t>
      </w:r>
      <w:r w:rsidR="00A34E12">
        <w:rPr>
          <w:rFonts w:ascii="Arial" w:hAnsi="Arial" w:cs="Arial"/>
        </w:rPr>
        <w:t xml:space="preserve"> que busca novos meios de promover sua assistência (MENOITA,2012).</w:t>
      </w:r>
      <w:r w:rsidR="00A34E12" w:rsidRPr="00A34E12">
        <w:rPr>
          <w:rFonts w:ascii="Arial" w:hAnsi="Arial" w:cs="Arial"/>
          <w:b/>
        </w:rPr>
        <w:t xml:space="preserve"> CONCLUSÃO:</w:t>
      </w:r>
      <w:r w:rsidR="00A34E12">
        <w:rPr>
          <w:rFonts w:ascii="Arial" w:hAnsi="Arial" w:cs="Arial"/>
        </w:rPr>
        <w:t xml:space="preserve"> </w:t>
      </w:r>
      <w:r w:rsidR="00A34E12" w:rsidRPr="00A34E12">
        <w:rPr>
          <w:rFonts w:ascii="Arial" w:hAnsi="Arial" w:cs="Arial"/>
        </w:rPr>
        <w:t xml:space="preserve">É </w:t>
      </w:r>
      <w:r w:rsidR="00A34E12" w:rsidRPr="00A34E12">
        <w:rPr>
          <w:rFonts w:ascii="Arial" w:eastAsia="Times New Roman" w:hAnsi="Arial" w:cs="Arial"/>
          <w:lang w:eastAsia="pt-BR"/>
        </w:rPr>
        <w:t>e</w:t>
      </w:r>
      <w:r w:rsidR="00A34E12" w:rsidRPr="00A34E12">
        <w:rPr>
          <w:rFonts w:ascii="Arial" w:eastAsia="Times New Roman" w:hAnsi="Arial" w:cs="Arial"/>
          <w:lang w:eastAsia="pt-BR"/>
        </w:rPr>
        <w:t>xig</w:t>
      </w:r>
      <w:r w:rsidR="00A34E12" w:rsidRPr="00A34E12">
        <w:rPr>
          <w:rFonts w:ascii="Arial" w:eastAsia="Times New Roman" w:hAnsi="Arial" w:cs="Arial"/>
          <w:lang w:eastAsia="pt-BR"/>
        </w:rPr>
        <w:t>ido</w:t>
      </w:r>
      <w:r w:rsidR="00A34E12" w:rsidRPr="00A34E12">
        <w:rPr>
          <w:rFonts w:ascii="Arial" w:eastAsia="Times New Roman" w:hAnsi="Arial" w:cs="Arial"/>
          <w:lang w:eastAsia="pt-BR"/>
        </w:rPr>
        <w:t xml:space="preserve"> do profissional de enfermagem conhecimento científico e técnico na sua </w:t>
      </w:r>
      <w:r w:rsidR="00A34E12" w:rsidRPr="00A34E12">
        <w:rPr>
          <w:rFonts w:ascii="Arial" w:eastAsia="Times New Roman" w:hAnsi="Arial" w:cs="Arial"/>
          <w:lang w:eastAsia="pt-BR"/>
        </w:rPr>
        <w:t>execução, diante das</w:t>
      </w:r>
      <w:r w:rsidR="00A34E12" w:rsidRPr="00A34E12">
        <w:rPr>
          <w:rFonts w:ascii="Arial" w:eastAsia="Times New Roman" w:hAnsi="Arial" w:cs="Arial"/>
          <w:lang w:eastAsia="pt-BR"/>
        </w:rPr>
        <w:t xml:space="preserve"> características inerentes a esse tipo de lesão e das variedades terapêuticas que são ofertadas.</w:t>
      </w:r>
    </w:p>
    <w:p w14:paraId="08E196DD" w14:textId="230269A9" w:rsidR="00045E06" w:rsidRPr="00A63910" w:rsidRDefault="00A63910" w:rsidP="00A63910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A63910">
        <w:rPr>
          <w:rFonts w:ascii="Arial" w:hAnsi="Arial" w:cs="Arial"/>
          <w:b/>
        </w:rPr>
        <w:t>DESCRITORES:</w:t>
      </w:r>
      <w:r w:rsidR="00A34E12" w:rsidRPr="00A63910">
        <w:rPr>
          <w:rFonts w:ascii="Arial" w:hAnsi="Arial" w:cs="Arial"/>
        </w:rPr>
        <w:t xml:space="preserve"> </w:t>
      </w:r>
      <w:r w:rsidR="00A34E12" w:rsidRPr="00A63910">
        <w:rPr>
          <w:rFonts w:ascii="Arial" w:eastAsia="Times New Roman" w:hAnsi="Arial" w:cs="Arial"/>
          <w:lang w:eastAsia="pt-BR"/>
        </w:rPr>
        <w:t>Ferimento e le</w:t>
      </w:r>
      <w:r w:rsidR="00A34E12" w:rsidRPr="00A34E12">
        <w:rPr>
          <w:rFonts w:ascii="Arial" w:eastAsia="Times New Roman" w:hAnsi="Arial" w:cs="Arial"/>
          <w:lang w:eastAsia="pt-BR"/>
        </w:rPr>
        <w:t>sões</w:t>
      </w:r>
      <w:r w:rsidR="00A34E12" w:rsidRPr="00A63910">
        <w:rPr>
          <w:rFonts w:ascii="Arial" w:eastAsia="Times New Roman" w:hAnsi="Arial" w:cs="Arial"/>
          <w:lang w:eastAsia="pt-BR"/>
        </w:rPr>
        <w:t xml:space="preserve">, </w:t>
      </w:r>
      <w:r w:rsidRPr="00A63910">
        <w:rPr>
          <w:rFonts w:ascii="Arial" w:eastAsia="Times New Roman" w:hAnsi="Arial" w:cs="Arial"/>
          <w:lang w:eastAsia="pt-BR"/>
        </w:rPr>
        <w:t>profissional, cuidados de enfermagem.</w:t>
      </w:r>
    </w:p>
    <w:p w14:paraId="516560D8" w14:textId="59BC2C75" w:rsidR="00045E06" w:rsidRPr="00A63910" w:rsidRDefault="00A63910" w:rsidP="00045E06">
      <w:pPr>
        <w:shd w:val="clear" w:color="auto" w:fill="FFFFFF"/>
        <w:jc w:val="both"/>
        <w:rPr>
          <w:rFonts w:ascii="Arial" w:hAnsi="Arial" w:cs="Arial"/>
          <w:b/>
        </w:rPr>
      </w:pPr>
      <w:r w:rsidRPr="00A63910">
        <w:rPr>
          <w:rFonts w:ascii="Arial" w:hAnsi="Arial" w:cs="Arial"/>
          <w:b/>
        </w:rPr>
        <w:t>REFERENCIAS:</w:t>
      </w:r>
    </w:p>
    <w:p w14:paraId="39412007" w14:textId="77777777" w:rsidR="00D35CD6" w:rsidRPr="00D35CD6" w:rsidRDefault="00D35CD6" w:rsidP="00A63910">
      <w:pPr>
        <w:shd w:val="clear" w:color="auto" w:fill="FFFFFF"/>
        <w:rPr>
          <w:rFonts w:ascii="Arial" w:hAnsi="Arial" w:cs="Arial"/>
        </w:rPr>
      </w:pPr>
      <w:r w:rsidRPr="00D35CD6">
        <w:rPr>
          <w:rFonts w:ascii="Arial" w:hAnsi="Arial" w:cs="Arial"/>
        </w:rPr>
        <w:t xml:space="preserve">CONSELHO FEDERAL DE ENFERMAGEM (COFEN). Resolução n.º 358/2009. Dispõe sobre a Sistematização da Assistência de Enfermagem e a implementação do Processo de Enfermagem em ambientes, públicos ou privados, em que ocorre o cuidado profissional de Enfermagem, e dá outras providências. Brasília: COFEN, 2009. </w:t>
      </w:r>
    </w:p>
    <w:p w14:paraId="1276730E" w14:textId="77777777" w:rsidR="00C955DA" w:rsidRDefault="00C955DA" w:rsidP="00D35CD6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D35CD6">
        <w:rPr>
          <w:rFonts w:ascii="Arial" w:hAnsi="Arial" w:cs="Arial"/>
          <w:color w:val="222222"/>
          <w:shd w:val="clear" w:color="auto" w:fill="FFFFFF"/>
        </w:rPr>
        <w:t>CRUZ, Ronny Anderson de Oliveira et al. FERIDAS COMPLEXAS E O BIOFILME: ATUALIZAÇÃO DE SABERES E PRÁTICAS PARA ENFERMAGEM. </w:t>
      </w:r>
      <w:r w:rsidRPr="00D35CD6">
        <w:rPr>
          <w:rFonts w:ascii="Arial" w:hAnsi="Arial" w:cs="Arial"/>
          <w:b/>
          <w:bCs/>
          <w:color w:val="222222"/>
          <w:shd w:val="clear" w:color="auto" w:fill="FFFFFF"/>
        </w:rPr>
        <w:t>Revista Rede de Cuidados em Saúde</w:t>
      </w:r>
      <w:r w:rsidRPr="00D35CD6">
        <w:rPr>
          <w:rFonts w:ascii="Arial" w:hAnsi="Arial" w:cs="Arial"/>
          <w:color w:val="222222"/>
          <w:shd w:val="clear" w:color="auto" w:fill="FFFFFF"/>
        </w:rPr>
        <w:t>, v. 10, n. 3, 2016.</w:t>
      </w:r>
    </w:p>
    <w:p w14:paraId="652890A3" w14:textId="77777777" w:rsidR="00045E06" w:rsidRPr="00045E06" w:rsidRDefault="00045E06" w:rsidP="00D35CD6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045E06">
        <w:rPr>
          <w:rFonts w:ascii="Arial" w:hAnsi="Arial" w:cs="Arial"/>
          <w:color w:val="222222"/>
          <w:shd w:val="clear" w:color="auto" w:fill="FFFFFF"/>
        </w:rPr>
        <w:t>MENOITA, Elsa et al. Papel dos biofilmes nas feridas crónicas. </w:t>
      </w:r>
      <w:proofErr w:type="spellStart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>Journal</w:t>
      </w:r>
      <w:proofErr w:type="spellEnd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proofErr w:type="spellEnd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>aging</w:t>
      </w:r>
      <w:proofErr w:type="spellEnd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>and</w:t>
      </w:r>
      <w:proofErr w:type="spellEnd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045E06">
        <w:rPr>
          <w:rFonts w:ascii="Arial" w:hAnsi="Arial" w:cs="Arial"/>
          <w:b/>
          <w:bCs/>
          <w:color w:val="222222"/>
          <w:shd w:val="clear" w:color="auto" w:fill="FFFFFF"/>
        </w:rPr>
        <w:t>innovation</w:t>
      </w:r>
      <w:proofErr w:type="spellEnd"/>
      <w:r w:rsidRPr="00045E06">
        <w:rPr>
          <w:rFonts w:ascii="Arial" w:hAnsi="Arial" w:cs="Arial"/>
          <w:color w:val="222222"/>
          <w:shd w:val="clear" w:color="auto" w:fill="FFFFFF"/>
        </w:rPr>
        <w:t>, v. 1, n. 3, p. 33-42, 2012.</w:t>
      </w:r>
    </w:p>
    <w:p w14:paraId="6041B207" w14:textId="77777777" w:rsidR="00C955DA" w:rsidRPr="00D35CD6" w:rsidRDefault="00C955DA" w:rsidP="00D35CD6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D35CD6">
        <w:rPr>
          <w:rFonts w:ascii="Arial" w:hAnsi="Arial" w:cs="Arial"/>
          <w:color w:val="222222"/>
          <w:shd w:val="clear" w:color="auto" w:fill="FFFFFF"/>
        </w:rPr>
        <w:lastRenderedPageBreak/>
        <w:t>SILVA, Sérgio André Oliveira da et al. O enfermeiro no diagnóstico e tratamento de biofilme em feridas. </w:t>
      </w:r>
      <w:proofErr w:type="spellStart"/>
      <w:r w:rsidRPr="00D35CD6">
        <w:rPr>
          <w:rFonts w:ascii="Arial" w:hAnsi="Arial" w:cs="Arial"/>
          <w:b/>
          <w:bCs/>
          <w:color w:val="222222"/>
          <w:shd w:val="clear" w:color="auto" w:fill="FFFFFF"/>
        </w:rPr>
        <w:t>Disciplinarum</w:t>
      </w:r>
      <w:proofErr w:type="spellEnd"/>
      <w:r w:rsidRPr="00D35CD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35CD6">
        <w:rPr>
          <w:rFonts w:ascii="Arial" w:hAnsi="Arial" w:cs="Arial"/>
          <w:b/>
          <w:bCs/>
          <w:color w:val="222222"/>
          <w:shd w:val="clear" w:color="auto" w:fill="FFFFFF"/>
        </w:rPr>
        <w:t>Scientia</w:t>
      </w:r>
      <w:proofErr w:type="spellEnd"/>
      <w:r w:rsidRPr="00D35CD6">
        <w:rPr>
          <w:rFonts w:ascii="Arial" w:hAnsi="Arial" w:cs="Arial"/>
          <w:b/>
          <w:bCs/>
          <w:color w:val="222222"/>
          <w:shd w:val="clear" w:color="auto" w:fill="FFFFFF"/>
        </w:rPr>
        <w:t>| Saúde</w:t>
      </w:r>
      <w:r w:rsidRPr="00D35CD6">
        <w:rPr>
          <w:rFonts w:ascii="Arial" w:hAnsi="Arial" w:cs="Arial"/>
          <w:color w:val="222222"/>
          <w:shd w:val="clear" w:color="auto" w:fill="FFFFFF"/>
        </w:rPr>
        <w:t>, v. 19, n. 2, p. 281-290, 2018.</w:t>
      </w:r>
    </w:p>
    <w:sectPr w:rsidR="00C955DA" w:rsidRPr="00D35CD6" w:rsidSect="006C3B22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307F1" w14:textId="77777777" w:rsidR="00D519EE" w:rsidRDefault="00D519EE" w:rsidP="006C3B22">
      <w:pPr>
        <w:spacing w:after="0" w:line="240" w:lineRule="auto"/>
      </w:pPr>
      <w:r>
        <w:separator/>
      </w:r>
    </w:p>
  </w:endnote>
  <w:endnote w:type="continuationSeparator" w:id="0">
    <w:p w14:paraId="5399DF7B" w14:textId="77777777" w:rsidR="00D519EE" w:rsidRDefault="00D519EE" w:rsidP="006C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7E2D" w14:textId="77777777" w:rsidR="00D519EE" w:rsidRDefault="00D519EE" w:rsidP="006C3B22">
      <w:pPr>
        <w:spacing w:after="0" w:line="240" w:lineRule="auto"/>
      </w:pPr>
      <w:r>
        <w:separator/>
      </w:r>
    </w:p>
  </w:footnote>
  <w:footnote w:type="continuationSeparator" w:id="0">
    <w:p w14:paraId="64E86E7C" w14:textId="77777777" w:rsidR="00D519EE" w:rsidRDefault="00D519EE" w:rsidP="006C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F1A8" w14:textId="77777777" w:rsidR="006C3B22" w:rsidRDefault="006C3B22" w:rsidP="006C3B22">
    <w:pPr>
      <w:pStyle w:val="Cabealho"/>
    </w:pPr>
    <w:r w:rsidRPr="0010419E">
      <w:rPr>
        <w:noProof/>
      </w:rPr>
      <w:drawing>
        <wp:inline distT="0" distB="0" distL="0" distR="0" wp14:anchorId="6FFF1718" wp14:editId="2825DE0B">
          <wp:extent cx="5400040" cy="647065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1B3CA" w14:textId="77777777" w:rsidR="006C3B22" w:rsidRDefault="006C3B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22"/>
    <w:rsid w:val="00045E06"/>
    <w:rsid w:val="001B6041"/>
    <w:rsid w:val="006C3B22"/>
    <w:rsid w:val="009D3EEC"/>
    <w:rsid w:val="00A34E12"/>
    <w:rsid w:val="00A63910"/>
    <w:rsid w:val="00C955DA"/>
    <w:rsid w:val="00D35CD6"/>
    <w:rsid w:val="00D37130"/>
    <w:rsid w:val="00D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64F8"/>
  <w15:chartTrackingRefBased/>
  <w15:docId w15:val="{8A2DD813-533D-4A9E-BE53-697A4B3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B22"/>
  </w:style>
  <w:style w:type="paragraph" w:styleId="Rodap">
    <w:name w:val="footer"/>
    <w:basedOn w:val="Normal"/>
    <w:link w:val="RodapChar"/>
    <w:uiPriority w:val="99"/>
    <w:unhideWhenUsed/>
    <w:rsid w:val="006C3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B22"/>
  </w:style>
  <w:style w:type="character" w:styleId="Hyperlink">
    <w:name w:val="Hyperlink"/>
    <w:basedOn w:val="Fontepargpadro"/>
    <w:uiPriority w:val="99"/>
    <w:unhideWhenUsed/>
    <w:rsid w:val="00D371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jandson soares</dc:creator>
  <cp:keywords/>
  <dc:description/>
  <cp:lastModifiedBy>jandson soares</cp:lastModifiedBy>
  <cp:revision>3</cp:revision>
  <dcterms:created xsi:type="dcterms:W3CDTF">2019-05-18T19:19:00Z</dcterms:created>
  <dcterms:modified xsi:type="dcterms:W3CDTF">2019-05-18T21:42:00Z</dcterms:modified>
</cp:coreProperties>
</file>