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EA" w:rsidRPr="00DD67EA" w:rsidRDefault="00DD67EA" w:rsidP="003F06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67EA">
        <w:rPr>
          <w:rFonts w:ascii="Arial" w:hAnsi="Arial" w:cs="Arial"/>
          <w:b/>
          <w:sz w:val="24"/>
          <w:szCs w:val="24"/>
        </w:rPr>
        <w:t>DANDO MÁS NOTÍCIAS: RELATO DE EXPERIÊNCIA DE UMA ACADÊMICA DE ENFERMAGEM</w:t>
      </w:r>
    </w:p>
    <w:p w:rsidR="00DD67EA" w:rsidRPr="00DD67EA" w:rsidRDefault="00DD67EA" w:rsidP="003F06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67EA">
        <w:rPr>
          <w:rFonts w:ascii="Arial" w:hAnsi="Arial" w:cs="Arial"/>
          <w:b/>
          <w:sz w:val="24"/>
          <w:szCs w:val="24"/>
        </w:rPr>
        <w:t xml:space="preserve">Larissa Milena Carvalho Gomes¹, </w:t>
      </w:r>
      <w:proofErr w:type="spellStart"/>
      <w:r w:rsidRPr="00DD67EA">
        <w:rPr>
          <w:rFonts w:ascii="Arial" w:hAnsi="Arial" w:cs="Arial"/>
          <w:sz w:val="24"/>
          <w:szCs w:val="24"/>
        </w:rPr>
        <w:t>Herydiane</w:t>
      </w:r>
      <w:proofErr w:type="spellEnd"/>
      <w:r w:rsidRPr="00DD67EA">
        <w:rPr>
          <w:rFonts w:ascii="Arial" w:hAnsi="Arial" w:cs="Arial"/>
          <w:sz w:val="24"/>
          <w:szCs w:val="24"/>
        </w:rPr>
        <w:t xml:space="preserve"> Rodrigues Correia Wanderley²</w:t>
      </w:r>
    </w:p>
    <w:p w:rsidR="00DD67EA" w:rsidRPr="00DD67EA" w:rsidRDefault="00DD67EA" w:rsidP="003F06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67EA" w:rsidRDefault="00DD67EA" w:rsidP="00946D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67EA">
        <w:rPr>
          <w:rFonts w:ascii="Arial" w:hAnsi="Arial" w:cs="Arial"/>
          <w:b/>
          <w:sz w:val="24"/>
          <w:szCs w:val="24"/>
        </w:rPr>
        <w:t xml:space="preserve">INTRODUÇÃO: </w:t>
      </w:r>
      <w:r w:rsidRPr="00DD67EA">
        <w:rPr>
          <w:rFonts w:ascii="Arial" w:hAnsi="Arial" w:cs="Arial"/>
          <w:sz w:val="24"/>
          <w:szCs w:val="24"/>
        </w:rPr>
        <w:t xml:space="preserve">A comunicação no âmbito da saúde é tida como ferramenta primordial para a consolidação da relação profissional-paciente. Porém, é sabido que é um ato complexo, envolvendo culturas, vivências pessoais e profissionais. Esse tipo de atitude se torna mais complexa, quando o conteúdo da comunicação deve ser uma má notícia, visto que além do teor da conversa representar uma mudança significativa na vida do paciente, o fato de comunicar tais informações ainda é uma dificuldade para alguns profissionais de saúde. </w:t>
      </w:r>
      <w:r w:rsidRPr="00DD67EA">
        <w:rPr>
          <w:rFonts w:ascii="Arial" w:hAnsi="Arial" w:cs="Arial"/>
          <w:b/>
          <w:sz w:val="24"/>
          <w:szCs w:val="24"/>
        </w:rPr>
        <w:t xml:space="preserve">OBJETIVO: </w:t>
      </w:r>
      <w:r w:rsidRPr="00DD67EA">
        <w:rPr>
          <w:rFonts w:ascii="Arial" w:hAnsi="Arial" w:cs="Arial"/>
          <w:sz w:val="24"/>
          <w:szCs w:val="24"/>
        </w:rPr>
        <w:t xml:space="preserve">Relatar a experiência de uma acadêmica em enfermagem na confecção e apresentação de um seminário lúdico acerca do tema “dando más notícias”. </w:t>
      </w:r>
      <w:r w:rsidRPr="00DD67EA">
        <w:rPr>
          <w:rFonts w:ascii="Arial" w:hAnsi="Arial" w:cs="Arial"/>
          <w:b/>
          <w:sz w:val="24"/>
          <w:szCs w:val="24"/>
        </w:rPr>
        <w:t xml:space="preserve">MÉTODO: </w:t>
      </w:r>
      <w:r w:rsidRPr="00DD67EA">
        <w:rPr>
          <w:rFonts w:ascii="Arial" w:hAnsi="Arial" w:cs="Arial"/>
          <w:sz w:val="24"/>
          <w:szCs w:val="24"/>
        </w:rPr>
        <w:t>Foram realizadas reuniões semanais para elaboração de um seminário lúdico a ser trabalhado durante quatro horas, em uma disciplina optativa denominada “Comunicação em Saúde”, que tem como alvo estudantes dos curso Enfermagem, Medicina, Farmácia e Psicologia.</w:t>
      </w:r>
      <w:r w:rsidRPr="00DD67EA">
        <w:rPr>
          <w:rFonts w:ascii="Arial" w:hAnsi="Arial" w:cs="Arial"/>
          <w:b/>
          <w:sz w:val="24"/>
          <w:szCs w:val="24"/>
        </w:rPr>
        <w:t xml:space="preserve"> RESULTADOS:</w:t>
      </w:r>
      <w:r w:rsidRPr="00DD67EA">
        <w:rPr>
          <w:rFonts w:ascii="Arial" w:hAnsi="Arial" w:cs="Arial"/>
          <w:sz w:val="24"/>
          <w:szCs w:val="24"/>
        </w:rPr>
        <w:t xml:space="preserve"> Foram utilizadas metodologias ativas, para facilitar o aprendizado. Tais oficinas foram divididas nas seguintes atividades: respostas a perguntas norteadoras sobre más notícias, criação de uma nuvem de palavras, pesquisa e debate de artigos científicos, explanação sobre o Protocolo </w:t>
      </w:r>
      <w:r w:rsidRPr="00DD67EA">
        <w:rPr>
          <w:rFonts w:ascii="Arial" w:hAnsi="Arial" w:cs="Arial"/>
          <w:i/>
          <w:sz w:val="24"/>
          <w:szCs w:val="24"/>
        </w:rPr>
        <w:t>SPIKES</w:t>
      </w:r>
      <w:r w:rsidRPr="00DD67EA">
        <w:rPr>
          <w:rFonts w:ascii="Arial" w:hAnsi="Arial" w:cs="Arial"/>
          <w:sz w:val="24"/>
          <w:szCs w:val="24"/>
        </w:rPr>
        <w:t xml:space="preserve">, exibição de vídeos sobre a temática, encenação de uma situação profissional de saúde-paciente e conclusão artística. </w:t>
      </w:r>
      <w:r w:rsidRPr="00DD67EA">
        <w:rPr>
          <w:rFonts w:ascii="Arial" w:hAnsi="Arial" w:cs="Arial"/>
          <w:b/>
          <w:sz w:val="24"/>
          <w:szCs w:val="24"/>
        </w:rPr>
        <w:t xml:space="preserve">CONCLUSÃO: </w:t>
      </w:r>
      <w:r w:rsidRPr="00DD67EA">
        <w:rPr>
          <w:rFonts w:ascii="Arial" w:hAnsi="Arial" w:cs="Arial"/>
          <w:sz w:val="24"/>
          <w:szCs w:val="24"/>
        </w:rPr>
        <w:t>Diante das discussões desenvolvidas, foi constatada a necessidade de se introduzir na academia a comunicação pautada na relação profissional-paciente, visto que ainda é uma dificuldade dos futuros profissionais de saúde. Também, enraizar, pessoal e profissionalmente, sentimentos e condutas a serem tomadas frente a uma má notícia, pois é notória a dificuldade dos participantes diante de tal situação.</w:t>
      </w:r>
    </w:p>
    <w:p w:rsidR="00DD67EA" w:rsidRPr="00DD67EA" w:rsidRDefault="00DD67EA" w:rsidP="00946D9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67EA" w:rsidRDefault="00DD67EA" w:rsidP="00946D9E">
      <w:pPr>
        <w:spacing w:after="0" w:line="360" w:lineRule="auto"/>
        <w:rPr>
          <w:rStyle w:val="Ttulo2Char"/>
          <w:rFonts w:ascii="Arial" w:hAnsi="Arial" w:cs="Arial"/>
          <w:color w:val="000000" w:themeColor="text1"/>
          <w:sz w:val="24"/>
          <w:szCs w:val="24"/>
        </w:rPr>
      </w:pPr>
      <w:r w:rsidRPr="00DD67EA">
        <w:rPr>
          <w:rFonts w:ascii="Arial" w:hAnsi="Arial" w:cs="Arial"/>
          <w:b/>
          <w:sz w:val="24"/>
          <w:szCs w:val="24"/>
        </w:rPr>
        <w:t>DESCRITORES</w:t>
      </w:r>
      <w:r w:rsidRPr="00DD67EA">
        <w:rPr>
          <w:rFonts w:ascii="Arial" w:hAnsi="Arial" w:cs="Arial"/>
          <w:sz w:val="24"/>
          <w:szCs w:val="24"/>
        </w:rPr>
        <w:t xml:space="preserve">: </w:t>
      </w:r>
      <w:r w:rsidRPr="00DD67EA">
        <w:rPr>
          <w:rStyle w:val="Ttulo1Char"/>
          <w:rFonts w:ascii="Arial" w:hAnsi="Arial" w:cs="Arial"/>
          <w:color w:val="000000" w:themeColor="text1"/>
          <w:sz w:val="24"/>
          <w:szCs w:val="24"/>
        </w:rPr>
        <w:t xml:space="preserve">Comunicação em Saúde; Relações Profissional-Paciente; </w:t>
      </w:r>
      <w:r w:rsidRPr="00DD67EA">
        <w:rPr>
          <w:rStyle w:val="Ttulo2Char"/>
          <w:rFonts w:ascii="Arial" w:hAnsi="Arial" w:cs="Arial"/>
          <w:color w:val="000000" w:themeColor="text1"/>
          <w:sz w:val="24"/>
          <w:szCs w:val="24"/>
        </w:rPr>
        <w:t>Revelação da Verdade.</w:t>
      </w:r>
    </w:p>
    <w:p w:rsidR="00946D9E" w:rsidRDefault="00946D9E" w:rsidP="00946D9E">
      <w:pPr>
        <w:spacing w:after="0" w:line="360" w:lineRule="auto"/>
        <w:rPr>
          <w:rStyle w:val="Ttulo2Char"/>
          <w:rFonts w:ascii="Arial" w:hAnsi="Arial" w:cs="Arial"/>
          <w:color w:val="000000" w:themeColor="text1"/>
          <w:sz w:val="24"/>
          <w:szCs w:val="24"/>
        </w:rPr>
      </w:pPr>
    </w:p>
    <w:p w:rsidR="00946D9E" w:rsidRDefault="00DD67EA" w:rsidP="00946D9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67EA">
        <w:rPr>
          <w:rFonts w:ascii="Arial" w:hAnsi="Arial" w:cs="Arial"/>
          <w:b/>
          <w:sz w:val="24"/>
          <w:szCs w:val="24"/>
        </w:rPr>
        <w:t>REFERÊNCIAS:</w:t>
      </w:r>
    </w:p>
    <w:p w:rsidR="00DD67EA" w:rsidRPr="00DD67EA" w:rsidRDefault="00DD67EA" w:rsidP="00946D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67EA">
        <w:rPr>
          <w:rFonts w:ascii="Arial" w:hAnsi="Arial" w:cs="Arial"/>
          <w:sz w:val="24"/>
          <w:szCs w:val="24"/>
        </w:rPr>
        <w:t xml:space="preserve">KOCH, ROSA, BEDIN. Más notícias: significados atribuídos na prática assistencial neonatal/pediátrica. </w:t>
      </w:r>
      <w:r w:rsidRPr="007E0482">
        <w:rPr>
          <w:rFonts w:ascii="Arial" w:hAnsi="Arial" w:cs="Arial"/>
          <w:b/>
          <w:sz w:val="24"/>
          <w:szCs w:val="24"/>
        </w:rPr>
        <w:t xml:space="preserve">Rev. </w:t>
      </w:r>
      <w:proofErr w:type="spellStart"/>
      <w:r w:rsidRPr="007E0482">
        <w:rPr>
          <w:rFonts w:ascii="Arial" w:hAnsi="Arial" w:cs="Arial"/>
          <w:b/>
          <w:sz w:val="24"/>
          <w:szCs w:val="24"/>
        </w:rPr>
        <w:t>Bioét</w:t>
      </w:r>
      <w:proofErr w:type="spellEnd"/>
      <w:r w:rsidRPr="00DD67EA">
        <w:rPr>
          <w:rFonts w:ascii="Arial" w:hAnsi="Arial" w:cs="Arial"/>
          <w:sz w:val="24"/>
          <w:szCs w:val="24"/>
        </w:rPr>
        <w:t>. Vol.3. págs. 577-584, 2017.</w:t>
      </w:r>
    </w:p>
    <w:p w:rsidR="00C629EC" w:rsidRPr="00DD67EA" w:rsidRDefault="00DD67EA" w:rsidP="00946D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4D33">
        <w:rPr>
          <w:rFonts w:ascii="Arial" w:hAnsi="Arial" w:cs="Arial"/>
          <w:sz w:val="24"/>
          <w:szCs w:val="24"/>
          <w:shd w:val="clear" w:color="auto" w:fill="FFFFFF"/>
        </w:rPr>
        <w:lastRenderedPageBreak/>
        <w:t>CALSAVARA</w:t>
      </w:r>
      <w:r w:rsidR="00784D33" w:rsidRPr="00784D3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84D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784D33">
        <w:rPr>
          <w:rFonts w:ascii="Arial" w:hAnsi="Arial" w:cs="Arial"/>
          <w:sz w:val="24"/>
          <w:szCs w:val="24"/>
          <w:shd w:val="clear" w:color="auto" w:fill="FFFFFF"/>
        </w:rPr>
        <w:t>SCORSOLINI-COMIN, CORSI</w:t>
      </w:r>
      <w:r w:rsidRPr="00DD67EA">
        <w:rPr>
          <w:rFonts w:ascii="Arial" w:hAnsi="Arial" w:cs="Arial"/>
          <w:sz w:val="24"/>
          <w:szCs w:val="24"/>
          <w:shd w:val="clear" w:color="auto" w:fill="FFFFFF"/>
        </w:rPr>
        <w:t>. A comunicação de más notícias em saúde: aproximações com a abordagem centrada na pessoa</w:t>
      </w:r>
      <w:r w:rsidRPr="007E0482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  <w:r w:rsidRPr="007E0482">
        <w:rPr>
          <w:rFonts w:ascii="Arial" w:hAnsi="Arial" w:cs="Arial"/>
          <w:b/>
          <w:sz w:val="24"/>
          <w:szCs w:val="24"/>
        </w:rPr>
        <w:t xml:space="preserve">Rev. abordagem </w:t>
      </w:r>
      <w:proofErr w:type="spellStart"/>
      <w:r w:rsidRPr="007E0482">
        <w:rPr>
          <w:rFonts w:ascii="Arial" w:hAnsi="Arial" w:cs="Arial"/>
          <w:b/>
          <w:sz w:val="24"/>
          <w:szCs w:val="24"/>
        </w:rPr>
        <w:t>gestalt</w:t>
      </w:r>
      <w:proofErr w:type="spellEnd"/>
      <w:r w:rsidRPr="00DD67EA">
        <w:rPr>
          <w:rFonts w:ascii="Arial" w:hAnsi="Arial" w:cs="Arial"/>
          <w:sz w:val="24"/>
          <w:szCs w:val="24"/>
        </w:rPr>
        <w:t>. vol.25 no.1, 2019.</w:t>
      </w:r>
    </w:p>
    <w:sectPr w:rsidR="00C629EC" w:rsidRPr="00DD67EA" w:rsidSect="00C629EC"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24" w:rsidRDefault="00983224" w:rsidP="00F50862">
      <w:pPr>
        <w:spacing w:after="0" w:line="240" w:lineRule="auto"/>
      </w:pPr>
      <w:r>
        <w:separator/>
      </w:r>
    </w:p>
  </w:endnote>
  <w:endnote w:type="continuationSeparator" w:id="0">
    <w:p w:rsidR="00983224" w:rsidRDefault="00983224" w:rsidP="00F5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62" w:rsidRPr="00C629EC" w:rsidRDefault="00C629EC" w:rsidP="00C629EC">
    <w:pPr>
      <w:pStyle w:val="Rodap"/>
      <w:ind w:right="-327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EC" w:rsidRPr="00062B34" w:rsidRDefault="00C629EC" w:rsidP="00C629EC">
    <w:pPr>
      <w:pStyle w:val="Rodap"/>
      <w:ind w:right="-327"/>
      <w:rPr>
        <w:rFonts w:ascii="Arial" w:hAnsi="Arial" w:cs="Arial"/>
        <w:sz w:val="18"/>
        <w:szCs w:val="18"/>
      </w:rPr>
    </w:pPr>
    <w:r w:rsidRPr="00062B34">
      <w:rPr>
        <w:rFonts w:ascii="Arial" w:hAnsi="Arial" w:cs="Arial"/>
        <w:sz w:val="18"/>
        <w:szCs w:val="18"/>
      </w:rPr>
      <w:t>¹Acadêmica de enfermagem. Universidade Federal do Vale do São Francisco.E-mail: larissa.mcgomes@gmail.com</w:t>
    </w:r>
  </w:p>
  <w:p w:rsidR="00C629EC" w:rsidRPr="00062B34" w:rsidRDefault="00C629EC" w:rsidP="00C629EC">
    <w:pPr>
      <w:pStyle w:val="Rodap"/>
      <w:rPr>
        <w:rFonts w:ascii="Arial" w:hAnsi="Arial" w:cs="Arial"/>
        <w:sz w:val="18"/>
        <w:szCs w:val="18"/>
      </w:rPr>
    </w:pPr>
    <w:r w:rsidRPr="00062B34">
      <w:rPr>
        <w:rFonts w:ascii="Arial" w:hAnsi="Arial" w:cs="Arial"/>
        <w:sz w:val="18"/>
        <w:szCs w:val="18"/>
      </w:rPr>
      <w:t>² Enfermeira. Especialista em Saúde da Família. Universidade Federal do Vale do São Francisco. E-mail: herydiane@hotmail.com</w:t>
    </w:r>
  </w:p>
  <w:p w:rsidR="00C629EC" w:rsidRDefault="00C629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24" w:rsidRDefault="00983224" w:rsidP="00F50862">
      <w:pPr>
        <w:spacing w:after="0" w:line="240" w:lineRule="auto"/>
      </w:pPr>
      <w:r>
        <w:separator/>
      </w:r>
    </w:p>
  </w:footnote>
  <w:footnote w:type="continuationSeparator" w:id="0">
    <w:p w:rsidR="00983224" w:rsidRDefault="00983224" w:rsidP="00F50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EA"/>
    <w:rsid w:val="00062B34"/>
    <w:rsid w:val="000828AB"/>
    <w:rsid w:val="00212FFC"/>
    <w:rsid w:val="003F06EC"/>
    <w:rsid w:val="004A1CD7"/>
    <w:rsid w:val="005F3390"/>
    <w:rsid w:val="00784D33"/>
    <w:rsid w:val="007E0482"/>
    <w:rsid w:val="00946D9E"/>
    <w:rsid w:val="009507CF"/>
    <w:rsid w:val="00983224"/>
    <w:rsid w:val="00A16470"/>
    <w:rsid w:val="00C629EC"/>
    <w:rsid w:val="00D61908"/>
    <w:rsid w:val="00DD67EA"/>
    <w:rsid w:val="00F50862"/>
    <w:rsid w:val="00F7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12A687-CBE6-4995-88EC-5C7E6488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EA"/>
  </w:style>
  <w:style w:type="paragraph" w:styleId="Ttulo1">
    <w:name w:val="heading 1"/>
    <w:basedOn w:val="Normal"/>
    <w:next w:val="Normal"/>
    <w:link w:val="Ttulo1Char"/>
    <w:uiPriority w:val="9"/>
    <w:qFormat/>
    <w:rsid w:val="00DD6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6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67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67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67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67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67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67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67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6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67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67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67E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67E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67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67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67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D67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D67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67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D67EA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DD67EA"/>
    <w:rPr>
      <w:b/>
      <w:bCs/>
    </w:rPr>
  </w:style>
  <w:style w:type="character" w:styleId="nfase">
    <w:name w:val="Emphasis"/>
    <w:basedOn w:val="Fontepargpadro"/>
    <w:uiPriority w:val="20"/>
    <w:qFormat/>
    <w:rsid w:val="00DD67EA"/>
    <w:rPr>
      <w:i/>
      <w:iCs/>
    </w:rPr>
  </w:style>
  <w:style w:type="paragraph" w:styleId="SemEspaamento">
    <w:name w:val="No Spacing"/>
    <w:uiPriority w:val="1"/>
    <w:qFormat/>
    <w:rsid w:val="00DD67E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D67E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67EA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67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67EA"/>
    <w:rPr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DD67E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D67EA"/>
    <w:rPr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DD67EA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D67EA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DD67EA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D67EA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E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50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862"/>
  </w:style>
  <w:style w:type="paragraph" w:styleId="Rodap">
    <w:name w:val="footer"/>
    <w:basedOn w:val="Normal"/>
    <w:link w:val="RodapChar"/>
    <w:uiPriority w:val="99"/>
    <w:unhideWhenUsed/>
    <w:rsid w:val="00F50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862"/>
  </w:style>
  <w:style w:type="character" w:styleId="Hyperlink">
    <w:name w:val="Hyperlink"/>
    <w:basedOn w:val="Fontepargpadro"/>
    <w:uiPriority w:val="99"/>
    <w:unhideWhenUsed/>
    <w:rsid w:val="00F50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9690-629C-4D51-B789-9DA32178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2019-08-14T19:38:00Z</dcterms:created>
  <dcterms:modified xsi:type="dcterms:W3CDTF">2019-08-14T20:05:00Z</dcterms:modified>
</cp:coreProperties>
</file>