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F3D7B" w14:textId="77777777" w:rsidR="005365A3" w:rsidRDefault="005365A3" w:rsidP="0053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importância da Fisioterapia do Trabalho na Prevenção da Síndrome do Túnel do carpo </w:t>
      </w:r>
    </w:p>
    <w:bookmarkEnd w:id="0"/>
    <w:p w14:paraId="07264F0F" w14:textId="77777777" w:rsidR="005365A3" w:rsidRDefault="005365A3" w:rsidP="00536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B3AED7" w14:textId="77777777" w:rsidR="005365A3" w:rsidRDefault="005365A3" w:rsidP="0053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Rosemary Da Silva Felipe¹*;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Sanívia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Giovana Teófilo Lima¹; Maria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Graziele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Conceição¹; Vanessa Barbosa Virginio¹; Nicole Soares Oliver Cruz¹.</w:t>
      </w:r>
    </w:p>
    <w:p w14:paraId="7F475760" w14:textId="77777777" w:rsidR="005365A3" w:rsidRDefault="005365A3" w:rsidP="0053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Faculdade Internacional Da Paraíba – Curso de Fisioterapia – Paraíba – PB </w:t>
      </w:r>
    </w:p>
    <w:p w14:paraId="6EF005F1" w14:textId="77777777" w:rsidR="005365A3" w:rsidRDefault="005365A3" w:rsidP="0053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*Autor correspondente: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Rosemarydasilvafelipe@gmail.com</w:t>
        </w:r>
      </w:hyperlink>
    </w:p>
    <w:p w14:paraId="0920E95D" w14:textId="77777777" w:rsidR="005365A3" w:rsidRDefault="005365A3" w:rsidP="00536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53D2C" w14:textId="77777777" w:rsidR="005365A3" w:rsidRDefault="005365A3" w:rsidP="0053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Síndrome do Túnel do carpo (STC) apresenta-se com sinais clínicos de dormência e formigamento, classificada como uma neuropatia, tendo em vista que o mecanismo fisiopatológico é decorrente de uma compressão do nervo mediano, motivo esse, que evidencia o surgimento de irradiação da dor e/ou dormência para as regiões proximais. A STC é um dos principais distúrbios osteomusculares relacionado ao trabalho (DORT), principalmente quando a atividade desempenhada pelo trabalhador é seguida de movimentos repetitivos e contínuos. A Fisioterapia do Trabalho tem como objetivos principais a orientação e adaptação do posto de trabalho ao empregado. Sendo esses objetivos cruciais para a prevenção da STC, tendo em vista, que a orientação acerca de posicionamentos, alongamentos e exercícios funcionais é uma abordagem eficaz e importante no ambiente de trabalho.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Discutir sobre a importância da fisioterapia do trabalho na prevenção da Síndrome do Túnel do carpo.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O presente estudo trata-se uma de revisão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integrativa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literatura, realizada por meio da pesquisa de artigos científicos, nas bases de dados: Google acadêmicos,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os descritores Fisioterapia do trabalho, Síndrome do Túnel do carpo, onde foram encontrados 16 artigos correlacionado com a temática proposta. Como critério de inclusão, foram considerados artigos que tratassem a Fisioterapia do trabalho na STC. Foram descartados os estudos que abordava a STC em outras circunstâncias.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 possível observar que </w:t>
      </w:r>
      <w:r w:rsidRPr="005365A3">
        <w:rPr>
          <w:rFonts w:ascii="Times New Roman" w:eastAsia="Times New Roman" w:hAnsi="Times New Roman" w:cs="Times New Roman"/>
          <w:color w:val="000000"/>
          <w:sz w:val="24"/>
          <w:szCs w:val="24"/>
        </w:rPr>
        <w:t>a STC é mais comum entre mulheres, atingindo o pico de prevalência entre 45-54 anos.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Alguns estudos e casos clínicos afirmam que a STC é decorrente do trabalho, sendo ela, a causa de 50% da incidência das DORT. Resultados confirmam que atividades nas quais os funcionários tendem a desempenhar movimentos repetitivos e contínuos sem descanso, postura inadequada decorrente da atividade do trabalho contribui para o surgimento e/ou agravamento da STC. A Fisioterapia do trabalho pode atuar como medida preventiva com a ginástica laboral que tem como objetivos reduções das tensões musculares, correção dos vícios posturais e relaxamento das musculaturas após o trabalho. A Ginástica laboral apresenta-se como um período de desconcentração ao trabalhador, seguidas de uma série de exercícios voltados ao alongamento e ao fortalecimento muscular tendo como finalidade preparar o trabalhador para as suas atividades do dia a dia.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Conclusão: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Conclui-se através dos resultados provenientes dos estudos da atuação da fisioterapia do trabalho como medida preventiva eficaz e importante para STC. Contudo, é necessário que outros estudos sejam realizados para que assim comprovem através das evidências científicas a importância da fisioterapia do trabalho em um programa de prevenção aos DORT, especialmente a síndrome do túnel do carpo.   </w:t>
      </w:r>
    </w:p>
    <w:p w14:paraId="34289727" w14:textId="77777777" w:rsidR="005365A3" w:rsidRDefault="005365A3" w:rsidP="0053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Fisioterapia do trabalho; síndrome do túnel do carpo; DORT.</w:t>
      </w:r>
    </w:p>
    <w:p w14:paraId="143B88AA" w14:textId="77777777" w:rsidR="005365A3" w:rsidRDefault="005365A3" w:rsidP="005365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69EE6" w14:textId="77777777" w:rsidR="005365A3" w:rsidRPr="005365A3" w:rsidRDefault="005365A3" w:rsidP="0053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/>
      <w:bookmarkEnd w:id="1"/>
      <w:r w:rsidRPr="005365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REFERÊNCIAS </w:t>
      </w:r>
    </w:p>
    <w:p w14:paraId="723ABFC8" w14:textId="77777777" w:rsidR="005365A3" w:rsidRPr="005365A3" w:rsidRDefault="005365A3" w:rsidP="005365A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1.OLIVEIRA, JOSÉ TEOTONIO DE. </w:t>
      </w:r>
      <w:r w:rsidRPr="005365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Síndrome do túnel do carpo: controvérsias a respeito de diagnóstico clínico e eletrofisiológico e a relação com o trabalho</w:t>
      </w:r>
      <w:r w:rsidRPr="005365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365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36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Arq. </w:t>
      </w:r>
      <w:proofErr w:type="spellStart"/>
      <w:r w:rsidRPr="005365A3">
        <w:rPr>
          <w:rFonts w:ascii="Times New Roman" w:eastAsia="Times New Roman" w:hAnsi="Times New Roman" w:cs="Times New Roman"/>
          <w:color w:val="000000"/>
          <w:sz w:val="24"/>
          <w:szCs w:val="24"/>
        </w:rPr>
        <w:t>Neuro</w:t>
      </w:r>
      <w:proofErr w:type="spellEnd"/>
      <w:r w:rsidRPr="005365A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365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Psiquiatr</w:t>
      </w:r>
      <w:r w:rsidRPr="005365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36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São Paulo, v. 58, n. 4, p. 1142-1148, dezembro de 2000.Disponível </w:t>
      </w:r>
      <w:r w:rsidRPr="005365A3">
        <w:rPr>
          <w:rFonts w:ascii="Times New Roman" w:eastAsia="Times New Roman" w:hAnsi="Times New Roman" w:cs="Times New Roman"/>
          <w:sz w:val="24"/>
          <w:szCs w:val="24"/>
        </w:rPr>
        <w:t>em:&lt;</w:t>
      </w:r>
      <w:hyperlink r:id="rId8" w:history="1">
        <w:r w:rsidRPr="005365A3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</w:rPr>
          <w:t>https://www.scielo.br/scielo.php?pid=S0004282X2000000600027&amp;script=sci_arttext</w:t>
        </w:r>
      </w:hyperlink>
      <w:r w:rsidRPr="005365A3">
        <w:rPr>
          <w:rFonts w:ascii="Times New Roman" w:eastAsia="Times New Roman" w:hAnsi="Times New Roman" w:cs="Times New Roman"/>
          <w:sz w:val="24"/>
          <w:szCs w:val="24"/>
        </w:rPr>
        <w:t>&gt;. Acesso em: 07 de setembro de 2020.</w:t>
      </w:r>
      <w:r w:rsidRPr="00536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62F848" w14:textId="794F5297" w:rsidR="004A32BC" w:rsidRDefault="005365A3" w:rsidP="005365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5A3">
        <w:rPr>
          <w:rFonts w:ascii="Times New Roman" w:eastAsia="Times New Roman" w:hAnsi="Times New Roman" w:cs="Times New Roman"/>
          <w:sz w:val="24"/>
          <w:szCs w:val="24"/>
        </w:rPr>
        <w:t xml:space="preserve">2. JÚNIOR, LUIZ CARLOS ANGELINI. </w:t>
      </w:r>
      <w:r w:rsidRPr="005365A3">
        <w:rPr>
          <w:rFonts w:ascii="Times New Roman" w:eastAsia="Times New Roman" w:hAnsi="Times New Roman" w:cs="Times New Roman"/>
          <w:b/>
          <w:sz w:val="24"/>
          <w:szCs w:val="24"/>
        </w:rPr>
        <w:t>Síndrome do túnel do carpo nos trabalhadores do porto.</w:t>
      </w:r>
      <w:r w:rsidRPr="005365A3">
        <w:rPr>
          <w:rFonts w:ascii="Times New Roman" w:eastAsia="Times New Roman" w:hAnsi="Times New Roman" w:cs="Times New Roman"/>
          <w:sz w:val="24"/>
          <w:szCs w:val="24"/>
        </w:rPr>
        <w:t xml:space="preserve"> Revista Educação, Meio Ambiente e Saúde, Vol.7 N. 4, p.119-138, ISSN 1983-0173, OUT/DEZ de 2017. Disponível em:&lt; </w:t>
      </w:r>
      <w:hyperlink r:id="rId9" w:history="1">
        <w:r w:rsidRPr="005365A3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</w:rPr>
          <w:t>http://faculdadedofuturo.edu.br/revista1/index.php/remas/article/view/163/265</w:t>
        </w:r>
      </w:hyperlink>
      <w:r w:rsidRPr="005365A3">
        <w:rPr>
          <w:rFonts w:ascii="Times New Roman" w:eastAsia="Times New Roman" w:hAnsi="Times New Roman" w:cs="Times New Roman"/>
          <w:sz w:val="24"/>
          <w:szCs w:val="24"/>
        </w:rPr>
        <w:t xml:space="preserve">&gt;. Acesso em: 07 de setembro de 2020. </w:t>
      </w:r>
    </w:p>
    <w:p w14:paraId="73207180" w14:textId="75DF2246" w:rsidR="005365A3" w:rsidRPr="005365A3" w:rsidRDefault="005365A3" w:rsidP="005365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MELO, WILLIAM OLIVEIRA SILVA 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Uma abordagem atualizada sobre ginastica laboral como forma de prevenção da Síndrome do túnel do carpo.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Revista UNINGÁ Review, Vol.18, n.1, p.29-32,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2014. Disponível em:&lt;</w:t>
      </w:r>
      <w:hyperlink r:id="rId10" w:history="1">
        <w:r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</w:rPr>
          <w:t>http://revista.uninga.br/index.php/uningareviews/article/view/1498/1113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&gt;. Acesso em: 07 de setembro de 2020.</w:t>
      </w:r>
    </w:p>
    <w:sectPr w:rsidR="005365A3" w:rsidRPr="005365A3" w:rsidSect="00DB45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9E011" w14:textId="77777777" w:rsidR="00666548" w:rsidRDefault="00666548" w:rsidP="00343A77">
      <w:pPr>
        <w:spacing w:after="0" w:line="240" w:lineRule="auto"/>
      </w:pPr>
      <w:r>
        <w:separator/>
      </w:r>
    </w:p>
  </w:endnote>
  <w:endnote w:type="continuationSeparator" w:id="0">
    <w:p w14:paraId="5E057D56" w14:textId="77777777" w:rsidR="00666548" w:rsidRDefault="00666548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9736D" w14:textId="77777777" w:rsidR="00666548" w:rsidRDefault="00666548" w:rsidP="00343A77">
      <w:pPr>
        <w:spacing w:after="0" w:line="240" w:lineRule="auto"/>
      </w:pPr>
      <w:r>
        <w:separator/>
      </w:r>
    </w:p>
  </w:footnote>
  <w:footnote w:type="continuationSeparator" w:id="0">
    <w:p w14:paraId="5F836B6D" w14:textId="77777777" w:rsidR="00666548" w:rsidRDefault="00666548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AA638" w14:textId="2BC5D952" w:rsidR="00343A77" w:rsidRDefault="00666548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E9F16" w14:textId="02C903E6" w:rsidR="00343A77" w:rsidRDefault="00666548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99F33" w14:textId="029B44C6" w:rsidR="00343A77" w:rsidRDefault="00666548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34B5E"/>
    <w:rsid w:val="001608C2"/>
    <w:rsid w:val="00164781"/>
    <w:rsid w:val="001C574E"/>
    <w:rsid w:val="002471C3"/>
    <w:rsid w:val="00266FC4"/>
    <w:rsid w:val="002725D9"/>
    <w:rsid w:val="00280B8E"/>
    <w:rsid w:val="002E41B0"/>
    <w:rsid w:val="002F127F"/>
    <w:rsid w:val="00305C67"/>
    <w:rsid w:val="003156C1"/>
    <w:rsid w:val="00343A77"/>
    <w:rsid w:val="003A0652"/>
    <w:rsid w:val="003C668F"/>
    <w:rsid w:val="00425F38"/>
    <w:rsid w:val="00447C27"/>
    <w:rsid w:val="00475380"/>
    <w:rsid w:val="004A32BC"/>
    <w:rsid w:val="004C7207"/>
    <w:rsid w:val="00501C38"/>
    <w:rsid w:val="005365A3"/>
    <w:rsid w:val="005667EC"/>
    <w:rsid w:val="00570B81"/>
    <w:rsid w:val="005B72EB"/>
    <w:rsid w:val="00620D1C"/>
    <w:rsid w:val="00665EF0"/>
    <w:rsid w:val="00666548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B4251"/>
    <w:rsid w:val="008B506A"/>
    <w:rsid w:val="00907BEE"/>
    <w:rsid w:val="00917B69"/>
    <w:rsid w:val="00971B7C"/>
    <w:rsid w:val="009D66F1"/>
    <w:rsid w:val="009F475B"/>
    <w:rsid w:val="00A0313F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469F8"/>
    <w:rsid w:val="00E72AE6"/>
    <w:rsid w:val="00EC1DD2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5A3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4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br/scielo.php?pid=S0004282X2000000600027&amp;script=sci_arttex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semarydasilvafelipe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revista.uninga.br/index.php/uningareviews/article/view/1498/1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uldadedofuturo.edu.br/revista1/index.php/remas/article/view/163/265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A064-2B70-42AB-8720-3BE5DAAA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GABRIEL</cp:lastModifiedBy>
  <cp:revision>2</cp:revision>
  <dcterms:created xsi:type="dcterms:W3CDTF">2020-09-15T18:13:00Z</dcterms:created>
  <dcterms:modified xsi:type="dcterms:W3CDTF">2020-09-15T18:13:00Z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