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80E06B" w14:textId="77777777" w:rsidR="000E30E9" w:rsidRPr="0080395B" w:rsidRDefault="000E30E9">
      <w:pPr>
        <w:spacing w:line="360" w:lineRule="auto"/>
        <w:rPr>
          <w:sz w:val="24"/>
          <w:szCs w:val="24"/>
        </w:rPr>
      </w:pPr>
    </w:p>
    <w:p w14:paraId="5A8DD196" w14:textId="77777777" w:rsidR="000E30E9" w:rsidRPr="0080395B" w:rsidRDefault="000E30E9" w:rsidP="007D6CFD">
      <w:pPr>
        <w:spacing w:line="360" w:lineRule="auto"/>
        <w:rPr>
          <w:b/>
          <w:sz w:val="24"/>
          <w:szCs w:val="24"/>
        </w:rPr>
      </w:pPr>
    </w:p>
    <w:p w14:paraId="0DAE4A8D" w14:textId="0DDED719" w:rsidR="000E30E9" w:rsidRPr="0080395B" w:rsidRDefault="001D5E4D">
      <w:pPr>
        <w:spacing w:line="360" w:lineRule="auto"/>
        <w:jc w:val="center"/>
      </w:pPr>
      <w:r w:rsidRPr="0080395B">
        <w:rPr>
          <w:b/>
          <w:sz w:val="24"/>
          <w:szCs w:val="24"/>
        </w:rPr>
        <w:t>R</w:t>
      </w:r>
      <w:r w:rsidR="00151DE2">
        <w:rPr>
          <w:b/>
          <w:sz w:val="24"/>
          <w:szCs w:val="24"/>
        </w:rPr>
        <w:t xml:space="preserve">ELATO DE CASO: </w:t>
      </w:r>
      <w:r w:rsidR="004F6590">
        <w:rPr>
          <w:b/>
          <w:sz w:val="24"/>
          <w:szCs w:val="24"/>
        </w:rPr>
        <w:t xml:space="preserve">MAUS TRATOS A GALOS </w:t>
      </w:r>
      <w:r w:rsidR="00151DE2" w:rsidRPr="00151DE2">
        <w:rPr>
          <w:b/>
          <w:i/>
          <w:iCs/>
          <w:sz w:val="24"/>
          <w:szCs w:val="24"/>
        </w:rPr>
        <w:t>(</w:t>
      </w:r>
      <w:proofErr w:type="spellStart"/>
      <w:r w:rsidR="00151DE2" w:rsidRPr="00151DE2">
        <w:rPr>
          <w:b/>
          <w:i/>
          <w:iCs/>
          <w:sz w:val="24"/>
          <w:szCs w:val="24"/>
        </w:rPr>
        <w:t>Gallus</w:t>
      </w:r>
      <w:proofErr w:type="spellEnd"/>
      <w:r w:rsidR="00151DE2" w:rsidRPr="00151DE2">
        <w:rPr>
          <w:b/>
          <w:i/>
          <w:iCs/>
          <w:sz w:val="24"/>
          <w:szCs w:val="24"/>
        </w:rPr>
        <w:t xml:space="preserve"> </w:t>
      </w:r>
      <w:proofErr w:type="spellStart"/>
      <w:r w:rsidR="00151DE2">
        <w:rPr>
          <w:b/>
          <w:i/>
          <w:iCs/>
          <w:sz w:val="24"/>
          <w:szCs w:val="24"/>
        </w:rPr>
        <w:t>g</w:t>
      </w:r>
      <w:r w:rsidR="00151DE2" w:rsidRPr="00151DE2">
        <w:rPr>
          <w:b/>
          <w:i/>
          <w:iCs/>
          <w:sz w:val="24"/>
          <w:szCs w:val="24"/>
        </w:rPr>
        <w:t>allus</w:t>
      </w:r>
      <w:proofErr w:type="spellEnd"/>
      <w:r w:rsidR="00151DE2">
        <w:rPr>
          <w:b/>
          <w:i/>
          <w:iCs/>
          <w:sz w:val="24"/>
          <w:szCs w:val="24"/>
        </w:rPr>
        <w:t xml:space="preserve"> </w:t>
      </w:r>
      <w:proofErr w:type="spellStart"/>
      <w:r w:rsidR="00151DE2">
        <w:rPr>
          <w:b/>
          <w:i/>
          <w:iCs/>
          <w:sz w:val="24"/>
          <w:szCs w:val="24"/>
        </w:rPr>
        <w:t>domesticus</w:t>
      </w:r>
      <w:proofErr w:type="spellEnd"/>
      <w:r w:rsidR="00151DE2" w:rsidRPr="00151DE2">
        <w:rPr>
          <w:b/>
          <w:i/>
          <w:iCs/>
          <w:sz w:val="24"/>
          <w:szCs w:val="24"/>
        </w:rPr>
        <w:t>)</w:t>
      </w:r>
      <w:r w:rsidR="004F6590">
        <w:rPr>
          <w:b/>
          <w:i/>
          <w:iCs/>
          <w:sz w:val="24"/>
          <w:szCs w:val="24"/>
        </w:rPr>
        <w:t xml:space="preserve"> UTILIZADOS COM FINALIDADE DE RINHA NA CIDADE DE PEDRO II- PIAUÍ</w:t>
      </w:r>
    </w:p>
    <w:p w14:paraId="726EBBA4" w14:textId="77777777" w:rsidR="000E30E9" w:rsidRPr="0080395B" w:rsidRDefault="000E30E9">
      <w:pPr>
        <w:tabs>
          <w:tab w:val="left" w:pos="1540"/>
        </w:tabs>
        <w:spacing w:line="360" w:lineRule="auto"/>
        <w:ind w:left="-360"/>
        <w:jc w:val="right"/>
        <w:rPr>
          <w:sz w:val="24"/>
          <w:szCs w:val="24"/>
        </w:rPr>
      </w:pPr>
    </w:p>
    <w:p w14:paraId="0FA4EF7B" w14:textId="77777777" w:rsidR="00B829B1" w:rsidRDefault="00B829B1" w:rsidP="00C54BD8">
      <w:pPr>
        <w:tabs>
          <w:tab w:val="left" w:pos="1540"/>
        </w:tabs>
        <w:spacing w:line="360" w:lineRule="auto"/>
        <w:ind w:left="-360"/>
        <w:jc w:val="right"/>
        <w:rPr>
          <w:sz w:val="24"/>
          <w:szCs w:val="24"/>
        </w:rPr>
      </w:pPr>
      <w:r w:rsidRPr="0080395B">
        <w:rPr>
          <w:sz w:val="24"/>
          <w:szCs w:val="24"/>
        </w:rPr>
        <w:t>Samara Galvão Uchoa dos Santos¹</w:t>
      </w:r>
    </w:p>
    <w:p w14:paraId="1FD81430" w14:textId="458404F8" w:rsidR="00C54BD8" w:rsidRPr="0080395B" w:rsidRDefault="00C54BD8" w:rsidP="00C54BD8">
      <w:pPr>
        <w:tabs>
          <w:tab w:val="left" w:pos="1540"/>
        </w:tabs>
        <w:spacing w:line="360" w:lineRule="auto"/>
        <w:ind w:left="-360"/>
        <w:jc w:val="right"/>
        <w:rPr>
          <w:sz w:val="24"/>
          <w:szCs w:val="24"/>
        </w:rPr>
      </w:pPr>
      <w:r w:rsidRPr="0080395B">
        <w:rPr>
          <w:sz w:val="24"/>
          <w:szCs w:val="24"/>
        </w:rPr>
        <w:t>Roney Heron de Sousa¹</w:t>
      </w:r>
      <w:bookmarkStart w:id="0" w:name="_GoBack"/>
      <w:bookmarkEnd w:id="0"/>
    </w:p>
    <w:p w14:paraId="28587334" w14:textId="77777777" w:rsidR="001D5E4D" w:rsidRPr="0080395B" w:rsidRDefault="001D5E4D" w:rsidP="001D5E4D">
      <w:pPr>
        <w:tabs>
          <w:tab w:val="left" w:pos="2060"/>
        </w:tabs>
        <w:spacing w:line="360" w:lineRule="auto"/>
        <w:ind w:left="-360"/>
        <w:jc w:val="right"/>
        <w:rPr>
          <w:sz w:val="24"/>
          <w:szCs w:val="24"/>
        </w:rPr>
      </w:pPr>
      <w:r w:rsidRPr="0080395B">
        <w:rPr>
          <w:sz w:val="24"/>
          <w:szCs w:val="24"/>
        </w:rPr>
        <w:t>Jaqueline Paixão da Silva¹</w:t>
      </w:r>
    </w:p>
    <w:p w14:paraId="45910230" w14:textId="3355FDB6" w:rsidR="000E30E9" w:rsidRPr="0080395B" w:rsidRDefault="001D5E4D">
      <w:pPr>
        <w:tabs>
          <w:tab w:val="left" w:pos="2060"/>
        </w:tabs>
        <w:spacing w:line="360" w:lineRule="auto"/>
        <w:ind w:left="-360"/>
        <w:jc w:val="right"/>
        <w:rPr>
          <w:sz w:val="24"/>
          <w:szCs w:val="24"/>
        </w:rPr>
      </w:pPr>
      <w:r w:rsidRPr="0080395B">
        <w:t>Isl</w:t>
      </w:r>
      <w:r w:rsidR="004377F1">
        <w:t>l</w:t>
      </w:r>
      <w:r w:rsidRPr="0080395B">
        <w:t>a Raquel Medeiros da Silva</w:t>
      </w:r>
      <w:r w:rsidRPr="0080395B">
        <w:rPr>
          <w:vertAlign w:val="superscript"/>
        </w:rPr>
        <w:t>2</w:t>
      </w:r>
    </w:p>
    <w:p w14:paraId="1380E73F" w14:textId="7470CA24" w:rsidR="00306C19" w:rsidRPr="0080395B" w:rsidRDefault="00582162" w:rsidP="002D22FA">
      <w:pPr>
        <w:tabs>
          <w:tab w:val="left" w:pos="2060"/>
        </w:tabs>
        <w:spacing w:line="360" w:lineRule="auto"/>
        <w:ind w:left="-360"/>
        <w:jc w:val="right"/>
        <w:rPr>
          <w:sz w:val="24"/>
          <w:szCs w:val="24"/>
        </w:rPr>
      </w:pPr>
      <w:r>
        <w:rPr>
          <w:sz w:val="24"/>
          <w:szCs w:val="24"/>
        </w:rPr>
        <w:t>Francisca Dácia Arruda Viana</w:t>
      </w:r>
      <w:r w:rsidR="00C7712B" w:rsidRPr="00C7712B">
        <w:rPr>
          <w:sz w:val="24"/>
          <w:szCs w:val="24"/>
          <w:vertAlign w:val="superscript"/>
        </w:rPr>
        <w:t>3</w:t>
      </w:r>
    </w:p>
    <w:p w14:paraId="45F0FC04" w14:textId="53340B04" w:rsidR="000E30E9" w:rsidRDefault="00437210" w:rsidP="00C54BD8">
      <w:pPr>
        <w:tabs>
          <w:tab w:val="left" w:pos="2060"/>
          <w:tab w:val="left" w:pos="7240"/>
        </w:tabs>
        <w:spacing w:line="360" w:lineRule="auto"/>
        <w:ind w:left="-360"/>
        <w:jc w:val="center"/>
        <w:rPr>
          <w:b/>
          <w:sz w:val="24"/>
          <w:szCs w:val="24"/>
        </w:rPr>
      </w:pPr>
      <w:r w:rsidRPr="0080395B">
        <w:rPr>
          <w:b/>
          <w:sz w:val="24"/>
          <w:szCs w:val="24"/>
        </w:rPr>
        <w:t>RESUMO</w:t>
      </w:r>
    </w:p>
    <w:p w14:paraId="71F6B227" w14:textId="77777777" w:rsidR="006700FF" w:rsidRDefault="006700FF" w:rsidP="00C54BD8">
      <w:pPr>
        <w:tabs>
          <w:tab w:val="left" w:pos="2060"/>
          <w:tab w:val="left" w:pos="7240"/>
        </w:tabs>
        <w:spacing w:line="360" w:lineRule="auto"/>
        <w:ind w:left="-360"/>
        <w:jc w:val="center"/>
        <w:rPr>
          <w:b/>
          <w:sz w:val="24"/>
          <w:szCs w:val="24"/>
        </w:rPr>
      </w:pPr>
    </w:p>
    <w:p w14:paraId="77B17233" w14:textId="458975BB" w:rsidR="00151DE2" w:rsidRDefault="00914C2D" w:rsidP="006700FF">
      <w:pPr>
        <w:spacing w:line="360" w:lineRule="auto"/>
        <w:contextualSpacing/>
        <w:jc w:val="both"/>
        <w:rPr>
          <w:bCs/>
          <w:sz w:val="24"/>
          <w:szCs w:val="24"/>
        </w:rPr>
      </w:pPr>
      <w:r w:rsidRPr="00171715">
        <w:rPr>
          <w:bCs/>
          <w:sz w:val="24"/>
          <w:szCs w:val="24"/>
        </w:rPr>
        <w:t>O presente</w:t>
      </w:r>
      <w:r>
        <w:rPr>
          <w:bCs/>
          <w:sz w:val="24"/>
          <w:szCs w:val="24"/>
        </w:rPr>
        <w:t xml:space="preserve"> trabalho </w:t>
      </w:r>
      <w:r w:rsidRPr="00171715">
        <w:rPr>
          <w:bCs/>
          <w:sz w:val="24"/>
          <w:szCs w:val="24"/>
        </w:rPr>
        <w:t xml:space="preserve">utilizou </w:t>
      </w:r>
      <w:r>
        <w:rPr>
          <w:bCs/>
          <w:sz w:val="24"/>
          <w:szCs w:val="24"/>
        </w:rPr>
        <w:t>um relato de caso que</w:t>
      </w:r>
      <w:r w:rsidRPr="00171715">
        <w:rPr>
          <w:bCs/>
          <w:sz w:val="24"/>
          <w:szCs w:val="24"/>
        </w:rPr>
        <w:t xml:space="preserve"> investiga a prática ilegal de rinhas de galo, tomando como base o Protocolo </w:t>
      </w:r>
      <w:r>
        <w:rPr>
          <w:bCs/>
          <w:sz w:val="24"/>
          <w:szCs w:val="24"/>
        </w:rPr>
        <w:t xml:space="preserve">de Perícia em Bem-Estar Animal </w:t>
      </w:r>
      <w:r w:rsidRPr="00171715">
        <w:rPr>
          <w:bCs/>
          <w:sz w:val="24"/>
          <w:szCs w:val="24"/>
        </w:rPr>
        <w:t>e a denúncia de maus-tratos em Pedro II, Piauí</w:t>
      </w:r>
      <w:r>
        <w:rPr>
          <w:bCs/>
          <w:sz w:val="24"/>
          <w:szCs w:val="24"/>
        </w:rPr>
        <w:t xml:space="preserve"> no ano de 2017.</w:t>
      </w:r>
      <w:r w:rsidRPr="00171715">
        <w:rPr>
          <w:bCs/>
          <w:sz w:val="24"/>
          <w:szCs w:val="24"/>
        </w:rPr>
        <w:t xml:space="preserve"> Durante uma ação de fiscalização conjunta, foram encontrados 72 galos mantidos em condições precárias, características de preparação para brigas. A investigação seguiu o P</w:t>
      </w:r>
      <w:r>
        <w:rPr>
          <w:bCs/>
          <w:sz w:val="24"/>
          <w:szCs w:val="24"/>
        </w:rPr>
        <w:t>rotocolo de Pericia em Bem-Estar Animal,</w:t>
      </w:r>
      <w:r w:rsidRPr="00171715">
        <w:rPr>
          <w:bCs/>
          <w:sz w:val="24"/>
          <w:szCs w:val="24"/>
        </w:rPr>
        <w:t xml:space="preserve"> que avalia o bem-estar animal em termos nutricionais, de conforto, saúde e comportamento, resultando em uma conclusão de bem-estar muito baixo. O estudo des</w:t>
      </w:r>
      <w:r>
        <w:rPr>
          <w:bCs/>
          <w:sz w:val="24"/>
          <w:szCs w:val="24"/>
        </w:rPr>
        <w:t>tacou a importância da perícia p</w:t>
      </w:r>
      <w:r w:rsidRPr="00171715">
        <w:rPr>
          <w:bCs/>
          <w:sz w:val="24"/>
          <w:szCs w:val="24"/>
        </w:rPr>
        <w:t>ara coletar evidências técnicas e documentar maus-tratos, reforçando a necessidade de fiscalização e cumprimento da legislação.</w:t>
      </w:r>
      <w:r>
        <w:rPr>
          <w:bCs/>
          <w:sz w:val="24"/>
          <w:szCs w:val="24"/>
        </w:rPr>
        <w:t xml:space="preserve"> </w:t>
      </w:r>
      <w:r w:rsidR="00DC4C63" w:rsidRPr="00DC4C63">
        <w:rPr>
          <w:bCs/>
          <w:sz w:val="24"/>
          <w:szCs w:val="24"/>
        </w:rPr>
        <w:t>Embora a lei não mencione explicitamente as rinhas de galo, elas estão implicitamente proibidas por se configurarem como maus-tratos</w:t>
      </w:r>
      <w:r>
        <w:rPr>
          <w:bCs/>
          <w:sz w:val="24"/>
          <w:szCs w:val="24"/>
        </w:rPr>
        <w:t>. E</w:t>
      </w:r>
      <w:r w:rsidR="00DC4C63" w:rsidRPr="00DC4C63">
        <w:rPr>
          <w:bCs/>
          <w:sz w:val="24"/>
          <w:szCs w:val="24"/>
        </w:rPr>
        <w:t>ssas práticas</w:t>
      </w:r>
      <w:r>
        <w:rPr>
          <w:bCs/>
          <w:sz w:val="24"/>
          <w:szCs w:val="24"/>
        </w:rPr>
        <w:t xml:space="preserve"> ilegais</w:t>
      </w:r>
      <w:r w:rsidR="00DC4C63" w:rsidRPr="00DC4C63">
        <w:rPr>
          <w:bCs/>
          <w:sz w:val="24"/>
          <w:szCs w:val="24"/>
        </w:rPr>
        <w:t xml:space="preserve"> ainda persistem no Brasil, e as autoridades frequentemente fecham locais onde ocorrem essas atividades, apreendendo aves e realizando diligências.</w:t>
      </w:r>
      <w:r w:rsidR="00C7712B">
        <w:rPr>
          <w:bCs/>
          <w:sz w:val="24"/>
          <w:szCs w:val="24"/>
        </w:rPr>
        <w:t xml:space="preserve"> </w:t>
      </w:r>
    </w:p>
    <w:p w14:paraId="01CEB4B2" w14:textId="77777777" w:rsidR="006700FF" w:rsidRDefault="006700FF" w:rsidP="006700FF">
      <w:pPr>
        <w:spacing w:line="360" w:lineRule="auto"/>
        <w:contextualSpacing/>
        <w:jc w:val="both"/>
        <w:rPr>
          <w:bCs/>
          <w:sz w:val="24"/>
          <w:szCs w:val="24"/>
        </w:rPr>
      </w:pPr>
    </w:p>
    <w:p w14:paraId="74447879" w14:textId="262B57E9" w:rsidR="006700FF" w:rsidRPr="0080395B" w:rsidRDefault="006700FF" w:rsidP="006700FF">
      <w:pPr>
        <w:spacing w:line="360" w:lineRule="auto"/>
        <w:contextualSpacing/>
        <w:rPr>
          <w:i/>
          <w:sz w:val="24"/>
          <w:szCs w:val="24"/>
        </w:rPr>
      </w:pPr>
      <w:r w:rsidRPr="0080395B">
        <w:rPr>
          <w:b/>
          <w:sz w:val="24"/>
          <w:szCs w:val="24"/>
        </w:rPr>
        <w:t xml:space="preserve">Palavras-chave: </w:t>
      </w:r>
      <w:proofErr w:type="spellStart"/>
      <w:proofErr w:type="gramStart"/>
      <w:r w:rsidR="00B366FA">
        <w:rPr>
          <w:sz w:val="24"/>
          <w:szCs w:val="24"/>
        </w:rPr>
        <w:t>Rinha;Galo</w:t>
      </w:r>
      <w:proofErr w:type="gramEnd"/>
      <w:r w:rsidR="00B366FA">
        <w:rPr>
          <w:sz w:val="24"/>
          <w:szCs w:val="24"/>
        </w:rPr>
        <w:t>;Pericia</w:t>
      </w:r>
      <w:proofErr w:type="spellEnd"/>
      <w:r w:rsidR="00B366FA">
        <w:rPr>
          <w:sz w:val="24"/>
          <w:szCs w:val="24"/>
        </w:rPr>
        <w:t xml:space="preserve">; </w:t>
      </w:r>
    </w:p>
    <w:p w14:paraId="7E2B43A3" w14:textId="77777777" w:rsidR="004F6590" w:rsidRDefault="004F6590" w:rsidP="00151DE2">
      <w:pPr>
        <w:spacing w:line="360" w:lineRule="auto"/>
        <w:contextualSpacing/>
        <w:jc w:val="both"/>
        <w:rPr>
          <w:bCs/>
          <w:sz w:val="18"/>
          <w:szCs w:val="18"/>
        </w:rPr>
      </w:pPr>
    </w:p>
    <w:p w14:paraId="41E30928" w14:textId="77777777" w:rsidR="00C7712B" w:rsidRDefault="00C7712B" w:rsidP="00151DE2">
      <w:pPr>
        <w:spacing w:line="360" w:lineRule="auto"/>
        <w:contextualSpacing/>
        <w:jc w:val="both"/>
        <w:rPr>
          <w:bCs/>
          <w:sz w:val="18"/>
          <w:szCs w:val="18"/>
        </w:rPr>
      </w:pPr>
    </w:p>
    <w:p w14:paraId="022CB1C9" w14:textId="10ADC4E5" w:rsidR="00151DE2" w:rsidRPr="00151DE2" w:rsidRDefault="00151DE2" w:rsidP="00151DE2">
      <w:pPr>
        <w:spacing w:line="360" w:lineRule="auto"/>
        <w:contextualSpacing/>
        <w:jc w:val="both"/>
        <w:rPr>
          <w:bCs/>
          <w:sz w:val="18"/>
          <w:szCs w:val="18"/>
        </w:rPr>
      </w:pPr>
      <w:r w:rsidRPr="00151DE2">
        <w:rPr>
          <w:bCs/>
          <w:sz w:val="18"/>
          <w:szCs w:val="18"/>
        </w:rPr>
        <w:t>¹</w:t>
      </w:r>
      <w:r w:rsidR="004F6590">
        <w:rPr>
          <w:bCs/>
          <w:sz w:val="18"/>
          <w:szCs w:val="18"/>
        </w:rPr>
        <w:t>Graduando</w:t>
      </w:r>
      <w:r w:rsidRPr="00151DE2">
        <w:rPr>
          <w:bCs/>
          <w:sz w:val="18"/>
          <w:szCs w:val="18"/>
        </w:rPr>
        <w:t xml:space="preserve"> do curso de Bacharelado em Medicina Veterinária, </w:t>
      </w:r>
      <w:r w:rsidR="004F6590">
        <w:rPr>
          <w:bCs/>
          <w:sz w:val="18"/>
          <w:szCs w:val="18"/>
        </w:rPr>
        <w:t>V</w:t>
      </w:r>
      <w:r w:rsidRPr="00151DE2">
        <w:rPr>
          <w:bCs/>
          <w:sz w:val="18"/>
          <w:szCs w:val="18"/>
        </w:rPr>
        <w:t xml:space="preserve"> Período – </w:t>
      </w:r>
      <w:proofErr w:type="spellStart"/>
      <w:r w:rsidRPr="00151DE2">
        <w:rPr>
          <w:bCs/>
          <w:sz w:val="18"/>
          <w:szCs w:val="18"/>
        </w:rPr>
        <w:t>Christus</w:t>
      </w:r>
      <w:proofErr w:type="spellEnd"/>
      <w:r w:rsidRPr="00151DE2">
        <w:rPr>
          <w:bCs/>
          <w:sz w:val="18"/>
          <w:szCs w:val="18"/>
        </w:rPr>
        <w:t xml:space="preserve"> Faculdade do Piauí.</w:t>
      </w:r>
    </w:p>
    <w:p w14:paraId="07AD0E57" w14:textId="55AE50B9" w:rsidR="00151DE2" w:rsidRPr="00151DE2" w:rsidRDefault="00151DE2" w:rsidP="00151DE2">
      <w:pPr>
        <w:spacing w:line="360" w:lineRule="auto"/>
        <w:contextualSpacing/>
        <w:jc w:val="both"/>
        <w:rPr>
          <w:bCs/>
          <w:sz w:val="18"/>
          <w:szCs w:val="18"/>
        </w:rPr>
      </w:pPr>
      <w:r w:rsidRPr="00151DE2">
        <w:rPr>
          <w:bCs/>
          <w:sz w:val="18"/>
          <w:szCs w:val="18"/>
        </w:rPr>
        <w:t>²Médica Veterinária – UFPI. Especialista em</w:t>
      </w:r>
      <w:r w:rsidR="005D54C4">
        <w:rPr>
          <w:bCs/>
          <w:sz w:val="18"/>
          <w:szCs w:val="18"/>
        </w:rPr>
        <w:t xml:space="preserve"> Clínica cirúrgica</w:t>
      </w:r>
      <w:r w:rsidRPr="00151DE2">
        <w:rPr>
          <w:bCs/>
          <w:sz w:val="18"/>
          <w:szCs w:val="18"/>
        </w:rPr>
        <w:t xml:space="preserve">. Docente do curso de Bacharelado em Medicina Veterinária – </w:t>
      </w:r>
      <w:proofErr w:type="spellStart"/>
      <w:r w:rsidRPr="00151DE2">
        <w:rPr>
          <w:bCs/>
          <w:sz w:val="18"/>
          <w:szCs w:val="18"/>
        </w:rPr>
        <w:t>Christus</w:t>
      </w:r>
      <w:proofErr w:type="spellEnd"/>
      <w:r w:rsidRPr="00151DE2">
        <w:rPr>
          <w:bCs/>
          <w:sz w:val="18"/>
          <w:szCs w:val="18"/>
        </w:rPr>
        <w:t xml:space="preserve"> Faculdade do Piauí.</w:t>
      </w:r>
    </w:p>
    <w:p w14:paraId="0B437045" w14:textId="3E0D0804" w:rsidR="00151DE2" w:rsidRPr="00151DE2" w:rsidRDefault="005D54C4" w:rsidP="00151DE2">
      <w:pPr>
        <w:spacing w:line="360" w:lineRule="auto"/>
        <w:contextualSpacing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3 Médica Veterinária- UFPI- Docente do Curso de Bacharelado em Medicina Veterinária – </w:t>
      </w:r>
      <w:proofErr w:type="spellStart"/>
      <w:r>
        <w:rPr>
          <w:bCs/>
          <w:sz w:val="18"/>
          <w:szCs w:val="18"/>
        </w:rPr>
        <w:t>Christus</w:t>
      </w:r>
      <w:proofErr w:type="spellEnd"/>
      <w:r>
        <w:rPr>
          <w:bCs/>
          <w:sz w:val="18"/>
          <w:szCs w:val="18"/>
        </w:rPr>
        <w:t xml:space="preserve"> Faculdade do Piauí.</w:t>
      </w:r>
    </w:p>
    <w:p w14:paraId="1B5D65D5" w14:textId="77777777" w:rsidR="00151DE2" w:rsidRDefault="00151DE2" w:rsidP="00DC4C63">
      <w:pPr>
        <w:spacing w:line="360" w:lineRule="auto"/>
        <w:contextualSpacing/>
        <w:jc w:val="both"/>
        <w:rPr>
          <w:bCs/>
          <w:sz w:val="24"/>
          <w:szCs w:val="24"/>
        </w:rPr>
      </w:pPr>
    </w:p>
    <w:p w14:paraId="201D89CB" w14:textId="77777777" w:rsidR="006700FF" w:rsidRDefault="006700FF" w:rsidP="00DC4C63">
      <w:pPr>
        <w:spacing w:line="360" w:lineRule="auto"/>
        <w:contextualSpacing/>
        <w:jc w:val="both"/>
        <w:rPr>
          <w:bCs/>
          <w:sz w:val="24"/>
          <w:szCs w:val="24"/>
        </w:rPr>
      </w:pPr>
    </w:p>
    <w:p w14:paraId="283BF276" w14:textId="77777777" w:rsidR="006700FF" w:rsidRDefault="006700FF" w:rsidP="00DC4C63">
      <w:pPr>
        <w:spacing w:line="360" w:lineRule="auto"/>
        <w:contextualSpacing/>
        <w:jc w:val="both"/>
        <w:rPr>
          <w:bCs/>
          <w:sz w:val="24"/>
          <w:szCs w:val="24"/>
        </w:rPr>
      </w:pPr>
    </w:p>
    <w:p w14:paraId="1ED157CF" w14:textId="77777777" w:rsidR="006700FF" w:rsidRPr="00171715" w:rsidRDefault="006700FF" w:rsidP="00DC4C63">
      <w:pPr>
        <w:spacing w:line="360" w:lineRule="auto"/>
        <w:contextualSpacing/>
        <w:jc w:val="both"/>
        <w:rPr>
          <w:bCs/>
          <w:sz w:val="24"/>
          <w:szCs w:val="24"/>
        </w:rPr>
      </w:pPr>
    </w:p>
    <w:p w14:paraId="10190333" w14:textId="77777777" w:rsidR="00C54BD8" w:rsidRDefault="00C54BD8">
      <w:pPr>
        <w:spacing w:line="360" w:lineRule="auto"/>
        <w:rPr>
          <w:b/>
          <w:sz w:val="24"/>
          <w:szCs w:val="24"/>
        </w:rPr>
      </w:pPr>
      <w:bookmarkStart w:id="1" w:name="gjdgxs" w:colFirst="0" w:colLast="0"/>
      <w:bookmarkEnd w:id="1"/>
    </w:p>
    <w:p w14:paraId="77C0FF6B" w14:textId="751E2DAA" w:rsidR="000E30E9" w:rsidRDefault="00437210">
      <w:pPr>
        <w:spacing w:line="360" w:lineRule="auto"/>
        <w:rPr>
          <w:b/>
          <w:sz w:val="24"/>
          <w:szCs w:val="24"/>
        </w:rPr>
      </w:pPr>
      <w:r w:rsidRPr="0080395B">
        <w:rPr>
          <w:b/>
          <w:sz w:val="24"/>
          <w:szCs w:val="24"/>
        </w:rPr>
        <w:t>1</w:t>
      </w:r>
      <w:r w:rsidR="00151DE2">
        <w:rPr>
          <w:b/>
          <w:sz w:val="24"/>
          <w:szCs w:val="24"/>
        </w:rPr>
        <w:t>.</w:t>
      </w:r>
      <w:r w:rsidRPr="0080395B">
        <w:rPr>
          <w:b/>
          <w:sz w:val="24"/>
          <w:szCs w:val="24"/>
        </w:rPr>
        <w:t xml:space="preserve"> INTRODUÇÃO</w:t>
      </w:r>
    </w:p>
    <w:p w14:paraId="3907395B" w14:textId="0D4D148D" w:rsidR="0080395B" w:rsidRDefault="0080395B" w:rsidP="0080395B">
      <w:pPr>
        <w:spacing w:line="360" w:lineRule="auto"/>
        <w:ind w:firstLine="709"/>
        <w:jc w:val="both"/>
        <w:rPr>
          <w:sz w:val="24"/>
          <w:szCs w:val="24"/>
        </w:rPr>
      </w:pPr>
      <w:bookmarkStart w:id="2" w:name="_Hlk176526687"/>
      <w:r>
        <w:rPr>
          <w:sz w:val="24"/>
          <w:szCs w:val="24"/>
        </w:rPr>
        <w:t>Rinha de galos</w:t>
      </w:r>
      <w:r w:rsidR="001904F3">
        <w:rPr>
          <w:sz w:val="24"/>
          <w:szCs w:val="24"/>
        </w:rPr>
        <w:t>/</w:t>
      </w:r>
      <w:r>
        <w:rPr>
          <w:sz w:val="24"/>
          <w:szCs w:val="24"/>
        </w:rPr>
        <w:t xml:space="preserve">briga de galos, </w:t>
      </w:r>
      <w:r w:rsidRPr="0080395B">
        <w:rPr>
          <w:sz w:val="24"/>
          <w:szCs w:val="24"/>
        </w:rPr>
        <w:t xml:space="preserve">termos que designam, o combate entre galos, que é uma contravenção penal na maior parte dos </w:t>
      </w:r>
      <w:r w:rsidR="00715A33">
        <w:rPr>
          <w:sz w:val="24"/>
          <w:szCs w:val="24"/>
        </w:rPr>
        <w:t>países</w:t>
      </w:r>
      <w:r w:rsidR="00326A27">
        <w:rPr>
          <w:sz w:val="24"/>
          <w:szCs w:val="24"/>
        </w:rPr>
        <w:t xml:space="preserve"> envolvendo </w:t>
      </w:r>
      <w:r w:rsidRPr="0080395B">
        <w:rPr>
          <w:sz w:val="24"/>
          <w:szCs w:val="24"/>
        </w:rPr>
        <w:t xml:space="preserve">em geral apostas. Por extensão o termo também é usado para designar o local onde estas brigas ocorrem, </w:t>
      </w:r>
      <w:r w:rsidR="005A5F5F">
        <w:rPr>
          <w:sz w:val="24"/>
          <w:szCs w:val="24"/>
        </w:rPr>
        <w:t xml:space="preserve">que também são </w:t>
      </w:r>
      <w:r w:rsidRPr="0080395B">
        <w:rPr>
          <w:sz w:val="24"/>
          <w:szCs w:val="24"/>
        </w:rPr>
        <w:t xml:space="preserve">denominados de </w:t>
      </w:r>
      <w:proofErr w:type="spellStart"/>
      <w:r w:rsidRPr="0080395B">
        <w:rPr>
          <w:sz w:val="24"/>
          <w:szCs w:val="24"/>
        </w:rPr>
        <w:t>renhideiro</w:t>
      </w:r>
      <w:proofErr w:type="spellEnd"/>
      <w:r w:rsidRPr="0080395B">
        <w:rPr>
          <w:sz w:val="24"/>
          <w:szCs w:val="24"/>
        </w:rPr>
        <w:t xml:space="preserve">, </w:t>
      </w:r>
      <w:proofErr w:type="spellStart"/>
      <w:r w:rsidRPr="0080395B">
        <w:rPr>
          <w:sz w:val="24"/>
          <w:szCs w:val="24"/>
        </w:rPr>
        <w:t>rinhadeiro</w:t>
      </w:r>
      <w:proofErr w:type="spellEnd"/>
      <w:r w:rsidRPr="0080395B">
        <w:rPr>
          <w:sz w:val="24"/>
          <w:szCs w:val="24"/>
        </w:rPr>
        <w:t xml:space="preserve"> e </w:t>
      </w:r>
      <w:proofErr w:type="spellStart"/>
      <w:r w:rsidRPr="0080395B">
        <w:rPr>
          <w:sz w:val="24"/>
          <w:szCs w:val="24"/>
        </w:rPr>
        <w:t>rinhedeiro</w:t>
      </w:r>
      <w:proofErr w:type="spellEnd"/>
      <w:r>
        <w:rPr>
          <w:sz w:val="24"/>
          <w:szCs w:val="24"/>
        </w:rPr>
        <w:t xml:space="preserve"> (</w:t>
      </w:r>
      <w:r w:rsidR="00151DE2">
        <w:rPr>
          <w:sz w:val="24"/>
          <w:szCs w:val="24"/>
        </w:rPr>
        <w:t>Ferreira</w:t>
      </w:r>
      <w:r>
        <w:rPr>
          <w:sz w:val="24"/>
          <w:szCs w:val="24"/>
        </w:rPr>
        <w:t>, 1986).</w:t>
      </w:r>
    </w:p>
    <w:p w14:paraId="48204ADA" w14:textId="031699D4" w:rsidR="001904F3" w:rsidRDefault="0080395B" w:rsidP="00151DE2">
      <w:pPr>
        <w:spacing w:line="360" w:lineRule="auto"/>
        <w:ind w:firstLine="709"/>
        <w:jc w:val="both"/>
        <w:rPr>
          <w:sz w:val="24"/>
          <w:szCs w:val="24"/>
        </w:rPr>
      </w:pPr>
      <w:r w:rsidRPr="0080395B">
        <w:rPr>
          <w:sz w:val="24"/>
          <w:szCs w:val="24"/>
        </w:rPr>
        <w:t>As brigas de galos já eram comuns entre os gregos e os romanos, em 5.000 a.C. Naquela época, havia códigos para regulamentar a prática. No Brasil, a disputa foi trazida por espanhóis e portugueses, ainda na época da colonização.</w:t>
      </w:r>
      <w:r w:rsidRPr="0080395B">
        <w:t xml:space="preserve"> </w:t>
      </w:r>
      <w:r>
        <w:t>(</w:t>
      </w:r>
      <w:r w:rsidR="00151DE2">
        <w:rPr>
          <w:sz w:val="24"/>
          <w:szCs w:val="24"/>
        </w:rPr>
        <w:t>S</w:t>
      </w:r>
      <w:r w:rsidR="00151DE2" w:rsidRPr="0080395B">
        <w:rPr>
          <w:sz w:val="24"/>
          <w:szCs w:val="24"/>
        </w:rPr>
        <w:t>ync</w:t>
      </w:r>
      <w:r>
        <w:rPr>
          <w:sz w:val="24"/>
          <w:szCs w:val="24"/>
        </w:rPr>
        <w:t>,2004).</w:t>
      </w:r>
      <w:r w:rsidR="00151DE2">
        <w:rPr>
          <w:sz w:val="24"/>
          <w:szCs w:val="24"/>
        </w:rPr>
        <w:t xml:space="preserve"> </w:t>
      </w:r>
      <w:r w:rsidRPr="0080395B">
        <w:rPr>
          <w:sz w:val="24"/>
          <w:szCs w:val="24"/>
        </w:rPr>
        <w:t>A rinha de galos (Gallus gallus domesticus) é uma prática antiga na história, possuindo registros encontrados na Índia datados de 1.400 a.C. Iniciando no Oriente, se espalhou pela Europa e depois pelo mundo por meio dos colonizadores no século XVII, tendo sido os espanhóis responsáveis por trazer esta prática às Américas</w:t>
      </w:r>
      <w:r>
        <w:rPr>
          <w:sz w:val="24"/>
          <w:szCs w:val="24"/>
        </w:rPr>
        <w:t xml:space="preserve">. </w:t>
      </w:r>
    </w:p>
    <w:p w14:paraId="0946F4DC" w14:textId="6C0BC1FF" w:rsidR="00131E8A" w:rsidRDefault="0080395B" w:rsidP="006700FF">
      <w:pPr>
        <w:spacing w:line="360" w:lineRule="auto"/>
        <w:ind w:firstLine="709"/>
        <w:jc w:val="both"/>
        <w:rPr>
          <w:sz w:val="24"/>
          <w:szCs w:val="24"/>
        </w:rPr>
      </w:pPr>
      <w:r w:rsidRPr="0080395B">
        <w:rPr>
          <w:sz w:val="24"/>
          <w:szCs w:val="24"/>
        </w:rPr>
        <w:t>O Brasil é um</w:t>
      </w:r>
      <w:r>
        <w:rPr>
          <w:sz w:val="24"/>
          <w:szCs w:val="24"/>
        </w:rPr>
        <w:t xml:space="preserve"> </w:t>
      </w:r>
      <w:r w:rsidRPr="0080395B">
        <w:rPr>
          <w:sz w:val="24"/>
          <w:szCs w:val="24"/>
        </w:rPr>
        <w:t>dos países signatários da Declaração Universal dos Direitos dos Animais que, além de</w:t>
      </w:r>
      <w:r>
        <w:rPr>
          <w:sz w:val="24"/>
          <w:szCs w:val="24"/>
        </w:rPr>
        <w:t xml:space="preserve"> </w:t>
      </w:r>
      <w:r w:rsidRPr="0080395B">
        <w:rPr>
          <w:sz w:val="24"/>
          <w:szCs w:val="24"/>
        </w:rPr>
        <w:t>preservar o direito do animal contra a crueldade, veda sua utilização como forma de</w:t>
      </w:r>
      <w:r>
        <w:rPr>
          <w:sz w:val="24"/>
          <w:szCs w:val="24"/>
        </w:rPr>
        <w:t xml:space="preserve"> </w:t>
      </w:r>
      <w:r w:rsidRPr="0080395B">
        <w:rPr>
          <w:sz w:val="24"/>
          <w:szCs w:val="24"/>
        </w:rPr>
        <w:t>diversão humana (U</w:t>
      </w:r>
      <w:r w:rsidR="00151DE2" w:rsidRPr="0080395B">
        <w:rPr>
          <w:sz w:val="24"/>
          <w:szCs w:val="24"/>
        </w:rPr>
        <w:t>nesco</w:t>
      </w:r>
      <w:r w:rsidRPr="0080395B">
        <w:rPr>
          <w:sz w:val="24"/>
          <w:szCs w:val="24"/>
        </w:rPr>
        <w:t>, 1978).</w:t>
      </w:r>
      <w:r w:rsidR="00151DE2">
        <w:rPr>
          <w:sz w:val="24"/>
          <w:szCs w:val="24"/>
        </w:rPr>
        <w:t xml:space="preserve"> </w:t>
      </w:r>
      <w:r w:rsidR="00EC1F6C">
        <w:rPr>
          <w:sz w:val="24"/>
          <w:szCs w:val="24"/>
        </w:rPr>
        <w:t xml:space="preserve">A </w:t>
      </w:r>
      <w:r w:rsidR="00EC1F6C" w:rsidRPr="00EC1F6C">
        <w:rPr>
          <w:sz w:val="24"/>
          <w:szCs w:val="24"/>
        </w:rPr>
        <w:t>Declaração Universal dos Direitos dos Animais, de 1978, criada pela Organização das Nações Unidas para a Educação, a Ciência e a Cultura, declarou em seu artigo 3º abominar todas as formas de maus-tratos a animais, assim como a exploração dos mesmo para fins de divertimento humano (artigo 10º). Estes princípios internacionais motivam a luta contra esta e outras práticas, muitas vezes, tidas como culturais, mas que são indesejadas por aguçarem o sadismo.</w:t>
      </w:r>
      <w:r w:rsidR="00EC1F6C">
        <w:rPr>
          <w:sz w:val="24"/>
          <w:szCs w:val="24"/>
        </w:rPr>
        <w:t xml:space="preserve"> (ONU, 1978).</w:t>
      </w:r>
    </w:p>
    <w:p w14:paraId="5CEFD7F3" w14:textId="1097D79A" w:rsidR="00B366FA" w:rsidRPr="00B366FA" w:rsidRDefault="00B366FA" w:rsidP="006700FF">
      <w:pPr>
        <w:spacing w:line="360" w:lineRule="auto"/>
        <w:ind w:firstLine="709"/>
        <w:jc w:val="both"/>
        <w:rPr>
          <w:sz w:val="28"/>
          <w:szCs w:val="24"/>
        </w:rPr>
      </w:pPr>
      <w:r w:rsidRPr="00B366FA">
        <w:rPr>
          <w:sz w:val="24"/>
        </w:rPr>
        <w:t>Em 1988, a Constituição Federal passou a incluir no artigo 225 a responsabilidade do Poder Público pela proteção da fauna e flora, proibindo práticas que coloquem em risco sua função ecológica, causem extinção de espécies ou submetam os animais à crueldade. Segundo o Tribunal de Justiça do Distrito Federal e dos Territórios (TJDFT), a Lei 14.064/2020 aumentou as penalidades para quem maltratar cães e gatos. Atualmente, quem for condenado por esse crime pode enfrentar uma pena de 2 a 5 anos de prisão, além de multa e a proibição de ter animais sob sua responsabilidade.</w:t>
      </w:r>
    </w:p>
    <w:p w14:paraId="2C36F7C7" w14:textId="2BEA88D5" w:rsidR="00B366FA" w:rsidRDefault="00EC1F6C" w:rsidP="00EC1F6C">
      <w:pPr>
        <w:spacing w:line="360" w:lineRule="auto"/>
        <w:ind w:firstLine="709"/>
        <w:jc w:val="both"/>
        <w:rPr>
          <w:sz w:val="24"/>
          <w:szCs w:val="24"/>
        </w:rPr>
      </w:pPr>
      <w:r w:rsidRPr="00EC1F6C">
        <w:rPr>
          <w:sz w:val="24"/>
          <w:szCs w:val="24"/>
        </w:rPr>
        <w:t xml:space="preserve">Atualmente o artigo 32 da Lei de Crimes Ambientais, n° 9.605/1998 reforça que as práticas de abuso, maus-tratos, ou que possam ferir ou mutilar animais, são consideradas crime, prevendo pena de detenção de três meses a um ano, além de multa e proibição de posse de animais. </w:t>
      </w:r>
      <w:r w:rsidR="00B366FA">
        <w:rPr>
          <w:sz w:val="24"/>
          <w:szCs w:val="24"/>
        </w:rPr>
        <w:t xml:space="preserve"> </w:t>
      </w:r>
      <w:proofErr w:type="gramStart"/>
      <w:r w:rsidRPr="00EC1F6C">
        <w:rPr>
          <w:sz w:val="24"/>
          <w:szCs w:val="24"/>
        </w:rPr>
        <w:t>Essa</w:t>
      </w:r>
      <w:r w:rsidR="00B366FA">
        <w:rPr>
          <w:sz w:val="24"/>
          <w:szCs w:val="24"/>
        </w:rPr>
        <w:t xml:space="preserve"> </w:t>
      </w:r>
      <w:r w:rsidRPr="00EC1F6C">
        <w:rPr>
          <w:sz w:val="24"/>
          <w:szCs w:val="24"/>
        </w:rPr>
        <w:t xml:space="preserve"> lei</w:t>
      </w:r>
      <w:proofErr w:type="gramEnd"/>
      <w:r w:rsidRPr="00EC1F6C">
        <w:rPr>
          <w:sz w:val="24"/>
          <w:szCs w:val="24"/>
        </w:rPr>
        <w:t xml:space="preserve">, </w:t>
      </w:r>
      <w:r w:rsidR="00B366FA">
        <w:rPr>
          <w:sz w:val="24"/>
          <w:szCs w:val="24"/>
        </w:rPr>
        <w:t xml:space="preserve"> </w:t>
      </w:r>
      <w:r w:rsidRPr="00EC1F6C">
        <w:rPr>
          <w:sz w:val="24"/>
          <w:szCs w:val="24"/>
        </w:rPr>
        <w:t xml:space="preserve">entretanto, não </w:t>
      </w:r>
      <w:r w:rsidR="00B366FA">
        <w:rPr>
          <w:sz w:val="24"/>
          <w:szCs w:val="24"/>
        </w:rPr>
        <w:t xml:space="preserve"> </w:t>
      </w:r>
      <w:r w:rsidRPr="00EC1F6C">
        <w:rPr>
          <w:sz w:val="24"/>
          <w:szCs w:val="24"/>
        </w:rPr>
        <w:t xml:space="preserve">aborda </w:t>
      </w:r>
      <w:r w:rsidR="00B366FA">
        <w:rPr>
          <w:sz w:val="24"/>
          <w:szCs w:val="24"/>
        </w:rPr>
        <w:t xml:space="preserve"> </w:t>
      </w:r>
      <w:r w:rsidRPr="00EC1F6C">
        <w:rPr>
          <w:sz w:val="24"/>
          <w:szCs w:val="24"/>
        </w:rPr>
        <w:t xml:space="preserve">explicitamente a </w:t>
      </w:r>
      <w:r w:rsidR="00B366FA">
        <w:rPr>
          <w:sz w:val="24"/>
          <w:szCs w:val="24"/>
        </w:rPr>
        <w:t xml:space="preserve"> </w:t>
      </w:r>
      <w:r w:rsidRPr="00EC1F6C">
        <w:rPr>
          <w:sz w:val="24"/>
          <w:szCs w:val="24"/>
        </w:rPr>
        <w:t xml:space="preserve">proibição das rinhas de </w:t>
      </w:r>
      <w:r w:rsidR="00B366FA">
        <w:rPr>
          <w:sz w:val="24"/>
          <w:szCs w:val="24"/>
        </w:rPr>
        <w:t xml:space="preserve"> </w:t>
      </w:r>
      <w:r w:rsidRPr="00EC1F6C">
        <w:rPr>
          <w:sz w:val="24"/>
          <w:szCs w:val="24"/>
        </w:rPr>
        <w:t>galo</w:t>
      </w:r>
      <w:r w:rsidR="00B366FA">
        <w:rPr>
          <w:sz w:val="24"/>
          <w:szCs w:val="24"/>
        </w:rPr>
        <w:t xml:space="preserve"> </w:t>
      </w:r>
      <w:r w:rsidRPr="00EC1F6C">
        <w:rPr>
          <w:sz w:val="24"/>
          <w:szCs w:val="24"/>
        </w:rPr>
        <w:t xml:space="preserve"> em </w:t>
      </w:r>
    </w:p>
    <w:p w14:paraId="610DF282" w14:textId="77777777" w:rsidR="00B366FA" w:rsidRDefault="00B366FA" w:rsidP="00EC1F6C">
      <w:pPr>
        <w:spacing w:line="360" w:lineRule="auto"/>
        <w:ind w:firstLine="709"/>
        <w:jc w:val="both"/>
        <w:rPr>
          <w:sz w:val="24"/>
          <w:szCs w:val="24"/>
        </w:rPr>
      </w:pPr>
    </w:p>
    <w:p w14:paraId="6F1D517F" w14:textId="77777777" w:rsidR="00B366FA" w:rsidRDefault="00B366FA" w:rsidP="00EC1F6C">
      <w:pPr>
        <w:spacing w:line="360" w:lineRule="auto"/>
        <w:ind w:firstLine="709"/>
        <w:jc w:val="both"/>
        <w:rPr>
          <w:sz w:val="24"/>
          <w:szCs w:val="24"/>
        </w:rPr>
      </w:pPr>
    </w:p>
    <w:p w14:paraId="2148285A" w14:textId="53CC560C" w:rsidR="00EC1F6C" w:rsidRDefault="00EC1F6C" w:rsidP="00B366FA">
      <w:pPr>
        <w:spacing w:line="360" w:lineRule="auto"/>
        <w:jc w:val="both"/>
        <w:rPr>
          <w:sz w:val="24"/>
          <w:szCs w:val="24"/>
        </w:rPr>
      </w:pPr>
      <w:proofErr w:type="gramStart"/>
      <w:r w:rsidRPr="00EC1F6C">
        <w:rPr>
          <w:sz w:val="24"/>
          <w:szCs w:val="24"/>
        </w:rPr>
        <w:t>específico</w:t>
      </w:r>
      <w:proofErr w:type="gramEnd"/>
      <w:r w:rsidRPr="00EC1F6C">
        <w:rPr>
          <w:sz w:val="24"/>
          <w:szCs w:val="24"/>
        </w:rPr>
        <w:t>, não as mencionando diretamente em seus itens, mas está implicitamente inclusa, já que se configura como um ato de maus-tratos.</w:t>
      </w:r>
    </w:p>
    <w:p w14:paraId="7F6F4375" w14:textId="568CD023" w:rsidR="001D35B0" w:rsidRDefault="001D35B0" w:rsidP="00B366FA">
      <w:pPr>
        <w:spacing w:line="360" w:lineRule="auto"/>
        <w:ind w:firstLine="709"/>
        <w:jc w:val="both"/>
        <w:rPr>
          <w:sz w:val="24"/>
          <w:szCs w:val="24"/>
        </w:rPr>
      </w:pPr>
      <w:r w:rsidRPr="001D35B0">
        <w:rPr>
          <w:sz w:val="24"/>
          <w:szCs w:val="24"/>
        </w:rPr>
        <w:t xml:space="preserve">A prática de rinha de galos </w:t>
      </w:r>
      <w:r>
        <w:rPr>
          <w:sz w:val="24"/>
          <w:szCs w:val="24"/>
        </w:rPr>
        <w:t xml:space="preserve">são descritas </w:t>
      </w:r>
      <w:r w:rsidR="004D54BC">
        <w:rPr>
          <w:sz w:val="24"/>
          <w:szCs w:val="24"/>
        </w:rPr>
        <w:t>pelos</w:t>
      </w:r>
      <w:r w:rsidR="00027C9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praticantes, </w:t>
      </w:r>
      <w:r w:rsidRPr="001D35B0">
        <w:rPr>
          <w:sz w:val="24"/>
          <w:szCs w:val="24"/>
        </w:rPr>
        <w:t xml:space="preserve">como um evento de combate entre galos, envolvendo, muitas vezes, apostas dos espectadores, </w:t>
      </w:r>
      <w:r w:rsidR="000A2C45">
        <w:rPr>
          <w:sz w:val="24"/>
          <w:szCs w:val="24"/>
        </w:rPr>
        <w:t>utilizam</w:t>
      </w:r>
      <w:r w:rsidRPr="001D35B0">
        <w:rPr>
          <w:sz w:val="24"/>
          <w:szCs w:val="24"/>
        </w:rPr>
        <w:t xml:space="preserve"> animais previamente selecionados e treinados para expressarem comportamento agressivo. Os galos são colocados em uma arena e incitados a lutar, podendo resultar em morte ou apresentar, como consequência,</w:t>
      </w:r>
      <w:r w:rsidR="00B366FA">
        <w:rPr>
          <w:sz w:val="24"/>
          <w:szCs w:val="24"/>
        </w:rPr>
        <w:t xml:space="preserve"> </w:t>
      </w:r>
      <w:r w:rsidRPr="001D35B0">
        <w:rPr>
          <w:sz w:val="24"/>
          <w:szCs w:val="24"/>
        </w:rPr>
        <w:t>lesões moderadas a severas, e devido ao status ilegal das brigas e a condição de maus-tratos</w:t>
      </w:r>
      <w:r>
        <w:rPr>
          <w:sz w:val="24"/>
          <w:szCs w:val="24"/>
        </w:rPr>
        <w:t>, muitas vezes</w:t>
      </w:r>
      <w:r w:rsidRPr="001D35B0">
        <w:rPr>
          <w:sz w:val="24"/>
          <w:szCs w:val="24"/>
        </w:rPr>
        <w:t xml:space="preserve"> não são fornecidos tratamentos veterinários.</w:t>
      </w:r>
      <w:r>
        <w:rPr>
          <w:sz w:val="24"/>
          <w:szCs w:val="24"/>
        </w:rPr>
        <w:t xml:space="preserve"> (E</w:t>
      </w:r>
      <w:r w:rsidR="00151DE2">
        <w:rPr>
          <w:sz w:val="24"/>
          <w:szCs w:val="24"/>
        </w:rPr>
        <w:t>scobar</w:t>
      </w:r>
      <w:r>
        <w:rPr>
          <w:sz w:val="24"/>
          <w:szCs w:val="24"/>
        </w:rPr>
        <w:t>, 2016)</w:t>
      </w:r>
    </w:p>
    <w:p w14:paraId="6B9B57A8" w14:textId="269C5432" w:rsidR="007D6CFD" w:rsidRDefault="003D1852" w:rsidP="000A1914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Assim sendo </w:t>
      </w:r>
      <w:r w:rsidR="00060B7B">
        <w:rPr>
          <w:sz w:val="24"/>
          <w:szCs w:val="24"/>
        </w:rPr>
        <w:t xml:space="preserve">o </w:t>
      </w:r>
      <w:r w:rsidR="001904F3" w:rsidRPr="001904F3">
        <w:rPr>
          <w:sz w:val="24"/>
          <w:szCs w:val="24"/>
        </w:rPr>
        <w:t>bem-estar animal pode ser aferido por meio de indicadores com base em uma avaliação da habitação, densidade de ocupação, nutrição e inspeção física dos animais. Deve-se levar em consideração a observação da perda de penas, observações comportamentais, submissão dos animais a alterações ambientais e o não cuidado com doenças que os levem ao adoecimento ou a mortalidade. Além disso, lesões características como lesões oculares (com cegueira em pelo menos um dos olhos), necrose auricular e em crista, assi</w:t>
      </w:r>
      <w:r w:rsidR="001904F3">
        <w:rPr>
          <w:sz w:val="24"/>
          <w:szCs w:val="24"/>
        </w:rPr>
        <w:t xml:space="preserve">m </w:t>
      </w:r>
      <w:r w:rsidR="001904F3" w:rsidRPr="001904F3">
        <w:rPr>
          <w:sz w:val="24"/>
          <w:szCs w:val="24"/>
        </w:rPr>
        <w:t>como perfurações diversas no corpo do animal, também podem ser um fator decisivo para suspeitar da ocorrência de rinhas de galo</w:t>
      </w:r>
      <w:r w:rsidR="001904F3">
        <w:rPr>
          <w:sz w:val="24"/>
          <w:szCs w:val="24"/>
        </w:rPr>
        <w:t>. (M</w:t>
      </w:r>
      <w:r w:rsidR="00151DE2">
        <w:rPr>
          <w:sz w:val="24"/>
          <w:szCs w:val="24"/>
        </w:rPr>
        <w:t>elo</w:t>
      </w:r>
      <w:r w:rsidR="001904F3">
        <w:rPr>
          <w:sz w:val="24"/>
          <w:szCs w:val="24"/>
        </w:rPr>
        <w:t>, 2019)</w:t>
      </w:r>
      <w:r w:rsidR="007D6CFD">
        <w:rPr>
          <w:sz w:val="24"/>
          <w:szCs w:val="24"/>
        </w:rPr>
        <w:t xml:space="preserve">. </w:t>
      </w:r>
    </w:p>
    <w:bookmarkEnd w:id="2"/>
    <w:p w14:paraId="0D8EB6AC" w14:textId="77777777" w:rsidR="001904F3" w:rsidRDefault="001904F3" w:rsidP="001904F3">
      <w:pPr>
        <w:spacing w:line="360" w:lineRule="auto"/>
        <w:ind w:firstLine="709"/>
        <w:jc w:val="both"/>
        <w:rPr>
          <w:sz w:val="24"/>
          <w:szCs w:val="24"/>
        </w:rPr>
      </w:pPr>
    </w:p>
    <w:p w14:paraId="3DF9E29C" w14:textId="77777777" w:rsidR="00151DE2" w:rsidRDefault="00151DE2" w:rsidP="001904F3">
      <w:pPr>
        <w:spacing w:line="360" w:lineRule="auto"/>
        <w:ind w:firstLine="709"/>
        <w:jc w:val="both"/>
        <w:rPr>
          <w:sz w:val="24"/>
          <w:szCs w:val="24"/>
        </w:rPr>
      </w:pPr>
    </w:p>
    <w:p w14:paraId="1215E4F9" w14:textId="0BE7250F" w:rsidR="000A1914" w:rsidRDefault="007D6CFD" w:rsidP="007D6CFD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OBJETIVO</w:t>
      </w:r>
    </w:p>
    <w:p w14:paraId="43A49242" w14:textId="77777777" w:rsidR="008505BC" w:rsidRDefault="008505BC" w:rsidP="008505BC">
      <w:pPr>
        <w:jc w:val="both"/>
        <w:rPr>
          <w:b/>
          <w:bCs/>
          <w:sz w:val="24"/>
          <w:szCs w:val="24"/>
        </w:rPr>
      </w:pPr>
    </w:p>
    <w:p w14:paraId="60546CA2" w14:textId="0F6FB4DC" w:rsidR="007D6CFD" w:rsidRPr="007D6CFD" w:rsidRDefault="00B366FA" w:rsidP="00151DE2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Assim, o objetivo deste trabalho foi relatar o caso de maus tratos a galos utilizados com a finalidade para prática de rinha, em Pedro II, Piauí em dezembro de 2017. </w:t>
      </w:r>
      <w:r w:rsidR="008505BC" w:rsidRPr="008505BC">
        <w:rPr>
          <w:sz w:val="24"/>
          <w:szCs w:val="24"/>
        </w:rPr>
        <w:t xml:space="preserve"> </w:t>
      </w:r>
    </w:p>
    <w:p w14:paraId="2EEF4CB9" w14:textId="77777777" w:rsidR="00EC1F6C" w:rsidRPr="0080395B" w:rsidRDefault="00EC1F6C" w:rsidP="00EC1F6C">
      <w:pPr>
        <w:spacing w:line="360" w:lineRule="auto"/>
        <w:ind w:firstLine="709"/>
        <w:jc w:val="both"/>
        <w:rPr>
          <w:sz w:val="24"/>
          <w:szCs w:val="24"/>
        </w:rPr>
      </w:pPr>
    </w:p>
    <w:p w14:paraId="022C59D1" w14:textId="6E9DFA37" w:rsidR="000E30E9" w:rsidRPr="0080395B" w:rsidRDefault="00B366FA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437210" w:rsidRPr="0080395B">
        <w:rPr>
          <w:b/>
          <w:sz w:val="24"/>
          <w:szCs w:val="24"/>
        </w:rPr>
        <w:t>MÉTODO</w:t>
      </w:r>
    </w:p>
    <w:p w14:paraId="64835909" w14:textId="77777777" w:rsidR="00B366FA" w:rsidRDefault="008505BC" w:rsidP="007D6CFD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CE08A5">
        <w:rPr>
          <w:color w:val="000000" w:themeColor="text1"/>
          <w:sz w:val="24"/>
          <w:szCs w:val="24"/>
        </w:rPr>
        <w:t xml:space="preserve">Pesquisa realizada por meio de um </w:t>
      </w:r>
      <w:r w:rsidR="00B366FA" w:rsidRPr="00CE08A5">
        <w:rPr>
          <w:color w:val="000000" w:themeColor="text1"/>
          <w:sz w:val="24"/>
          <w:szCs w:val="24"/>
        </w:rPr>
        <w:t>r</w:t>
      </w:r>
      <w:r w:rsidR="00B366FA">
        <w:rPr>
          <w:color w:val="000000" w:themeColor="text1"/>
          <w:sz w:val="24"/>
          <w:szCs w:val="24"/>
        </w:rPr>
        <w:t>elato</w:t>
      </w:r>
      <w:r w:rsidRPr="00CE08A5">
        <w:rPr>
          <w:color w:val="000000" w:themeColor="text1"/>
          <w:sz w:val="24"/>
          <w:szCs w:val="24"/>
        </w:rPr>
        <w:t xml:space="preserve"> de caso realizado através </w:t>
      </w:r>
      <w:r w:rsidR="00CE08A5">
        <w:rPr>
          <w:color w:val="000000" w:themeColor="text1"/>
          <w:sz w:val="24"/>
          <w:szCs w:val="24"/>
        </w:rPr>
        <w:t xml:space="preserve">de </w:t>
      </w:r>
      <w:r w:rsidR="00CE08A5" w:rsidRPr="00CE08A5">
        <w:rPr>
          <w:color w:val="000000" w:themeColor="text1"/>
          <w:sz w:val="24"/>
          <w:szCs w:val="24"/>
        </w:rPr>
        <w:t>dados arquivados</w:t>
      </w:r>
      <w:r w:rsidRPr="00CE08A5">
        <w:rPr>
          <w:color w:val="000000" w:themeColor="text1"/>
          <w:sz w:val="24"/>
          <w:szCs w:val="24"/>
        </w:rPr>
        <w:t xml:space="preserve"> na delegacia civil do município de Pedro II sobre a</w:t>
      </w:r>
      <w:r w:rsidR="001C536A" w:rsidRPr="00CE08A5">
        <w:rPr>
          <w:color w:val="000000" w:themeColor="text1"/>
          <w:sz w:val="24"/>
          <w:szCs w:val="24"/>
        </w:rPr>
        <w:t xml:space="preserve"> atividade ilegal de rinha de galo e o </w:t>
      </w:r>
      <w:r w:rsidR="001C536A" w:rsidRPr="00CE08A5">
        <w:rPr>
          <w:color w:val="000000" w:themeColor="text1"/>
          <w:sz w:val="24"/>
          <w:szCs w:val="24"/>
          <w:shd w:val="clear" w:color="auto" w:fill="FFFFFF"/>
        </w:rPr>
        <w:t xml:space="preserve">Protocolo de Perícia em Bem-Estar Animal (PPBEA). </w:t>
      </w:r>
      <w:r w:rsidRPr="00CE08A5">
        <w:rPr>
          <w:color w:val="000000" w:themeColor="text1"/>
          <w:sz w:val="24"/>
          <w:szCs w:val="24"/>
        </w:rPr>
        <w:t>Apresentando-se no decorre</w:t>
      </w:r>
      <w:r w:rsidR="00B366FA">
        <w:rPr>
          <w:color w:val="000000" w:themeColor="text1"/>
          <w:sz w:val="24"/>
          <w:szCs w:val="24"/>
        </w:rPr>
        <w:t>r</w:t>
      </w:r>
      <w:r w:rsidRPr="00CE08A5">
        <w:rPr>
          <w:color w:val="000000" w:themeColor="text1"/>
          <w:sz w:val="24"/>
          <w:szCs w:val="24"/>
        </w:rPr>
        <w:t xml:space="preserve"> do referido estudo, dados que demonstram casos de</w:t>
      </w:r>
      <w:r w:rsidR="001C536A" w:rsidRPr="00CE08A5">
        <w:rPr>
          <w:color w:val="000000" w:themeColor="text1"/>
          <w:sz w:val="24"/>
          <w:szCs w:val="24"/>
        </w:rPr>
        <w:t xml:space="preserve"> </w:t>
      </w:r>
      <w:r w:rsidR="00827593" w:rsidRPr="00CE08A5">
        <w:rPr>
          <w:color w:val="000000" w:themeColor="text1"/>
          <w:sz w:val="24"/>
          <w:szCs w:val="24"/>
        </w:rPr>
        <w:t>denúncia e maus tratos recebida pela Secretaria Municipal de Meio Ambiente de Pedro II-</w:t>
      </w:r>
      <w:r w:rsidR="0043682D" w:rsidRPr="00CE08A5">
        <w:rPr>
          <w:color w:val="000000" w:themeColor="text1"/>
          <w:sz w:val="24"/>
          <w:szCs w:val="24"/>
        </w:rPr>
        <w:t>PI,</w:t>
      </w:r>
      <w:r w:rsidR="001C536A" w:rsidRPr="00CE08A5">
        <w:rPr>
          <w:color w:val="000000" w:themeColor="text1"/>
          <w:sz w:val="24"/>
          <w:szCs w:val="24"/>
        </w:rPr>
        <w:t xml:space="preserve"> onde</w:t>
      </w:r>
      <w:r w:rsidR="0043682D" w:rsidRPr="00CE08A5">
        <w:rPr>
          <w:color w:val="000000" w:themeColor="text1"/>
          <w:sz w:val="24"/>
          <w:szCs w:val="24"/>
        </w:rPr>
        <w:t xml:space="preserve"> foi</w:t>
      </w:r>
      <w:r w:rsidR="00827593" w:rsidRPr="00CE08A5">
        <w:rPr>
          <w:color w:val="000000" w:themeColor="text1"/>
          <w:sz w:val="24"/>
          <w:szCs w:val="24"/>
        </w:rPr>
        <w:t xml:space="preserve"> realizada u</w:t>
      </w:r>
      <w:r w:rsidR="00B366FA">
        <w:rPr>
          <w:color w:val="000000" w:themeColor="text1"/>
          <w:sz w:val="24"/>
          <w:szCs w:val="24"/>
        </w:rPr>
        <w:t>4</w:t>
      </w:r>
      <w:r w:rsidR="00827593" w:rsidRPr="00CE08A5">
        <w:rPr>
          <w:color w:val="000000" w:themeColor="text1"/>
          <w:sz w:val="24"/>
          <w:szCs w:val="24"/>
        </w:rPr>
        <w:t xml:space="preserve">ma </w:t>
      </w:r>
      <w:r w:rsidR="00913719" w:rsidRPr="00CE08A5">
        <w:rPr>
          <w:color w:val="000000" w:themeColor="text1"/>
          <w:sz w:val="24"/>
          <w:szCs w:val="24"/>
        </w:rPr>
        <w:t>diligê</w:t>
      </w:r>
      <w:r w:rsidR="0043682D" w:rsidRPr="00CE08A5">
        <w:rPr>
          <w:color w:val="000000" w:themeColor="text1"/>
          <w:sz w:val="24"/>
          <w:szCs w:val="24"/>
        </w:rPr>
        <w:t xml:space="preserve">ncia </w:t>
      </w:r>
      <w:r w:rsidR="00827593" w:rsidRPr="00CE08A5">
        <w:rPr>
          <w:color w:val="000000" w:themeColor="text1"/>
          <w:sz w:val="24"/>
          <w:szCs w:val="24"/>
        </w:rPr>
        <w:t>em conjunto com a Delegacia de Polícia Civil</w:t>
      </w:r>
      <w:r w:rsidRPr="00CE08A5">
        <w:rPr>
          <w:color w:val="000000" w:themeColor="text1"/>
          <w:sz w:val="24"/>
          <w:szCs w:val="24"/>
        </w:rPr>
        <w:t xml:space="preserve">, </w:t>
      </w:r>
      <w:r w:rsidR="00827593" w:rsidRPr="00CE08A5">
        <w:rPr>
          <w:color w:val="000000" w:themeColor="text1"/>
          <w:sz w:val="24"/>
          <w:szCs w:val="24"/>
        </w:rPr>
        <w:t xml:space="preserve">e a Companhia de </w:t>
      </w:r>
      <w:r w:rsidR="00CE08A5" w:rsidRPr="00CE08A5">
        <w:rPr>
          <w:color w:val="000000" w:themeColor="text1"/>
          <w:sz w:val="24"/>
          <w:szCs w:val="24"/>
        </w:rPr>
        <w:t>Polícia</w:t>
      </w:r>
      <w:r w:rsidR="00827593" w:rsidRPr="00CE08A5">
        <w:rPr>
          <w:color w:val="000000" w:themeColor="text1"/>
          <w:sz w:val="24"/>
          <w:szCs w:val="24"/>
        </w:rPr>
        <w:t xml:space="preserve"> Militar</w:t>
      </w:r>
      <w:r w:rsidR="00CE08A5" w:rsidRPr="00CE08A5">
        <w:rPr>
          <w:color w:val="000000" w:themeColor="text1"/>
          <w:sz w:val="24"/>
          <w:szCs w:val="24"/>
        </w:rPr>
        <w:t xml:space="preserve"> do município</w:t>
      </w:r>
      <w:r w:rsidR="00827593" w:rsidRPr="00CE08A5">
        <w:rPr>
          <w:color w:val="000000" w:themeColor="text1"/>
          <w:sz w:val="24"/>
          <w:szCs w:val="24"/>
        </w:rPr>
        <w:t xml:space="preserve"> </w:t>
      </w:r>
      <w:r w:rsidR="0043682D" w:rsidRPr="00CE08A5">
        <w:rPr>
          <w:color w:val="000000" w:themeColor="text1"/>
          <w:sz w:val="24"/>
          <w:szCs w:val="24"/>
        </w:rPr>
        <w:t>em uma propriedade particular</w:t>
      </w:r>
      <w:r w:rsidR="001C536A" w:rsidRPr="00CE08A5">
        <w:rPr>
          <w:color w:val="000000" w:themeColor="text1"/>
          <w:sz w:val="24"/>
          <w:szCs w:val="24"/>
        </w:rPr>
        <w:t>,</w:t>
      </w:r>
      <w:r w:rsidR="0043682D" w:rsidRPr="00CE08A5">
        <w:rPr>
          <w:color w:val="000000" w:themeColor="text1"/>
          <w:sz w:val="24"/>
          <w:szCs w:val="24"/>
        </w:rPr>
        <w:t xml:space="preserve"> com a finalidade de confirmar o conteúdo da denúncia referente ao uso </w:t>
      </w:r>
    </w:p>
    <w:p w14:paraId="568D213D" w14:textId="77777777" w:rsidR="00B366FA" w:rsidRDefault="00B366FA" w:rsidP="007D6CFD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</w:p>
    <w:p w14:paraId="7F4101E4" w14:textId="77777777" w:rsidR="00B366FA" w:rsidRDefault="00B366FA" w:rsidP="007D6CFD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</w:p>
    <w:p w14:paraId="7BF274C5" w14:textId="77777777" w:rsidR="00B366FA" w:rsidRDefault="00B366FA" w:rsidP="007D6CFD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</w:p>
    <w:p w14:paraId="02199AAA" w14:textId="1DFB8E41" w:rsidR="007D6CFD" w:rsidRPr="00CC14EC" w:rsidRDefault="0043682D" w:rsidP="00B366FA">
      <w:pPr>
        <w:spacing w:line="360" w:lineRule="auto"/>
        <w:jc w:val="both"/>
        <w:rPr>
          <w:color w:val="FF0000"/>
          <w:sz w:val="24"/>
          <w:szCs w:val="24"/>
        </w:rPr>
      </w:pPr>
      <w:proofErr w:type="gramStart"/>
      <w:r w:rsidRPr="00CE08A5">
        <w:rPr>
          <w:color w:val="000000" w:themeColor="text1"/>
          <w:sz w:val="24"/>
          <w:szCs w:val="24"/>
        </w:rPr>
        <w:t>de</w:t>
      </w:r>
      <w:proofErr w:type="gramEnd"/>
      <w:r w:rsidRPr="00CE08A5">
        <w:rPr>
          <w:color w:val="000000" w:themeColor="text1"/>
          <w:sz w:val="24"/>
          <w:szCs w:val="24"/>
        </w:rPr>
        <w:t xml:space="preserve"> galos para </w:t>
      </w:r>
      <w:r w:rsidR="00945746" w:rsidRPr="00CE08A5">
        <w:rPr>
          <w:color w:val="000000" w:themeColor="text1"/>
          <w:sz w:val="24"/>
          <w:szCs w:val="24"/>
        </w:rPr>
        <w:t>a</w:t>
      </w:r>
      <w:r w:rsidR="00CE08A5" w:rsidRPr="00CE08A5">
        <w:rPr>
          <w:color w:val="000000" w:themeColor="text1"/>
          <w:sz w:val="24"/>
          <w:szCs w:val="24"/>
        </w:rPr>
        <w:t>s</w:t>
      </w:r>
      <w:r w:rsidR="00945746" w:rsidRPr="00CE08A5">
        <w:rPr>
          <w:color w:val="000000" w:themeColor="text1"/>
          <w:sz w:val="24"/>
          <w:szCs w:val="24"/>
        </w:rPr>
        <w:t xml:space="preserve"> atividade</w:t>
      </w:r>
      <w:r w:rsidR="00CE08A5" w:rsidRPr="00CE08A5">
        <w:rPr>
          <w:color w:val="000000" w:themeColor="text1"/>
          <w:sz w:val="24"/>
          <w:szCs w:val="24"/>
        </w:rPr>
        <w:t>s</w:t>
      </w:r>
      <w:r w:rsidR="00945746" w:rsidRPr="00CE08A5">
        <w:rPr>
          <w:color w:val="000000" w:themeColor="text1"/>
          <w:sz w:val="24"/>
          <w:szCs w:val="24"/>
        </w:rPr>
        <w:t xml:space="preserve"> de rinha. </w:t>
      </w:r>
      <w:r w:rsidR="00CE08A5" w:rsidRPr="00CE08A5">
        <w:rPr>
          <w:color w:val="000000" w:themeColor="text1"/>
          <w:sz w:val="24"/>
          <w:szCs w:val="24"/>
        </w:rPr>
        <w:t>Sendo coletados d</w:t>
      </w:r>
      <w:r w:rsidR="00827593" w:rsidRPr="00CE08A5">
        <w:rPr>
          <w:color w:val="000000" w:themeColor="text1"/>
          <w:sz w:val="24"/>
          <w:szCs w:val="24"/>
        </w:rPr>
        <w:t xml:space="preserve">urante a operação registros fotográficos </w:t>
      </w:r>
      <w:r w:rsidRPr="00CE08A5">
        <w:rPr>
          <w:color w:val="000000" w:themeColor="text1"/>
          <w:sz w:val="24"/>
          <w:szCs w:val="24"/>
        </w:rPr>
        <w:t>e anotações detalhadas para garantir a integridade das provas</w:t>
      </w:r>
      <w:r w:rsidRPr="00CC14EC">
        <w:rPr>
          <w:color w:val="FF0000"/>
          <w:sz w:val="24"/>
          <w:szCs w:val="24"/>
        </w:rPr>
        <w:t xml:space="preserve">. </w:t>
      </w:r>
    </w:p>
    <w:p w14:paraId="5592191C" w14:textId="7674D556" w:rsidR="00B366FA" w:rsidRPr="00B366FA" w:rsidRDefault="00B366FA" w:rsidP="00CE08A5">
      <w:pPr>
        <w:spacing w:line="360" w:lineRule="auto"/>
        <w:ind w:firstLine="708"/>
        <w:jc w:val="both"/>
        <w:rPr>
          <w:sz w:val="24"/>
        </w:rPr>
      </w:pPr>
      <w:r w:rsidRPr="00B366FA">
        <w:rPr>
          <w:sz w:val="24"/>
        </w:rPr>
        <w:t>O inquérito instaurado na Deleg</w:t>
      </w:r>
      <w:r>
        <w:rPr>
          <w:sz w:val="24"/>
        </w:rPr>
        <w:t>acia de Polícia Civil de Pedro II</w:t>
      </w:r>
      <w:r w:rsidRPr="00B366FA">
        <w:rPr>
          <w:sz w:val="24"/>
        </w:rPr>
        <w:t xml:space="preserve"> ainda não foi concluído, pois ainda estão em andamento os processos de investigação para apurar a participação dos suspeitos envolvidos no caso </w:t>
      </w:r>
      <w:r>
        <w:rPr>
          <w:sz w:val="24"/>
        </w:rPr>
        <w:t>da pratica ilegal de rinha</w:t>
      </w:r>
      <w:r w:rsidRPr="00B366FA">
        <w:rPr>
          <w:sz w:val="24"/>
        </w:rPr>
        <w:t>.</w:t>
      </w:r>
    </w:p>
    <w:p w14:paraId="06FD736F" w14:textId="77777777" w:rsidR="000E30E9" w:rsidRDefault="000E30E9">
      <w:pPr>
        <w:spacing w:line="360" w:lineRule="auto"/>
        <w:rPr>
          <w:sz w:val="24"/>
          <w:szCs w:val="24"/>
        </w:rPr>
      </w:pPr>
    </w:p>
    <w:p w14:paraId="7B2934EE" w14:textId="77777777" w:rsidR="00B366FA" w:rsidRPr="0080395B" w:rsidRDefault="00B366FA">
      <w:pPr>
        <w:spacing w:line="360" w:lineRule="auto"/>
        <w:rPr>
          <w:b/>
          <w:sz w:val="24"/>
          <w:szCs w:val="24"/>
        </w:rPr>
      </w:pPr>
    </w:p>
    <w:p w14:paraId="444218C2" w14:textId="76E095DA" w:rsidR="000E30E9" w:rsidRPr="0080395B" w:rsidRDefault="00437210">
      <w:pPr>
        <w:spacing w:line="360" w:lineRule="auto"/>
        <w:rPr>
          <w:b/>
          <w:sz w:val="24"/>
          <w:szCs w:val="24"/>
        </w:rPr>
      </w:pPr>
      <w:r w:rsidRPr="0080395B">
        <w:rPr>
          <w:b/>
          <w:sz w:val="24"/>
          <w:szCs w:val="24"/>
        </w:rPr>
        <w:t>4</w:t>
      </w:r>
      <w:r w:rsidR="00B366FA">
        <w:rPr>
          <w:b/>
          <w:sz w:val="24"/>
          <w:szCs w:val="24"/>
        </w:rPr>
        <w:t>.</w:t>
      </w:r>
      <w:r w:rsidRPr="0080395B">
        <w:rPr>
          <w:b/>
          <w:sz w:val="24"/>
          <w:szCs w:val="24"/>
        </w:rPr>
        <w:t xml:space="preserve"> RESULTADOS E DISCUSSÃO</w:t>
      </w:r>
    </w:p>
    <w:p w14:paraId="36BC941F" w14:textId="77777777" w:rsidR="008C1C08" w:rsidRPr="0080395B" w:rsidRDefault="008C1C08">
      <w:pPr>
        <w:spacing w:line="360" w:lineRule="auto"/>
        <w:rPr>
          <w:sz w:val="24"/>
          <w:szCs w:val="24"/>
        </w:rPr>
      </w:pPr>
    </w:p>
    <w:p w14:paraId="7B8B4904" w14:textId="3AF14490" w:rsidR="00913719" w:rsidRDefault="00131E8A" w:rsidP="00665F12">
      <w:pPr>
        <w:spacing w:line="360" w:lineRule="auto"/>
        <w:jc w:val="both"/>
        <w:rPr>
          <w:sz w:val="24"/>
          <w:szCs w:val="24"/>
        </w:rPr>
      </w:pPr>
      <w:r w:rsidRPr="0080395B">
        <w:rPr>
          <w:sz w:val="24"/>
          <w:szCs w:val="24"/>
        </w:rPr>
        <w:tab/>
      </w:r>
      <w:r w:rsidR="00B476A2" w:rsidRPr="0080395B">
        <w:rPr>
          <w:sz w:val="24"/>
          <w:szCs w:val="24"/>
        </w:rPr>
        <w:t>Em dez</w:t>
      </w:r>
      <w:r w:rsidRPr="0080395B">
        <w:rPr>
          <w:sz w:val="24"/>
          <w:szCs w:val="24"/>
        </w:rPr>
        <w:t>embro de 20</w:t>
      </w:r>
      <w:r w:rsidR="00B476A2" w:rsidRPr="0080395B">
        <w:rPr>
          <w:sz w:val="24"/>
          <w:szCs w:val="24"/>
        </w:rPr>
        <w:t>17</w:t>
      </w:r>
      <w:r w:rsidRPr="0080395B">
        <w:rPr>
          <w:sz w:val="24"/>
          <w:szCs w:val="24"/>
        </w:rPr>
        <w:t xml:space="preserve"> foi realizado um trabalho pericial na região de </w:t>
      </w:r>
      <w:r w:rsidR="00B476A2" w:rsidRPr="0080395B">
        <w:rPr>
          <w:sz w:val="24"/>
          <w:szCs w:val="24"/>
        </w:rPr>
        <w:t>Pedro II, Piauí</w:t>
      </w:r>
      <w:r w:rsidRPr="0080395B">
        <w:rPr>
          <w:sz w:val="24"/>
          <w:szCs w:val="24"/>
        </w:rPr>
        <w:t xml:space="preserve">, para esclarecer a ocorrência de maus-tratos contra galos supostamente utilizados para rinha. O trabalho foi efetivado por meio de uma ação de fiscalização conjunta entre a Polícia </w:t>
      </w:r>
      <w:r w:rsidR="00B476A2" w:rsidRPr="0080395B">
        <w:rPr>
          <w:sz w:val="24"/>
          <w:szCs w:val="24"/>
        </w:rPr>
        <w:t>Civil e a Companhia de Policia Militar</w:t>
      </w:r>
      <w:r w:rsidR="006227D6" w:rsidRPr="0080395B">
        <w:rPr>
          <w:sz w:val="24"/>
          <w:szCs w:val="24"/>
        </w:rPr>
        <w:t xml:space="preserve"> </w:t>
      </w:r>
      <w:r w:rsidR="00106A0F" w:rsidRPr="0080395B">
        <w:rPr>
          <w:sz w:val="24"/>
          <w:szCs w:val="24"/>
        </w:rPr>
        <w:t>do município</w:t>
      </w:r>
      <w:r w:rsidR="007D6CFD">
        <w:rPr>
          <w:sz w:val="24"/>
          <w:szCs w:val="24"/>
        </w:rPr>
        <w:t>, porém não existe um perito veterinário que responda pela comarca da cidade</w:t>
      </w:r>
      <w:r w:rsidR="00B476A2" w:rsidRPr="0080395B">
        <w:rPr>
          <w:sz w:val="24"/>
          <w:szCs w:val="24"/>
        </w:rPr>
        <w:t>. Foram identificados 72 animais da espécie Gallus gallus</w:t>
      </w:r>
      <w:r w:rsidR="00465AD5" w:rsidRPr="0080395B">
        <w:rPr>
          <w:sz w:val="24"/>
          <w:szCs w:val="24"/>
        </w:rPr>
        <w:t>, raça Indio</w:t>
      </w:r>
      <w:r w:rsidR="00B476A2" w:rsidRPr="0080395B">
        <w:rPr>
          <w:sz w:val="24"/>
          <w:szCs w:val="24"/>
        </w:rPr>
        <w:t xml:space="preserve">. No local </w:t>
      </w:r>
      <w:r w:rsidR="00106A0F" w:rsidRPr="0080395B">
        <w:rPr>
          <w:sz w:val="24"/>
          <w:szCs w:val="24"/>
        </w:rPr>
        <w:t>foram observadas gaiolas</w:t>
      </w:r>
      <w:r w:rsidR="00913719" w:rsidRPr="0080395B">
        <w:rPr>
          <w:sz w:val="24"/>
          <w:szCs w:val="24"/>
        </w:rPr>
        <w:t xml:space="preserve"> (Figura 01), viveiros</w:t>
      </w:r>
      <w:r w:rsidR="00106A0F" w:rsidRPr="0080395B">
        <w:rPr>
          <w:sz w:val="24"/>
          <w:szCs w:val="24"/>
        </w:rPr>
        <w:t xml:space="preserve"> e </w:t>
      </w:r>
      <w:r w:rsidR="00B476A2" w:rsidRPr="0080395B">
        <w:rPr>
          <w:sz w:val="24"/>
          <w:szCs w:val="24"/>
        </w:rPr>
        <w:t xml:space="preserve">estruturas </w:t>
      </w:r>
      <w:r w:rsidR="00913719" w:rsidRPr="0080395B">
        <w:rPr>
          <w:sz w:val="24"/>
          <w:szCs w:val="24"/>
        </w:rPr>
        <w:t xml:space="preserve">de cimento com tela de alumínio (Figura 2) </w:t>
      </w:r>
      <w:r w:rsidR="00B476A2" w:rsidRPr="0080395B">
        <w:rPr>
          <w:sz w:val="24"/>
          <w:szCs w:val="24"/>
        </w:rPr>
        <w:t xml:space="preserve">para manutenção dos animais de forma </w:t>
      </w:r>
      <w:r w:rsidR="00106A0F" w:rsidRPr="0080395B">
        <w:rPr>
          <w:sz w:val="24"/>
          <w:szCs w:val="24"/>
        </w:rPr>
        <w:t>individual</w:t>
      </w:r>
      <w:r w:rsidR="00913719" w:rsidRPr="0080395B">
        <w:rPr>
          <w:sz w:val="24"/>
          <w:szCs w:val="24"/>
        </w:rPr>
        <w:t>. Os animais eram</w:t>
      </w:r>
      <w:r w:rsidR="007D6CFD">
        <w:rPr>
          <w:sz w:val="24"/>
          <w:szCs w:val="24"/>
        </w:rPr>
        <w:t xml:space="preserve"> </w:t>
      </w:r>
      <w:r w:rsidR="00913719" w:rsidRPr="0080395B">
        <w:rPr>
          <w:sz w:val="24"/>
          <w:szCs w:val="24"/>
        </w:rPr>
        <w:t>mantidos em gaiolas separadas e em más condições a fim de aumentar o estresse e deixá-los mais violentos.</w:t>
      </w:r>
    </w:p>
    <w:p w14:paraId="297D23E7" w14:textId="674F18E2" w:rsidR="00665F12" w:rsidRPr="0080395B" w:rsidRDefault="00665F12" w:rsidP="00665F12">
      <w:pPr>
        <w:spacing w:line="360" w:lineRule="auto"/>
        <w:jc w:val="both"/>
        <w:rPr>
          <w:sz w:val="24"/>
          <w:szCs w:val="24"/>
        </w:rPr>
      </w:pPr>
      <w:r w:rsidRPr="0080395B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2F6FCD1" wp14:editId="661554EE">
            <wp:simplePos x="0" y="0"/>
            <wp:positionH relativeFrom="margin">
              <wp:align>left</wp:align>
            </wp:positionH>
            <wp:positionV relativeFrom="paragraph">
              <wp:posOffset>514350</wp:posOffset>
            </wp:positionV>
            <wp:extent cx="2508250" cy="2304203"/>
            <wp:effectExtent l="0" t="0" r="6350" b="1270"/>
            <wp:wrapThrough wrapText="bothSides">
              <wp:wrapPolygon edited="0">
                <wp:start x="656" y="0"/>
                <wp:lineTo x="0" y="357"/>
                <wp:lineTo x="0" y="21255"/>
                <wp:lineTo x="656" y="21433"/>
                <wp:lineTo x="20834" y="21433"/>
                <wp:lineTo x="21491" y="21255"/>
                <wp:lineTo x="21491" y="357"/>
                <wp:lineTo x="20834" y="0"/>
                <wp:lineTo x="656" y="0"/>
              </wp:wrapPolygon>
            </wp:wrapThrough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4-08-29 at 11.50.17 (1)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8250" cy="23042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80395B">
        <w:rPr>
          <w:sz w:val="24"/>
          <w:szCs w:val="24"/>
        </w:rPr>
        <w:t xml:space="preserve">     </w:t>
      </w:r>
      <w:r w:rsidR="00B8528C">
        <w:rPr>
          <w:sz w:val="24"/>
          <w:szCs w:val="24"/>
        </w:rPr>
        <w:t xml:space="preserve">       </w:t>
      </w:r>
      <w:r w:rsidRPr="0080395B">
        <w:rPr>
          <w:sz w:val="24"/>
          <w:szCs w:val="24"/>
        </w:rPr>
        <w:t xml:space="preserve">                </w:t>
      </w:r>
    </w:p>
    <w:p w14:paraId="35969385" w14:textId="18526611" w:rsidR="00216D10" w:rsidRDefault="00216D10" w:rsidP="00665F12">
      <w:pPr>
        <w:spacing w:line="360" w:lineRule="auto"/>
        <w:jc w:val="both"/>
        <w:rPr>
          <w:sz w:val="16"/>
          <w:szCs w:val="16"/>
        </w:rPr>
      </w:pPr>
    </w:p>
    <w:p w14:paraId="3D9A0CA5" w14:textId="175026CE" w:rsidR="00216D10" w:rsidRDefault="00216D10" w:rsidP="00665F12">
      <w:pPr>
        <w:spacing w:line="360" w:lineRule="auto"/>
        <w:jc w:val="both"/>
        <w:rPr>
          <w:sz w:val="16"/>
          <w:szCs w:val="16"/>
        </w:rPr>
      </w:pPr>
      <w:r w:rsidRPr="0080395B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69002E4" wp14:editId="5AD44A1D">
            <wp:simplePos x="0" y="0"/>
            <wp:positionH relativeFrom="column">
              <wp:posOffset>3158490</wp:posOffset>
            </wp:positionH>
            <wp:positionV relativeFrom="paragraph">
              <wp:posOffset>7620</wp:posOffset>
            </wp:positionV>
            <wp:extent cx="2371090" cy="2284095"/>
            <wp:effectExtent l="0" t="0" r="0" b="1905"/>
            <wp:wrapThrough wrapText="bothSides">
              <wp:wrapPolygon edited="0">
                <wp:start x="694" y="0"/>
                <wp:lineTo x="0" y="360"/>
                <wp:lineTo x="0" y="21258"/>
                <wp:lineTo x="694" y="21438"/>
                <wp:lineTo x="20651" y="21438"/>
                <wp:lineTo x="21345" y="21258"/>
                <wp:lineTo x="21345" y="360"/>
                <wp:lineTo x="20651" y="0"/>
                <wp:lineTo x="694" y="0"/>
              </wp:wrapPolygon>
            </wp:wrapThrough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atsApp Image 2024-08-29 at 11.50.17 (4)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090" cy="22840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14:paraId="177B6874" w14:textId="77777777" w:rsidR="00216D10" w:rsidRDefault="00216D10" w:rsidP="00665F12">
      <w:pPr>
        <w:spacing w:line="360" w:lineRule="auto"/>
        <w:jc w:val="both"/>
        <w:rPr>
          <w:sz w:val="16"/>
          <w:szCs w:val="16"/>
        </w:rPr>
      </w:pPr>
    </w:p>
    <w:p w14:paraId="112A3912" w14:textId="77777777" w:rsidR="00216D10" w:rsidRDefault="00216D10" w:rsidP="00665F12">
      <w:pPr>
        <w:spacing w:line="360" w:lineRule="auto"/>
        <w:jc w:val="both"/>
        <w:rPr>
          <w:sz w:val="16"/>
          <w:szCs w:val="16"/>
        </w:rPr>
      </w:pPr>
    </w:p>
    <w:p w14:paraId="691316F2" w14:textId="77777777" w:rsidR="00216D10" w:rsidRDefault="00216D10" w:rsidP="00665F12">
      <w:pPr>
        <w:spacing w:line="360" w:lineRule="auto"/>
        <w:jc w:val="both"/>
        <w:rPr>
          <w:sz w:val="16"/>
          <w:szCs w:val="16"/>
        </w:rPr>
      </w:pPr>
    </w:p>
    <w:p w14:paraId="4BF619D5" w14:textId="77777777" w:rsidR="00216D10" w:rsidRDefault="00216D10" w:rsidP="00665F12">
      <w:pPr>
        <w:spacing w:line="360" w:lineRule="auto"/>
        <w:jc w:val="both"/>
        <w:rPr>
          <w:sz w:val="16"/>
          <w:szCs w:val="16"/>
        </w:rPr>
      </w:pPr>
    </w:p>
    <w:p w14:paraId="461608EA" w14:textId="77777777" w:rsidR="00216D10" w:rsidRDefault="00216D10" w:rsidP="00665F12">
      <w:pPr>
        <w:spacing w:line="360" w:lineRule="auto"/>
        <w:jc w:val="both"/>
        <w:rPr>
          <w:sz w:val="16"/>
          <w:szCs w:val="16"/>
        </w:rPr>
      </w:pPr>
    </w:p>
    <w:p w14:paraId="5C6B9628" w14:textId="77777777" w:rsidR="00216D10" w:rsidRDefault="00216D10" w:rsidP="00665F12">
      <w:pPr>
        <w:spacing w:line="360" w:lineRule="auto"/>
        <w:jc w:val="both"/>
        <w:rPr>
          <w:sz w:val="16"/>
          <w:szCs w:val="16"/>
        </w:rPr>
      </w:pPr>
    </w:p>
    <w:p w14:paraId="277EF210" w14:textId="77777777" w:rsidR="00216D10" w:rsidRDefault="00216D10" w:rsidP="00665F12">
      <w:pPr>
        <w:spacing w:line="360" w:lineRule="auto"/>
        <w:jc w:val="both"/>
        <w:rPr>
          <w:sz w:val="16"/>
          <w:szCs w:val="16"/>
        </w:rPr>
      </w:pPr>
    </w:p>
    <w:p w14:paraId="78496C69" w14:textId="77777777" w:rsidR="00216D10" w:rsidRDefault="00216D10" w:rsidP="00665F12">
      <w:pPr>
        <w:spacing w:line="360" w:lineRule="auto"/>
        <w:jc w:val="both"/>
        <w:rPr>
          <w:sz w:val="16"/>
          <w:szCs w:val="16"/>
        </w:rPr>
      </w:pPr>
    </w:p>
    <w:p w14:paraId="73587A21" w14:textId="77777777" w:rsidR="00216D10" w:rsidRDefault="00216D10" w:rsidP="00665F12">
      <w:pPr>
        <w:spacing w:line="360" w:lineRule="auto"/>
        <w:jc w:val="both"/>
        <w:rPr>
          <w:sz w:val="16"/>
          <w:szCs w:val="16"/>
        </w:rPr>
      </w:pPr>
    </w:p>
    <w:p w14:paraId="7E9F708E" w14:textId="77777777" w:rsidR="00216D10" w:rsidRDefault="00216D10" w:rsidP="00665F12">
      <w:pPr>
        <w:spacing w:line="360" w:lineRule="auto"/>
        <w:jc w:val="both"/>
        <w:rPr>
          <w:sz w:val="16"/>
          <w:szCs w:val="16"/>
        </w:rPr>
      </w:pPr>
    </w:p>
    <w:p w14:paraId="3AB2189D" w14:textId="77777777" w:rsidR="00216D10" w:rsidRDefault="00216D10" w:rsidP="00665F12">
      <w:pPr>
        <w:spacing w:line="360" w:lineRule="auto"/>
        <w:jc w:val="both"/>
        <w:rPr>
          <w:sz w:val="16"/>
          <w:szCs w:val="16"/>
        </w:rPr>
      </w:pPr>
    </w:p>
    <w:p w14:paraId="58AAAA1B" w14:textId="77777777" w:rsidR="00216D10" w:rsidRDefault="00216D10" w:rsidP="00665F12">
      <w:pPr>
        <w:spacing w:line="360" w:lineRule="auto"/>
        <w:jc w:val="both"/>
        <w:rPr>
          <w:sz w:val="16"/>
          <w:szCs w:val="16"/>
        </w:rPr>
      </w:pPr>
    </w:p>
    <w:p w14:paraId="654CC289" w14:textId="77777777" w:rsidR="00216D10" w:rsidRDefault="00216D10" w:rsidP="00665F12">
      <w:pPr>
        <w:spacing w:line="360" w:lineRule="auto"/>
        <w:jc w:val="both"/>
        <w:rPr>
          <w:sz w:val="16"/>
          <w:szCs w:val="16"/>
        </w:rPr>
      </w:pPr>
    </w:p>
    <w:p w14:paraId="21E4D5E0" w14:textId="006C2D5B" w:rsidR="00E962E3" w:rsidRDefault="000A638D" w:rsidP="00E962E3">
      <w:pPr>
        <w:spacing w:line="360" w:lineRule="auto"/>
        <w:jc w:val="both"/>
        <w:rPr>
          <w:sz w:val="16"/>
          <w:szCs w:val="16"/>
        </w:rPr>
      </w:pPr>
      <w:r w:rsidRPr="00E962E3">
        <w:rPr>
          <w:b/>
          <w:bCs/>
          <w:sz w:val="16"/>
          <w:szCs w:val="16"/>
        </w:rPr>
        <w:t>Figura 01</w:t>
      </w:r>
      <w:r w:rsidRPr="0080395B">
        <w:rPr>
          <w:sz w:val="16"/>
          <w:szCs w:val="16"/>
        </w:rPr>
        <w:t>: Gaiolas</w:t>
      </w:r>
      <w:r w:rsidRPr="0080395B">
        <w:rPr>
          <w:spacing w:val="-7"/>
          <w:sz w:val="16"/>
          <w:szCs w:val="16"/>
        </w:rPr>
        <w:t xml:space="preserve"> </w:t>
      </w:r>
      <w:r w:rsidRPr="0080395B">
        <w:rPr>
          <w:sz w:val="16"/>
          <w:szCs w:val="16"/>
        </w:rPr>
        <w:t>dispostas</w:t>
      </w:r>
      <w:r w:rsidRPr="0080395B">
        <w:rPr>
          <w:spacing w:val="-4"/>
          <w:sz w:val="16"/>
          <w:szCs w:val="16"/>
        </w:rPr>
        <w:t xml:space="preserve"> </w:t>
      </w:r>
      <w:r w:rsidRPr="0080395B">
        <w:rPr>
          <w:sz w:val="16"/>
          <w:szCs w:val="16"/>
        </w:rPr>
        <w:t>na</w:t>
      </w:r>
      <w:r w:rsidRPr="0080395B">
        <w:rPr>
          <w:spacing w:val="-4"/>
          <w:sz w:val="16"/>
          <w:szCs w:val="16"/>
        </w:rPr>
        <w:t xml:space="preserve"> </w:t>
      </w:r>
      <w:r w:rsidRPr="0080395B">
        <w:rPr>
          <w:sz w:val="16"/>
          <w:szCs w:val="16"/>
        </w:rPr>
        <w:t>área</w:t>
      </w:r>
      <w:r w:rsidRPr="0080395B">
        <w:rPr>
          <w:spacing w:val="-6"/>
          <w:sz w:val="16"/>
          <w:szCs w:val="16"/>
        </w:rPr>
        <w:t xml:space="preserve"> </w:t>
      </w:r>
      <w:proofErr w:type="gramStart"/>
      <w:r w:rsidRPr="0080395B">
        <w:rPr>
          <w:sz w:val="16"/>
          <w:szCs w:val="16"/>
        </w:rPr>
        <w:t>externa;</w:t>
      </w:r>
      <w:r w:rsidR="00E962E3">
        <w:rPr>
          <w:sz w:val="16"/>
          <w:szCs w:val="16"/>
        </w:rPr>
        <w:t xml:space="preserve"> </w:t>
      </w:r>
      <w:r w:rsidR="00665F12" w:rsidRPr="0080395B">
        <w:rPr>
          <w:sz w:val="16"/>
          <w:szCs w:val="16"/>
        </w:rPr>
        <w:t xml:space="preserve"> </w:t>
      </w:r>
      <w:r w:rsidR="00E962E3">
        <w:rPr>
          <w:sz w:val="16"/>
          <w:szCs w:val="16"/>
        </w:rPr>
        <w:t xml:space="preserve"> </w:t>
      </w:r>
      <w:proofErr w:type="gramEnd"/>
      <w:r w:rsidR="00E962E3">
        <w:rPr>
          <w:sz w:val="16"/>
          <w:szCs w:val="16"/>
        </w:rPr>
        <w:t xml:space="preserve">                                                     </w:t>
      </w:r>
      <w:r w:rsidR="00E962E3" w:rsidRPr="00E962E3">
        <w:rPr>
          <w:b/>
          <w:bCs/>
          <w:sz w:val="16"/>
          <w:szCs w:val="16"/>
        </w:rPr>
        <w:t>Figura 02</w:t>
      </w:r>
      <w:r w:rsidR="00E962E3" w:rsidRPr="00E962E3">
        <w:rPr>
          <w:sz w:val="16"/>
          <w:szCs w:val="16"/>
        </w:rPr>
        <w:t>: Aves engaioladas em gaiolas sobrepostas;</w:t>
      </w:r>
    </w:p>
    <w:p w14:paraId="1636DE03" w14:textId="20E1D517" w:rsidR="00E962E3" w:rsidRDefault="00B366FA" w:rsidP="00E962E3">
      <w:pPr>
        <w:spacing w:line="360" w:lineRule="auto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</w:t>
      </w:r>
      <w:r w:rsidR="00E962E3" w:rsidRPr="00E962E3">
        <w:rPr>
          <w:b/>
          <w:bCs/>
          <w:sz w:val="16"/>
          <w:szCs w:val="16"/>
        </w:rPr>
        <w:t>Fonte</w:t>
      </w:r>
      <w:r w:rsidR="00E962E3" w:rsidRPr="00E962E3">
        <w:rPr>
          <w:sz w:val="16"/>
          <w:szCs w:val="16"/>
        </w:rPr>
        <w:t xml:space="preserve">: Site Cidade Verde                                                                                               </w:t>
      </w:r>
      <w:r w:rsidR="00E962E3" w:rsidRPr="00E962E3">
        <w:rPr>
          <w:b/>
          <w:bCs/>
          <w:sz w:val="16"/>
          <w:szCs w:val="16"/>
        </w:rPr>
        <w:t>Fonte:</w:t>
      </w:r>
      <w:r w:rsidR="00E962E3" w:rsidRPr="00E962E3">
        <w:rPr>
          <w:sz w:val="16"/>
          <w:szCs w:val="16"/>
        </w:rPr>
        <w:t xml:space="preserve">  Site Cidade Verde</w:t>
      </w:r>
    </w:p>
    <w:p w14:paraId="1C8EE733" w14:textId="77777777" w:rsidR="00E962E3" w:rsidRDefault="00E962E3" w:rsidP="00665F12">
      <w:pPr>
        <w:spacing w:line="360" w:lineRule="auto"/>
        <w:jc w:val="both"/>
        <w:rPr>
          <w:sz w:val="24"/>
          <w:szCs w:val="24"/>
        </w:rPr>
      </w:pPr>
    </w:p>
    <w:p w14:paraId="12B8A7CE" w14:textId="77777777" w:rsidR="00B366FA" w:rsidRDefault="00465AD5" w:rsidP="00665F12">
      <w:pPr>
        <w:spacing w:line="360" w:lineRule="auto"/>
        <w:jc w:val="both"/>
        <w:rPr>
          <w:sz w:val="24"/>
          <w:szCs w:val="24"/>
        </w:rPr>
      </w:pPr>
      <w:r w:rsidRPr="0080395B">
        <w:rPr>
          <w:sz w:val="24"/>
          <w:szCs w:val="24"/>
        </w:rPr>
        <w:lastRenderedPageBreak/>
        <w:tab/>
      </w:r>
    </w:p>
    <w:p w14:paraId="0F32AB02" w14:textId="77777777" w:rsidR="00B366FA" w:rsidRDefault="00B366FA" w:rsidP="00665F12">
      <w:pPr>
        <w:spacing w:line="360" w:lineRule="auto"/>
        <w:jc w:val="both"/>
        <w:rPr>
          <w:sz w:val="24"/>
          <w:szCs w:val="24"/>
        </w:rPr>
      </w:pPr>
    </w:p>
    <w:p w14:paraId="5F2E6CF7" w14:textId="510A3226" w:rsidR="00A608ED" w:rsidRPr="0080395B" w:rsidRDefault="00465AD5" w:rsidP="00B366FA">
      <w:pPr>
        <w:spacing w:line="360" w:lineRule="auto"/>
        <w:ind w:firstLine="720"/>
        <w:jc w:val="both"/>
        <w:rPr>
          <w:sz w:val="24"/>
          <w:szCs w:val="24"/>
        </w:rPr>
      </w:pPr>
      <w:r w:rsidRPr="0080395B">
        <w:rPr>
          <w:sz w:val="24"/>
          <w:szCs w:val="24"/>
        </w:rPr>
        <w:t xml:space="preserve">A rinha de galo, atividade ilícita, é classificada como um esporte devido à motivação financeira dos participantes. O elevado grau de agressividade os galos envolvidos, geralmente resulta na morte por </w:t>
      </w:r>
      <w:r w:rsidR="00913719" w:rsidRPr="0080395B">
        <w:rPr>
          <w:sz w:val="24"/>
          <w:szCs w:val="24"/>
        </w:rPr>
        <w:t>injurias ou</w:t>
      </w:r>
      <w:r w:rsidRPr="0080395B">
        <w:rPr>
          <w:sz w:val="24"/>
          <w:szCs w:val="24"/>
        </w:rPr>
        <w:t xml:space="preserve"> acarreta a inutilização de partes do corpo como</w:t>
      </w:r>
      <w:r w:rsidR="00A608ED" w:rsidRPr="0080395B">
        <w:rPr>
          <w:sz w:val="24"/>
          <w:szCs w:val="24"/>
        </w:rPr>
        <w:t xml:space="preserve"> olhos, pernas, asas. O galo índio</w:t>
      </w:r>
      <w:r w:rsidR="00913719" w:rsidRPr="0080395B">
        <w:rPr>
          <w:sz w:val="24"/>
          <w:szCs w:val="24"/>
        </w:rPr>
        <w:t xml:space="preserve"> </w:t>
      </w:r>
      <w:r w:rsidR="000A638D" w:rsidRPr="0080395B">
        <w:rPr>
          <w:sz w:val="24"/>
          <w:szCs w:val="24"/>
        </w:rPr>
        <w:t xml:space="preserve">(figura 03) </w:t>
      </w:r>
      <w:r w:rsidR="00913719" w:rsidRPr="0080395B">
        <w:rPr>
          <w:sz w:val="24"/>
          <w:szCs w:val="24"/>
        </w:rPr>
        <w:t xml:space="preserve">é </w:t>
      </w:r>
      <w:r w:rsidR="00A608ED" w:rsidRPr="0080395B">
        <w:rPr>
          <w:sz w:val="24"/>
          <w:szCs w:val="24"/>
        </w:rPr>
        <w:t xml:space="preserve">resultante do cruzamento de raças combatentes com galinhas domesticas, é uma das mais populares utilizadas em rinhas, pois apresenta força, robustez e </w:t>
      </w:r>
      <w:r w:rsidR="00913719" w:rsidRPr="0080395B">
        <w:rPr>
          <w:sz w:val="24"/>
          <w:szCs w:val="24"/>
        </w:rPr>
        <w:t>instinto</w:t>
      </w:r>
      <w:r w:rsidR="00A608ED" w:rsidRPr="0080395B">
        <w:rPr>
          <w:sz w:val="24"/>
          <w:szCs w:val="24"/>
        </w:rPr>
        <w:t xml:space="preserve"> feroz.</w:t>
      </w:r>
    </w:p>
    <w:p w14:paraId="367B15D9" w14:textId="5688CB7A" w:rsidR="007D6CFD" w:rsidRDefault="00216D10" w:rsidP="00665F12">
      <w:pPr>
        <w:spacing w:line="360" w:lineRule="auto"/>
        <w:jc w:val="both"/>
        <w:rPr>
          <w:sz w:val="24"/>
          <w:szCs w:val="24"/>
        </w:rPr>
      </w:pPr>
      <w:r w:rsidRPr="0080395B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DB5455E" wp14:editId="728A3816">
            <wp:simplePos x="0" y="0"/>
            <wp:positionH relativeFrom="column">
              <wp:posOffset>1463040</wp:posOffset>
            </wp:positionH>
            <wp:positionV relativeFrom="paragraph">
              <wp:posOffset>13970</wp:posOffset>
            </wp:positionV>
            <wp:extent cx="1990090" cy="2089150"/>
            <wp:effectExtent l="0" t="0" r="0" b="635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hatsApp Image 2024-08-29 at 11.50.17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090" cy="2089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14:paraId="797BD95A" w14:textId="633AD98F" w:rsidR="000A638D" w:rsidRPr="0080395B" w:rsidRDefault="000A638D" w:rsidP="00B8528C">
      <w:pPr>
        <w:spacing w:line="360" w:lineRule="auto"/>
        <w:jc w:val="center"/>
        <w:rPr>
          <w:sz w:val="24"/>
          <w:szCs w:val="24"/>
        </w:rPr>
      </w:pPr>
    </w:p>
    <w:p w14:paraId="1F4E545F" w14:textId="0B4121C2" w:rsidR="000A638D" w:rsidRDefault="000A638D" w:rsidP="00B8528C">
      <w:pPr>
        <w:spacing w:line="360" w:lineRule="auto"/>
        <w:jc w:val="center"/>
        <w:rPr>
          <w:sz w:val="16"/>
        </w:rPr>
      </w:pPr>
      <w:r w:rsidRPr="0080395B">
        <w:rPr>
          <w:sz w:val="16"/>
        </w:rPr>
        <w:t>;</w:t>
      </w:r>
    </w:p>
    <w:p w14:paraId="61ADFD89" w14:textId="7385E450" w:rsidR="00B8528C" w:rsidRPr="0080395B" w:rsidRDefault="00B8528C" w:rsidP="00B8528C">
      <w:pPr>
        <w:spacing w:line="360" w:lineRule="auto"/>
        <w:jc w:val="center"/>
        <w:rPr>
          <w:sz w:val="24"/>
          <w:szCs w:val="24"/>
        </w:rPr>
      </w:pPr>
    </w:p>
    <w:p w14:paraId="34FC7935" w14:textId="4BCDB124" w:rsidR="00CE08A5" w:rsidRDefault="00FF2812" w:rsidP="007D6CFD">
      <w:pPr>
        <w:spacing w:line="360" w:lineRule="auto"/>
        <w:ind w:firstLine="709"/>
        <w:jc w:val="both"/>
        <w:rPr>
          <w:sz w:val="24"/>
          <w:szCs w:val="24"/>
        </w:rPr>
      </w:pPr>
      <w:r w:rsidRPr="0080395B">
        <w:rPr>
          <w:sz w:val="24"/>
          <w:szCs w:val="24"/>
        </w:rPr>
        <w:tab/>
      </w:r>
    </w:p>
    <w:p w14:paraId="0D450F7E" w14:textId="77777777" w:rsidR="00216D10" w:rsidRDefault="00216D10" w:rsidP="00C54BD8">
      <w:pPr>
        <w:spacing w:line="360" w:lineRule="auto"/>
        <w:jc w:val="both"/>
        <w:rPr>
          <w:sz w:val="18"/>
          <w:szCs w:val="18"/>
        </w:rPr>
      </w:pPr>
    </w:p>
    <w:p w14:paraId="3CA9000E" w14:textId="77777777" w:rsidR="00216D10" w:rsidRDefault="00216D10" w:rsidP="00C54BD8">
      <w:pPr>
        <w:spacing w:line="360" w:lineRule="auto"/>
        <w:jc w:val="both"/>
        <w:rPr>
          <w:sz w:val="18"/>
          <w:szCs w:val="18"/>
        </w:rPr>
      </w:pPr>
    </w:p>
    <w:p w14:paraId="0AAEBD21" w14:textId="77777777" w:rsidR="00216D10" w:rsidRDefault="00216D10" w:rsidP="00C54BD8">
      <w:pPr>
        <w:spacing w:line="360" w:lineRule="auto"/>
        <w:jc w:val="both"/>
        <w:rPr>
          <w:sz w:val="18"/>
          <w:szCs w:val="18"/>
        </w:rPr>
      </w:pPr>
    </w:p>
    <w:p w14:paraId="78E60433" w14:textId="77777777" w:rsidR="00216D10" w:rsidRDefault="00216D10" w:rsidP="00C54BD8">
      <w:pPr>
        <w:spacing w:line="360" w:lineRule="auto"/>
        <w:jc w:val="both"/>
        <w:rPr>
          <w:sz w:val="18"/>
          <w:szCs w:val="18"/>
        </w:rPr>
      </w:pPr>
    </w:p>
    <w:p w14:paraId="4BA6E90A" w14:textId="00970A12" w:rsidR="00CE08A5" w:rsidRPr="00C54BD8" w:rsidRDefault="00C54BD8" w:rsidP="00C54BD8">
      <w:pPr>
        <w:spacing w:line="360" w:lineRule="auto"/>
        <w:jc w:val="both"/>
        <w:rPr>
          <w:sz w:val="18"/>
          <w:szCs w:val="18"/>
        </w:rPr>
      </w:pPr>
      <w:r w:rsidRPr="00216D10">
        <w:rPr>
          <w:b/>
          <w:bCs/>
          <w:sz w:val="18"/>
          <w:szCs w:val="18"/>
        </w:rPr>
        <w:t>Figura 03:</w:t>
      </w:r>
      <w:r w:rsidRPr="00C54BD8">
        <w:rPr>
          <w:sz w:val="18"/>
          <w:szCs w:val="18"/>
        </w:rPr>
        <w:t xml:space="preserve"> Galo da raça índio apresentando áreas multifocais de </w:t>
      </w:r>
      <w:proofErr w:type="spellStart"/>
      <w:r w:rsidRPr="00C54BD8">
        <w:rPr>
          <w:sz w:val="18"/>
          <w:szCs w:val="18"/>
        </w:rPr>
        <w:t>depenamento</w:t>
      </w:r>
      <w:proofErr w:type="spellEnd"/>
      <w:r>
        <w:rPr>
          <w:sz w:val="18"/>
          <w:szCs w:val="18"/>
        </w:rPr>
        <w:t>.</w:t>
      </w:r>
      <w:r w:rsidR="00216D10">
        <w:rPr>
          <w:sz w:val="18"/>
          <w:szCs w:val="18"/>
        </w:rPr>
        <w:t xml:space="preserve"> </w:t>
      </w:r>
      <w:r w:rsidR="00216D10" w:rsidRPr="00216D10">
        <w:rPr>
          <w:b/>
          <w:bCs/>
          <w:sz w:val="18"/>
          <w:szCs w:val="18"/>
        </w:rPr>
        <w:t>Fonte:</w:t>
      </w:r>
      <w:r w:rsidR="00216D10" w:rsidRPr="00216D10">
        <w:rPr>
          <w:sz w:val="18"/>
          <w:szCs w:val="18"/>
        </w:rPr>
        <w:t xml:space="preserve"> Site Cidade Verde</w:t>
      </w:r>
    </w:p>
    <w:p w14:paraId="15218B44" w14:textId="77777777" w:rsidR="00C54BD8" w:rsidRDefault="00C54BD8" w:rsidP="00216D10">
      <w:pPr>
        <w:spacing w:line="360" w:lineRule="auto"/>
        <w:jc w:val="both"/>
        <w:rPr>
          <w:sz w:val="24"/>
          <w:szCs w:val="24"/>
        </w:rPr>
      </w:pPr>
    </w:p>
    <w:p w14:paraId="317020DB" w14:textId="5EBE3307" w:rsidR="00216D10" w:rsidRDefault="00FF2812" w:rsidP="007D6CFD">
      <w:pPr>
        <w:spacing w:line="360" w:lineRule="auto"/>
        <w:ind w:firstLine="709"/>
        <w:jc w:val="both"/>
        <w:rPr>
          <w:sz w:val="24"/>
          <w:szCs w:val="24"/>
        </w:rPr>
      </w:pPr>
      <w:r w:rsidRPr="0080395B">
        <w:rPr>
          <w:sz w:val="24"/>
          <w:szCs w:val="24"/>
        </w:rPr>
        <w:t>O Protocolo de Perícia em Bem-estar Animal – PPBEA consiste na avaliação de quatro conjuntos de indicadores: nutricionais, de conforto, de saúde e comportamentais. Os indicadores nutricionais têm como propósito identificar a ocorrência de fome, sede e subnutrição. Os indicadores de conforto são utilizados para identificar se o animal está livre de desconforto físico e térmico, utilizando em sua maioria informações baseadas no ambiente. Os</w:t>
      </w:r>
    </w:p>
    <w:p w14:paraId="1B0791F6" w14:textId="35E6ECAE" w:rsidR="00FF2812" w:rsidRPr="0080395B" w:rsidRDefault="00FF2812" w:rsidP="00216D10">
      <w:pPr>
        <w:spacing w:line="360" w:lineRule="auto"/>
        <w:jc w:val="both"/>
        <w:rPr>
          <w:sz w:val="24"/>
          <w:szCs w:val="24"/>
        </w:rPr>
      </w:pPr>
      <w:proofErr w:type="gramStart"/>
      <w:r w:rsidRPr="0080395B">
        <w:rPr>
          <w:sz w:val="24"/>
          <w:szCs w:val="24"/>
        </w:rPr>
        <w:t>indicadores</w:t>
      </w:r>
      <w:proofErr w:type="gramEnd"/>
      <w:r w:rsidRPr="0080395B">
        <w:rPr>
          <w:sz w:val="24"/>
          <w:szCs w:val="24"/>
        </w:rPr>
        <w:t xml:space="preserve"> de saúde têm como princípio a identificação de dor, doenças ou ferimentos por meio do exame físico do animal e das informações fornecidas pelo responsável. Os indicadores comportamentais são baseados no diagnóstico das possibilidades de execução do comportamento natural, nas informações referentes aos recursos presentes no ambiente e em observações comportamentais diretas. Adicionalmente, os indicadores comportamentais incluem avaliações utilizadas para identificar a prevalência de sentimentos experimentados pelo animal. </w:t>
      </w:r>
    </w:p>
    <w:p w14:paraId="2A55F567" w14:textId="5BD40EBE" w:rsidR="00FF2812" w:rsidRDefault="00FF2812" w:rsidP="007D6CFD">
      <w:pPr>
        <w:spacing w:line="360" w:lineRule="auto"/>
        <w:ind w:firstLine="709"/>
        <w:jc w:val="both"/>
        <w:rPr>
          <w:sz w:val="24"/>
          <w:szCs w:val="24"/>
        </w:rPr>
      </w:pPr>
      <w:r w:rsidRPr="0080395B">
        <w:rPr>
          <w:sz w:val="24"/>
          <w:szCs w:val="24"/>
        </w:rPr>
        <w:t>O protocolo propõe o diagnóstico final de bem-estar em uma escala de cinco graus: muito alto, alto, regular, baixo e muito baixo, utilizando uma forma de integração simplificada, baseada em limites para a inclusão em cada um dos cinco graus de bem-estar.</w:t>
      </w:r>
    </w:p>
    <w:p w14:paraId="41B88702" w14:textId="77777777" w:rsidR="00B366FA" w:rsidRDefault="00B366FA" w:rsidP="007D6CFD">
      <w:pPr>
        <w:spacing w:line="360" w:lineRule="auto"/>
        <w:ind w:firstLine="709"/>
        <w:jc w:val="both"/>
        <w:rPr>
          <w:sz w:val="24"/>
          <w:szCs w:val="24"/>
        </w:rPr>
      </w:pPr>
    </w:p>
    <w:p w14:paraId="5F202E0B" w14:textId="77777777" w:rsidR="00B366FA" w:rsidRDefault="00B366FA" w:rsidP="007D6CFD">
      <w:pPr>
        <w:spacing w:line="360" w:lineRule="auto"/>
        <w:ind w:firstLine="709"/>
        <w:jc w:val="both"/>
        <w:rPr>
          <w:sz w:val="24"/>
          <w:szCs w:val="24"/>
        </w:rPr>
      </w:pPr>
    </w:p>
    <w:p w14:paraId="70933F6C" w14:textId="77777777" w:rsidR="00B366FA" w:rsidRPr="0080395B" w:rsidRDefault="00B366FA" w:rsidP="007D6CFD">
      <w:pPr>
        <w:spacing w:line="360" w:lineRule="auto"/>
        <w:ind w:firstLine="709"/>
        <w:jc w:val="both"/>
        <w:rPr>
          <w:sz w:val="24"/>
          <w:szCs w:val="24"/>
        </w:rPr>
      </w:pPr>
    </w:p>
    <w:p w14:paraId="3EB43DAB" w14:textId="46A6552E" w:rsidR="003E2243" w:rsidRDefault="00665F12" w:rsidP="007D6CFD">
      <w:pPr>
        <w:spacing w:line="360" w:lineRule="auto"/>
        <w:ind w:firstLine="709"/>
        <w:jc w:val="both"/>
        <w:textAlignment w:val="baseline"/>
        <w:rPr>
          <w:sz w:val="24"/>
          <w:szCs w:val="24"/>
        </w:rPr>
      </w:pPr>
      <w:r w:rsidRPr="0080395B">
        <w:rPr>
          <w:sz w:val="24"/>
          <w:szCs w:val="24"/>
        </w:rPr>
        <w:t xml:space="preserve">A crueldade aviária </w:t>
      </w:r>
      <w:r w:rsidR="003E2243" w:rsidRPr="0080395B">
        <w:rPr>
          <w:sz w:val="24"/>
          <w:szCs w:val="24"/>
        </w:rPr>
        <w:t>inclui agressão física, abuso e negligência. Quando os galos recebem cuidados insuficientes ou tratamento prejudiciais da sua saúde física e ou mental, este manejo pode ser considerado abuso. Diante do discorrido e com base no protocolo os animais encontrados na propriedade condizem com a espécie sabidamente utilizada com a finalidade de rinha, e as instal</w:t>
      </w:r>
      <w:r w:rsidRPr="0080395B">
        <w:rPr>
          <w:sz w:val="24"/>
          <w:szCs w:val="24"/>
        </w:rPr>
        <w:t>ações encontradas vão de acordo, também</w:t>
      </w:r>
      <w:r w:rsidR="003E2243" w:rsidRPr="0080395B">
        <w:rPr>
          <w:sz w:val="24"/>
          <w:szCs w:val="24"/>
        </w:rPr>
        <w:t xml:space="preserve"> com essa atividade. A estrutura e as </w:t>
      </w:r>
      <w:r w:rsidR="00397FC0" w:rsidRPr="0080395B">
        <w:rPr>
          <w:sz w:val="24"/>
          <w:szCs w:val="24"/>
        </w:rPr>
        <w:t>instalações encontradas n</w:t>
      </w:r>
      <w:r w:rsidR="003E2243" w:rsidRPr="0080395B">
        <w:rPr>
          <w:sz w:val="24"/>
          <w:szCs w:val="24"/>
        </w:rPr>
        <w:t>a propriedade</w:t>
      </w:r>
      <w:r w:rsidRPr="0080395B">
        <w:rPr>
          <w:sz w:val="24"/>
          <w:szCs w:val="24"/>
        </w:rPr>
        <w:t>,</w:t>
      </w:r>
      <w:r w:rsidR="00397FC0" w:rsidRPr="0080395B">
        <w:rPr>
          <w:sz w:val="24"/>
          <w:szCs w:val="24"/>
        </w:rPr>
        <w:t xml:space="preserve"> vão de acordo com essa finalidade,</w:t>
      </w:r>
      <w:r w:rsidRPr="0080395B">
        <w:rPr>
          <w:sz w:val="24"/>
          <w:szCs w:val="24"/>
        </w:rPr>
        <w:t xml:space="preserve"> </w:t>
      </w:r>
      <w:r w:rsidR="00397FC0" w:rsidRPr="0080395B">
        <w:rPr>
          <w:sz w:val="24"/>
          <w:szCs w:val="24"/>
        </w:rPr>
        <w:t>os medicamentos indicados para</w:t>
      </w:r>
      <w:r w:rsidRPr="0080395B">
        <w:rPr>
          <w:sz w:val="24"/>
          <w:szCs w:val="24"/>
        </w:rPr>
        <w:t xml:space="preserve"> ferimentos </w:t>
      </w:r>
      <w:r w:rsidR="00397FC0" w:rsidRPr="0080395B">
        <w:rPr>
          <w:sz w:val="24"/>
          <w:szCs w:val="24"/>
        </w:rPr>
        <w:t>compatíveis com brigas</w:t>
      </w:r>
      <w:r w:rsidRPr="0080395B">
        <w:rPr>
          <w:sz w:val="24"/>
          <w:szCs w:val="24"/>
        </w:rPr>
        <w:t>, conclu</w:t>
      </w:r>
      <w:r w:rsidR="00397FC0" w:rsidRPr="0080395B">
        <w:rPr>
          <w:sz w:val="24"/>
          <w:szCs w:val="24"/>
        </w:rPr>
        <w:t>em</w:t>
      </w:r>
      <w:r w:rsidRPr="0080395B">
        <w:rPr>
          <w:sz w:val="24"/>
          <w:szCs w:val="24"/>
        </w:rPr>
        <w:t xml:space="preserve"> que as ave</w:t>
      </w:r>
      <w:r w:rsidR="003E2243" w:rsidRPr="0080395B">
        <w:rPr>
          <w:sz w:val="24"/>
          <w:szCs w:val="24"/>
        </w:rPr>
        <w:t>s eram utilizadas para a prática de rinha de galo. Além dessa constatação parecer para o conjunto de indicadores de conforto e bem estar foram considerados inadequados e determinados como sendo muito baixos. Assim sendo, segundo o que estabelece a legislação de crimes ambientais caracterizou-se esse caso como sendo de maus tratos.</w:t>
      </w:r>
    </w:p>
    <w:p w14:paraId="0A2F7C04" w14:textId="77777777" w:rsidR="00CE08A5" w:rsidRDefault="00CE08A5" w:rsidP="007D6CFD">
      <w:pPr>
        <w:spacing w:line="360" w:lineRule="auto"/>
        <w:ind w:firstLine="709"/>
        <w:jc w:val="both"/>
        <w:textAlignment w:val="baseline"/>
        <w:rPr>
          <w:sz w:val="24"/>
          <w:szCs w:val="24"/>
        </w:rPr>
      </w:pPr>
    </w:p>
    <w:p w14:paraId="7C5D7A65" w14:textId="7B3530ED" w:rsidR="00CE08A5" w:rsidRDefault="00216D10" w:rsidP="007D6CFD">
      <w:pPr>
        <w:spacing w:line="360" w:lineRule="auto"/>
        <w:ind w:firstLine="709"/>
        <w:jc w:val="both"/>
        <w:textAlignment w:val="baseline"/>
        <w:rPr>
          <w:sz w:val="24"/>
          <w:szCs w:val="24"/>
        </w:rPr>
      </w:pPr>
      <w:r w:rsidRPr="0080395B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2A6EA01" wp14:editId="02156D9E">
            <wp:simplePos x="0" y="0"/>
            <wp:positionH relativeFrom="column">
              <wp:posOffset>1463040</wp:posOffset>
            </wp:positionH>
            <wp:positionV relativeFrom="paragraph">
              <wp:posOffset>202565</wp:posOffset>
            </wp:positionV>
            <wp:extent cx="2219325" cy="1800225"/>
            <wp:effectExtent l="0" t="0" r="9525" b="9525"/>
            <wp:wrapNone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hatsApp Image 2024-08-29 at 11.50.18 (1)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800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14:paraId="4DAE4099" w14:textId="77777777" w:rsidR="00CE08A5" w:rsidRDefault="00CE08A5" w:rsidP="007D6CFD">
      <w:pPr>
        <w:spacing w:line="360" w:lineRule="auto"/>
        <w:ind w:firstLine="709"/>
        <w:jc w:val="both"/>
        <w:textAlignment w:val="baseline"/>
        <w:rPr>
          <w:sz w:val="24"/>
          <w:szCs w:val="24"/>
        </w:rPr>
      </w:pPr>
    </w:p>
    <w:p w14:paraId="2BD013B9" w14:textId="38073EF6" w:rsidR="00CE08A5" w:rsidRDefault="00CE08A5" w:rsidP="007D6CFD">
      <w:pPr>
        <w:spacing w:line="360" w:lineRule="auto"/>
        <w:ind w:firstLine="709"/>
        <w:jc w:val="both"/>
        <w:textAlignment w:val="baseline"/>
        <w:rPr>
          <w:sz w:val="24"/>
          <w:szCs w:val="24"/>
        </w:rPr>
      </w:pPr>
    </w:p>
    <w:p w14:paraId="2F7156A1" w14:textId="77777777" w:rsidR="00CE08A5" w:rsidRDefault="00CE08A5" w:rsidP="007D6CFD">
      <w:pPr>
        <w:spacing w:line="360" w:lineRule="auto"/>
        <w:ind w:firstLine="709"/>
        <w:jc w:val="both"/>
        <w:textAlignment w:val="baseline"/>
        <w:rPr>
          <w:sz w:val="24"/>
          <w:szCs w:val="24"/>
        </w:rPr>
      </w:pPr>
    </w:p>
    <w:p w14:paraId="080E037F" w14:textId="24A4577B" w:rsidR="00CE08A5" w:rsidRDefault="00CE08A5" w:rsidP="007D6CFD">
      <w:pPr>
        <w:spacing w:line="360" w:lineRule="auto"/>
        <w:ind w:firstLine="709"/>
        <w:jc w:val="both"/>
        <w:textAlignment w:val="baseline"/>
        <w:rPr>
          <w:sz w:val="24"/>
          <w:szCs w:val="24"/>
        </w:rPr>
      </w:pPr>
    </w:p>
    <w:p w14:paraId="15736DE3" w14:textId="7862EF9C" w:rsidR="00CE08A5" w:rsidRDefault="00CE08A5" w:rsidP="007D6CFD">
      <w:pPr>
        <w:spacing w:line="360" w:lineRule="auto"/>
        <w:ind w:firstLine="709"/>
        <w:jc w:val="both"/>
        <w:textAlignment w:val="baseline"/>
        <w:rPr>
          <w:sz w:val="24"/>
          <w:szCs w:val="24"/>
        </w:rPr>
      </w:pPr>
    </w:p>
    <w:p w14:paraId="50697150" w14:textId="5C455529" w:rsidR="00CE08A5" w:rsidRPr="0080395B" w:rsidRDefault="00CE08A5" w:rsidP="007D6CFD">
      <w:pPr>
        <w:spacing w:line="360" w:lineRule="auto"/>
        <w:ind w:firstLine="709"/>
        <w:jc w:val="both"/>
        <w:textAlignment w:val="baseline"/>
        <w:rPr>
          <w:sz w:val="24"/>
          <w:szCs w:val="24"/>
        </w:rPr>
      </w:pPr>
    </w:p>
    <w:p w14:paraId="585CD312" w14:textId="17FCD238" w:rsidR="00216D10" w:rsidRPr="00216D10" w:rsidRDefault="000A638D" w:rsidP="00216D10">
      <w:pPr>
        <w:spacing w:line="360" w:lineRule="auto"/>
        <w:ind w:firstLine="132"/>
        <w:jc w:val="both"/>
        <w:textAlignment w:val="baseline"/>
        <w:rPr>
          <w:sz w:val="24"/>
          <w:szCs w:val="24"/>
        </w:rPr>
      </w:pPr>
      <w:r w:rsidRPr="0080395B">
        <w:rPr>
          <w:sz w:val="24"/>
          <w:szCs w:val="24"/>
        </w:rPr>
        <w:t xml:space="preserve">                       </w:t>
      </w:r>
    </w:p>
    <w:p w14:paraId="13714A94" w14:textId="25E4DF6C" w:rsidR="00216D10" w:rsidRDefault="00216D10" w:rsidP="00B366FA">
      <w:pPr>
        <w:spacing w:line="360" w:lineRule="auto"/>
        <w:jc w:val="center"/>
        <w:rPr>
          <w:sz w:val="16"/>
          <w:szCs w:val="16"/>
        </w:rPr>
      </w:pPr>
      <w:r w:rsidRPr="00216D10">
        <w:rPr>
          <w:b/>
          <w:bCs/>
          <w:sz w:val="16"/>
          <w:szCs w:val="16"/>
        </w:rPr>
        <w:t>Figura 04</w:t>
      </w:r>
      <w:r w:rsidRPr="00216D10">
        <w:rPr>
          <w:sz w:val="16"/>
          <w:szCs w:val="16"/>
        </w:rPr>
        <w:t>: Arena para a realização dos combate</w:t>
      </w:r>
      <w:r>
        <w:rPr>
          <w:sz w:val="16"/>
          <w:szCs w:val="16"/>
        </w:rPr>
        <w:t>s;</w:t>
      </w:r>
      <w:r w:rsidRPr="00216D10">
        <w:t xml:space="preserve"> </w:t>
      </w:r>
      <w:r w:rsidRPr="00216D10">
        <w:rPr>
          <w:b/>
          <w:bCs/>
          <w:sz w:val="16"/>
          <w:szCs w:val="16"/>
        </w:rPr>
        <w:t>Fonte:</w:t>
      </w:r>
      <w:r w:rsidRPr="00216D10">
        <w:rPr>
          <w:sz w:val="16"/>
          <w:szCs w:val="16"/>
        </w:rPr>
        <w:t xml:space="preserve"> Site Cidade Verde</w:t>
      </w:r>
    </w:p>
    <w:p w14:paraId="42D0E6C8" w14:textId="774A99B5" w:rsidR="00216D10" w:rsidRDefault="00216D10" w:rsidP="000A638D">
      <w:pPr>
        <w:spacing w:line="360" w:lineRule="auto"/>
        <w:jc w:val="both"/>
        <w:rPr>
          <w:sz w:val="16"/>
          <w:szCs w:val="16"/>
        </w:rPr>
      </w:pPr>
    </w:p>
    <w:p w14:paraId="73B3D1DB" w14:textId="627B953C" w:rsidR="00216D10" w:rsidRDefault="00216D10" w:rsidP="000A638D">
      <w:pPr>
        <w:spacing w:line="360" w:lineRule="auto"/>
        <w:jc w:val="both"/>
        <w:rPr>
          <w:sz w:val="16"/>
          <w:szCs w:val="16"/>
        </w:rPr>
      </w:pPr>
    </w:p>
    <w:p w14:paraId="1BB3F41A" w14:textId="018B8931" w:rsidR="00216D10" w:rsidRDefault="000A638D" w:rsidP="000A638D">
      <w:pPr>
        <w:spacing w:line="360" w:lineRule="auto"/>
        <w:jc w:val="both"/>
        <w:rPr>
          <w:sz w:val="16"/>
        </w:rPr>
      </w:pPr>
      <w:r w:rsidRPr="0080395B">
        <w:rPr>
          <w:sz w:val="16"/>
        </w:rPr>
        <w:t xml:space="preserve">                           </w:t>
      </w:r>
      <w:r w:rsidR="00B8528C">
        <w:rPr>
          <w:sz w:val="16"/>
        </w:rPr>
        <w:t xml:space="preserve">         </w:t>
      </w:r>
      <w:r w:rsidRPr="0080395B">
        <w:rPr>
          <w:sz w:val="16"/>
        </w:rPr>
        <w:t xml:space="preserve">     </w:t>
      </w:r>
    </w:p>
    <w:p w14:paraId="1240CCDA" w14:textId="08217397" w:rsidR="00216D10" w:rsidRDefault="00216D10" w:rsidP="000A638D">
      <w:pPr>
        <w:spacing w:line="360" w:lineRule="auto"/>
        <w:jc w:val="both"/>
        <w:rPr>
          <w:sz w:val="16"/>
        </w:rPr>
      </w:pPr>
    </w:p>
    <w:p w14:paraId="17E39535" w14:textId="3A18FBC9" w:rsidR="00216D10" w:rsidRDefault="00216D10" w:rsidP="000A638D">
      <w:pPr>
        <w:spacing w:line="360" w:lineRule="auto"/>
        <w:jc w:val="both"/>
        <w:rPr>
          <w:sz w:val="16"/>
        </w:rPr>
      </w:pPr>
      <w:r w:rsidRPr="0080395B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6FC0578A" wp14:editId="5C0A176B">
            <wp:simplePos x="0" y="0"/>
            <wp:positionH relativeFrom="column">
              <wp:posOffset>1443990</wp:posOffset>
            </wp:positionH>
            <wp:positionV relativeFrom="paragraph">
              <wp:posOffset>13335</wp:posOffset>
            </wp:positionV>
            <wp:extent cx="2696210" cy="1743710"/>
            <wp:effectExtent l="0" t="0" r="8890" b="8890"/>
            <wp:wrapNone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hatsApp Image 2024-08-29 at 11.50.18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6210" cy="17437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14:paraId="770FC1CE" w14:textId="79A57037" w:rsidR="00216D10" w:rsidRDefault="00216D10" w:rsidP="000A638D">
      <w:pPr>
        <w:spacing w:line="360" w:lineRule="auto"/>
        <w:jc w:val="both"/>
        <w:rPr>
          <w:sz w:val="16"/>
        </w:rPr>
      </w:pPr>
    </w:p>
    <w:p w14:paraId="17952D29" w14:textId="77777777" w:rsidR="00216D10" w:rsidRDefault="00216D10" w:rsidP="000A638D">
      <w:pPr>
        <w:spacing w:line="360" w:lineRule="auto"/>
        <w:jc w:val="both"/>
        <w:rPr>
          <w:sz w:val="16"/>
        </w:rPr>
      </w:pPr>
    </w:p>
    <w:p w14:paraId="77F228F2" w14:textId="77777777" w:rsidR="00216D10" w:rsidRDefault="00216D10" w:rsidP="000A638D">
      <w:pPr>
        <w:spacing w:line="360" w:lineRule="auto"/>
        <w:jc w:val="both"/>
        <w:rPr>
          <w:sz w:val="16"/>
        </w:rPr>
      </w:pPr>
    </w:p>
    <w:p w14:paraId="17CF9733" w14:textId="77777777" w:rsidR="00216D10" w:rsidRDefault="00216D10" w:rsidP="000A638D">
      <w:pPr>
        <w:spacing w:line="360" w:lineRule="auto"/>
        <w:jc w:val="both"/>
        <w:rPr>
          <w:sz w:val="16"/>
        </w:rPr>
      </w:pPr>
    </w:p>
    <w:p w14:paraId="14471B8C" w14:textId="77777777" w:rsidR="00216D10" w:rsidRDefault="00216D10" w:rsidP="000A638D">
      <w:pPr>
        <w:spacing w:line="360" w:lineRule="auto"/>
        <w:jc w:val="both"/>
        <w:rPr>
          <w:sz w:val="16"/>
        </w:rPr>
      </w:pPr>
    </w:p>
    <w:p w14:paraId="066E7819" w14:textId="77777777" w:rsidR="00216D10" w:rsidRDefault="00216D10" w:rsidP="000A638D">
      <w:pPr>
        <w:spacing w:line="360" w:lineRule="auto"/>
        <w:jc w:val="both"/>
        <w:rPr>
          <w:sz w:val="16"/>
        </w:rPr>
      </w:pPr>
    </w:p>
    <w:p w14:paraId="053EF769" w14:textId="77777777" w:rsidR="00216D10" w:rsidRDefault="00216D10" w:rsidP="000A638D">
      <w:pPr>
        <w:spacing w:line="360" w:lineRule="auto"/>
        <w:jc w:val="both"/>
        <w:rPr>
          <w:sz w:val="16"/>
        </w:rPr>
      </w:pPr>
    </w:p>
    <w:p w14:paraId="0DE0E86A" w14:textId="77777777" w:rsidR="00216D10" w:rsidRDefault="00216D10" w:rsidP="000A638D">
      <w:pPr>
        <w:spacing w:line="360" w:lineRule="auto"/>
        <w:jc w:val="both"/>
        <w:rPr>
          <w:sz w:val="16"/>
        </w:rPr>
      </w:pPr>
    </w:p>
    <w:p w14:paraId="5DB1591D" w14:textId="77777777" w:rsidR="00216D10" w:rsidRDefault="00216D10" w:rsidP="000A638D">
      <w:pPr>
        <w:spacing w:line="360" w:lineRule="auto"/>
        <w:jc w:val="both"/>
        <w:rPr>
          <w:sz w:val="16"/>
        </w:rPr>
      </w:pPr>
    </w:p>
    <w:p w14:paraId="63E27DBC" w14:textId="77777777" w:rsidR="00216D10" w:rsidRDefault="00216D10" w:rsidP="000A638D">
      <w:pPr>
        <w:spacing w:line="360" w:lineRule="auto"/>
        <w:jc w:val="both"/>
        <w:rPr>
          <w:sz w:val="16"/>
        </w:rPr>
      </w:pPr>
    </w:p>
    <w:p w14:paraId="7F3E170F" w14:textId="585C088D" w:rsidR="000A638D" w:rsidRPr="0080395B" w:rsidRDefault="000A638D" w:rsidP="00B366FA">
      <w:pPr>
        <w:spacing w:line="360" w:lineRule="auto"/>
        <w:jc w:val="center"/>
        <w:rPr>
          <w:sz w:val="24"/>
          <w:szCs w:val="24"/>
        </w:rPr>
      </w:pPr>
      <w:r w:rsidRPr="00216D10">
        <w:rPr>
          <w:b/>
          <w:bCs/>
          <w:sz w:val="16"/>
          <w:szCs w:val="16"/>
        </w:rPr>
        <w:t>Figura 05</w:t>
      </w:r>
      <w:r w:rsidRPr="0080395B">
        <w:rPr>
          <w:sz w:val="16"/>
          <w:szCs w:val="16"/>
        </w:rPr>
        <w:t>:</w:t>
      </w:r>
      <w:r w:rsidR="00397FC0" w:rsidRPr="0080395B">
        <w:rPr>
          <w:sz w:val="16"/>
          <w:szCs w:val="16"/>
        </w:rPr>
        <w:t xml:space="preserve"> </w:t>
      </w:r>
      <w:r w:rsidR="00397FC0" w:rsidRPr="0080395B">
        <w:rPr>
          <w:sz w:val="16"/>
        </w:rPr>
        <w:t>Animais contidos em gaiolas;</w:t>
      </w:r>
      <w:r w:rsidR="00216D10">
        <w:rPr>
          <w:sz w:val="16"/>
        </w:rPr>
        <w:t xml:space="preserve"> </w:t>
      </w:r>
      <w:bookmarkStart w:id="3" w:name="_Hlk176978488"/>
      <w:r w:rsidR="00216D10" w:rsidRPr="00216D10">
        <w:rPr>
          <w:b/>
          <w:bCs/>
          <w:sz w:val="16"/>
        </w:rPr>
        <w:t>Fonte</w:t>
      </w:r>
      <w:r w:rsidR="00216D10">
        <w:rPr>
          <w:sz w:val="16"/>
        </w:rPr>
        <w:t>: Site Cidade Verde</w:t>
      </w:r>
      <w:bookmarkEnd w:id="3"/>
    </w:p>
    <w:p w14:paraId="56EBA6C4" w14:textId="77777777" w:rsidR="00216D10" w:rsidRDefault="00216D10" w:rsidP="007D6CFD">
      <w:pPr>
        <w:spacing w:line="360" w:lineRule="auto"/>
        <w:rPr>
          <w:b/>
          <w:sz w:val="24"/>
          <w:szCs w:val="24"/>
        </w:rPr>
      </w:pPr>
    </w:p>
    <w:p w14:paraId="5DC0ECA7" w14:textId="77777777" w:rsidR="00B366FA" w:rsidRDefault="00B366FA" w:rsidP="007D6CFD">
      <w:pPr>
        <w:spacing w:line="360" w:lineRule="auto"/>
        <w:rPr>
          <w:b/>
          <w:sz w:val="24"/>
          <w:szCs w:val="24"/>
        </w:rPr>
      </w:pPr>
    </w:p>
    <w:p w14:paraId="3409FCFE" w14:textId="07D85F7E" w:rsidR="007D6CFD" w:rsidRDefault="00437210" w:rsidP="007D6CFD">
      <w:pPr>
        <w:spacing w:line="360" w:lineRule="auto"/>
        <w:rPr>
          <w:b/>
          <w:sz w:val="24"/>
          <w:szCs w:val="24"/>
        </w:rPr>
      </w:pPr>
      <w:r w:rsidRPr="0080395B">
        <w:rPr>
          <w:b/>
          <w:sz w:val="24"/>
          <w:szCs w:val="24"/>
        </w:rPr>
        <w:t>5</w:t>
      </w:r>
      <w:r w:rsidR="00216D10">
        <w:rPr>
          <w:b/>
          <w:sz w:val="24"/>
          <w:szCs w:val="24"/>
        </w:rPr>
        <w:t>.</w:t>
      </w:r>
      <w:r w:rsidRPr="0080395B">
        <w:rPr>
          <w:b/>
          <w:sz w:val="24"/>
          <w:szCs w:val="24"/>
        </w:rPr>
        <w:t>CONSIDERAÇÕES FINAIS</w:t>
      </w:r>
    </w:p>
    <w:p w14:paraId="6DACE18B" w14:textId="77777777" w:rsidR="007D6CFD" w:rsidRPr="007D6CFD" w:rsidRDefault="007D6CFD" w:rsidP="007D6CFD">
      <w:pPr>
        <w:spacing w:line="360" w:lineRule="auto"/>
        <w:jc w:val="both"/>
        <w:rPr>
          <w:b/>
          <w:sz w:val="24"/>
          <w:szCs w:val="24"/>
        </w:rPr>
      </w:pPr>
    </w:p>
    <w:p w14:paraId="15B7F88F" w14:textId="3712C857" w:rsidR="007D6CFD" w:rsidRDefault="00C55CB2" w:rsidP="007D6CFD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 </w:t>
      </w:r>
      <w:proofErr w:type="gramStart"/>
      <w:r>
        <w:rPr>
          <w:sz w:val="24"/>
          <w:szCs w:val="24"/>
        </w:rPr>
        <w:t>fim,,</w:t>
      </w:r>
      <w:proofErr w:type="gramEnd"/>
      <w:r>
        <w:rPr>
          <w:sz w:val="24"/>
          <w:szCs w:val="24"/>
        </w:rPr>
        <w:t xml:space="preserve"> a</w:t>
      </w:r>
      <w:r w:rsidR="007D6CFD" w:rsidRPr="007D6CFD">
        <w:rPr>
          <w:sz w:val="24"/>
          <w:szCs w:val="24"/>
        </w:rPr>
        <w:t xml:space="preserve"> aplicação do Protocolo de Perícia em Bem-Estar Animal (PPBEA) foi fundamental para emitir um parecer técnico que comprovasse a ocorrência de maus-tratos contra os galos analisados. Esse protocolo permitiu uma avaliação detalhada dos indicadores nutricionais, de conforto, saúde e comportamento dos animais, revelando a gravidade da situação. As condições de confinamento inadequadas, o uso de medicamentos para tratar ferimentos e a própria presença de estruturas destinadas à rinha reforçaram a conclusão de que os galos estavam sendo preparados para combates ilegais.</w:t>
      </w:r>
    </w:p>
    <w:p w14:paraId="593FCB16" w14:textId="77777777" w:rsidR="00A531C4" w:rsidRDefault="007D6CFD" w:rsidP="00A531C4">
      <w:pPr>
        <w:spacing w:line="360" w:lineRule="auto"/>
        <w:ind w:firstLine="709"/>
        <w:jc w:val="both"/>
        <w:rPr>
          <w:sz w:val="24"/>
          <w:szCs w:val="24"/>
        </w:rPr>
      </w:pPr>
      <w:r w:rsidRPr="007D6CFD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7D6CFD">
        <w:rPr>
          <w:sz w:val="24"/>
          <w:szCs w:val="24"/>
        </w:rPr>
        <w:t xml:space="preserve">perícia criminal em casos de maus-tratos a animais é essencial para fornecer </w:t>
      </w:r>
      <w:r w:rsidRPr="00C55CB2">
        <w:rPr>
          <w:sz w:val="24"/>
          <w:szCs w:val="24"/>
        </w:rPr>
        <w:t xml:space="preserve">evidências sólidas </w:t>
      </w:r>
      <w:r w:rsidRPr="007D6CFD">
        <w:rPr>
          <w:sz w:val="24"/>
          <w:szCs w:val="24"/>
        </w:rPr>
        <w:t>que possam embasar decisões judiciais. Ela evita julgamentos subjetivos e garante que os fatos sejam analisados de forma imparcial, promovendo justiça em conformidade com as legislações de proteção animal.</w:t>
      </w:r>
    </w:p>
    <w:p w14:paraId="3ABA569E" w14:textId="2CC71C77" w:rsidR="007D6CFD" w:rsidRPr="00C55CB2" w:rsidRDefault="00A531C4" w:rsidP="007D6CFD">
      <w:pPr>
        <w:spacing w:line="360" w:lineRule="auto"/>
        <w:ind w:firstLine="709"/>
        <w:jc w:val="both"/>
        <w:rPr>
          <w:sz w:val="28"/>
          <w:szCs w:val="24"/>
        </w:rPr>
      </w:pPr>
      <w:r w:rsidRPr="00C55CB2">
        <w:rPr>
          <w:sz w:val="24"/>
        </w:rPr>
        <w:t xml:space="preserve">Contudo, peritos veterinários corroboram e auxiliam o judiciário a elucidar crimes de maus tratos, na aplicabilidade de sansões, com base na legislação ambiental e proteção animal. Assim, a medicina veterinária legal e a perícia veterinária devem ser exaltadas. </w:t>
      </w:r>
    </w:p>
    <w:p w14:paraId="33B13176" w14:textId="6236805F" w:rsidR="00BF3A69" w:rsidRDefault="007D6CFD" w:rsidP="00CE08A5">
      <w:pPr>
        <w:spacing w:line="360" w:lineRule="auto"/>
        <w:ind w:firstLine="709"/>
        <w:jc w:val="both"/>
        <w:rPr>
          <w:sz w:val="24"/>
          <w:szCs w:val="24"/>
        </w:rPr>
      </w:pPr>
      <w:r w:rsidRPr="007D6CFD">
        <w:rPr>
          <w:sz w:val="24"/>
          <w:szCs w:val="24"/>
        </w:rPr>
        <w:t>A prática de rinhas não é apenas ilegal, mas também moralmente inaceitável, causando sofrimento severo aos animais envolvidos. O cumprimento da legislação e a promoção de debates sobre os direitos dos animais são essenciais para combater essa prática e proteger as espécies utilizadas nessas atividades brutais.</w:t>
      </w:r>
    </w:p>
    <w:p w14:paraId="6C4163E2" w14:textId="77777777" w:rsidR="008505BC" w:rsidRDefault="008505BC" w:rsidP="008505BC">
      <w:pPr>
        <w:spacing w:line="360" w:lineRule="auto"/>
        <w:rPr>
          <w:b/>
          <w:sz w:val="24"/>
          <w:szCs w:val="24"/>
        </w:rPr>
      </w:pPr>
    </w:p>
    <w:p w14:paraId="7012BC95" w14:textId="77777777" w:rsidR="00BF3A69" w:rsidRDefault="00BF3A69">
      <w:pPr>
        <w:spacing w:line="360" w:lineRule="auto"/>
        <w:jc w:val="center"/>
        <w:rPr>
          <w:b/>
          <w:sz w:val="24"/>
          <w:szCs w:val="24"/>
        </w:rPr>
      </w:pPr>
    </w:p>
    <w:p w14:paraId="4930A92E" w14:textId="77777777" w:rsidR="00DC4C63" w:rsidRDefault="00DC4C63">
      <w:pPr>
        <w:spacing w:line="360" w:lineRule="auto"/>
        <w:jc w:val="center"/>
        <w:rPr>
          <w:b/>
          <w:sz w:val="24"/>
          <w:szCs w:val="24"/>
        </w:rPr>
      </w:pPr>
    </w:p>
    <w:p w14:paraId="649F3DDE" w14:textId="2FC33D48" w:rsidR="000E30E9" w:rsidRPr="0080395B" w:rsidRDefault="00437210">
      <w:pPr>
        <w:spacing w:line="360" w:lineRule="auto"/>
        <w:jc w:val="center"/>
        <w:rPr>
          <w:b/>
          <w:sz w:val="24"/>
          <w:szCs w:val="24"/>
        </w:rPr>
      </w:pPr>
      <w:r w:rsidRPr="0080395B">
        <w:rPr>
          <w:b/>
          <w:sz w:val="24"/>
          <w:szCs w:val="24"/>
        </w:rPr>
        <w:t>REFERÊNCIAS</w:t>
      </w:r>
    </w:p>
    <w:p w14:paraId="64650FDC" w14:textId="141E4883" w:rsidR="00EC1F6C" w:rsidRDefault="00EC1F6C">
      <w:pPr>
        <w:spacing w:line="360" w:lineRule="auto"/>
        <w:ind w:hanging="1418"/>
        <w:rPr>
          <w:sz w:val="24"/>
          <w:szCs w:val="24"/>
        </w:rPr>
      </w:pPr>
    </w:p>
    <w:p w14:paraId="68D0780B" w14:textId="637ABA54" w:rsidR="00EC1F6C" w:rsidRDefault="00EC1F6C" w:rsidP="00A531C4">
      <w:pPr>
        <w:contextualSpacing/>
        <w:jc w:val="both"/>
        <w:rPr>
          <w:sz w:val="24"/>
          <w:szCs w:val="24"/>
        </w:rPr>
      </w:pPr>
      <w:r w:rsidRPr="00EC1F6C">
        <w:rPr>
          <w:sz w:val="24"/>
          <w:szCs w:val="24"/>
        </w:rPr>
        <w:t xml:space="preserve">BRASIL. Decreto nº 50.620, de 18 de Maio de 1961. Proíbe o funcionamento das rinhas de "briga de galos" e dá outras providências. Brasília, DF: </w:t>
      </w:r>
      <w:r w:rsidRPr="00CE08A5">
        <w:rPr>
          <w:b/>
          <w:bCs/>
          <w:color w:val="000000" w:themeColor="text1"/>
          <w:sz w:val="24"/>
          <w:szCs w:val="24"/>
        </w:rPr>
        <w:t>Diário Oficial da União</w:t>
      </w:r>
      <w:r w:rsidRPr="00EC1F6C">
        <w:rPr>
          <w:sz w:val="24"/>
          <w:szCs w:val="24"/>
        </w:rPr>
        <w:t>, 1961.</w:t>
      </w:r>
    </w:p>
    <w:p w14:paraId="764B1B87" w14:textId="3A6C0347" w:rsidR="00EC1F6C" w:rsidRDefault="00EC1F6C" w:rsidP="00A531C4">
      <w:pPr>
        <w:contextualSpacing/>
        <w:jc w:val="both"/>
        <w:rPr>
          <w:sz w:val="24"/>
          <w:szCs w:val="24"/>
        </w:rPr>
      </w:pPr>
    </w:p>
    <w:p w14:paraId="5CC690BC" w14:textId="6F35B85B" w:rsidR="00EC1F6C" w:rsidRDefault="00EC1F6C" w:rsidP="00A531C4">
      <w:pPr>
        <w:contextualSpacing/>
        <w:jc w:val="both"/>
        <w:rPr>
          <w:sz w:val="24"/>
          <w:szCs w:val="24"/>
        </w:rPr>
      </w:pPr>
      <w:r w:rsidRPr="00EC1F6C">
        <w:rPr>
          <w:sz w:val="24"/>
          <w:szCs w:val="24"/>
        </w:rPr>
        <w:t xml:space="preserve">BRASIL. Lei nº 9.605, de 12 de fevereiro de 1998. </w:t>
      </w:r>
      <w:r w:rsidRPr="00CE08A5">
        <w:rPr>
          <w:b/>
          <w:bCs/>
          <w:sz w:val="24"/>
          <w:szCs w:val="24"/>
        </w:rPr>
        <w:t>Dispõe sobre as sanções penais e administrativas derivadas de condutas e atividades lesivas ao meio ambiente, e dá outras providências</w:t>
      </w:r>
      <w:r w:rsidRPr="00EC1F6C">
        <w:rPr>
          <w:sz w:val="24"/>
          <w:szCs w:val="24"/>
        </w:rPr>
        <w:t>. Brasília, DF: Diário Oficial da União, 1998</w:t>
      </w:r>
      <w:r>
        <w:rPr>
          <w:sz w:val="24"/>
          <w:szCs w:val="24"/>
        </w:rPr>
        <w:t>.</w:t>
      </w:r>
    </w:p>
    <w:p w14:paraId="7AEE6288" w14:textId="2646F5C4" w:rsidR="001D35B0" w:rsidRDefault="001D35B0" w:rsidP="00A531C4">
      <w:pPr>
        <w:contextualSpacing/>
        <w:jc w:val="both"/>
        <w:rPr>
          <w:sz w:val="24"/>
          <w:szCs w:val="24"/>
        </w:rPr>
      </w:pPr>
    </w:p>
    <w:p w14:paraId="0B4F2B82" w14:textId="51A5F51D" w:rsidR="001D35B0" w:rsidRPr="00EC1F6C" w:rsidRDefault="001D35B0" w:rsidP="00A531C4">
      <w:pPr>
        <w:contextualSpacing/>
        <w:jc w:val="both"/>
        <w:rPr>
          <w:sz w:val="24"/>
          <w:szCs w:val="24"/>
        </w:rPr>
      </w:pPr>
      <w:r w:rsidRPr="001D35B0">
        <w:rPr>
          <w:sz w:val="24"/>
          <w:szCs w:val="24"/>
        </w:rPr>
        <w:t xml:space="preserve">M.L. Escobar, J.O. Aguiar, P.A. Zagui. </w:t>
      </w:r>
      <w:r w:rsidRPr="00CE08A5">
        <w:rPr>
          <w:b/>
          <w:bCs/>
          <w:sz w:val="24"/>
          <w:szCs w:val="24"/>
        </w:rPr>
        <w:t>A realização de brigas de galo no Nordeste Brasileiro: um conflito social</w:t>
      </w:r>
      <w:r w:rsidRPr="001D35B0">
        <w:rPr>
          <w:sz w:val="24"/>
          <w:szCs w:val="24"/>
        </w:rPr>
        <w:t>. Prisma Juridico 14(1), 37-58, 2016.</w:t>
      </w:r>
    </w:p>
    <w:p w14:paraId="29461532" w14:textId="77777777" w:rsidR="00EC1F6C" w:rsidRDefault="00EC1F6C" w:rsidP="00A531C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contextualSpacing/>
        <w:jc w:val="both"/>
        <w:rPr>
          <w:color w:val="000000"/>
          <w:sz w:val="24"/>
          <w:szCs w:val="24"/>
        </w:rPr>
      </w:pPr>
    </w:p>
    <w:p w14:paraId="41FC8E19" w14:textId="77777777" w:rsidR="00A531C4" w:rsidRDefault="00A531C4" w:rsidP="00A531C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contextualSpacing/>
        <w:jc w:val="both"/>
        <w:rPr>
          <w:color w:val="000000"/>
          <w:sz w:val="24"/>
          <w:szCs w:val="24"/>
        </w:rPr>
      </w:pPr>
    </w:p>
    <w:p w14:paraId="10E43FDC" w14:textId="77777777" w:rsidR="00A531C4" w:rsidRDefault="00A531C4" w:rsidP="00A531C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contextualSpacing/>
        <w:jc w:val="both"/>
        <w:rPr>
          <w:color w:val="000000"/>
          <w:sz w:val="24"/>
          <w:szCs w:val="24"/>
        </w:rPr>
      </w:pPr>
    </w:p>
    <w:p w14:paraId="1F72882E" w14:textId="77777777" w:rsidR="00A531C4" w:rsidRDefault="00A531C4" w:rsidP="00A531C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contextualSpacing/>
        <w:jc w:val="both"/>
        <w:rPr>
          <w:color w:val="000000"/>
          <w:sz w:val="24"/>
          <w:szCs w:val="24"/>
        </w:rPr>
      </w:pPr>
    </w:p>
    <w:p w14:paraId="07DF1B77" w14:textId="77777777" w:rsidR="00A531C4" w:rsidRDefault="00A531C4" w:rsidP="00A531C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contextualSpacing/>
        <w:jc w:val="both"/>
        <w:rPr>
          <w:color w:val="000000"/>
          <w:sz w:val="24"/>
          <w:szCs w:val="24"/>
        </w:rPr>
      </w:pPr>
    </w:p>
    <w:p w14:paraId="6AA312B4" w14:textId="00A7FA81" w:rsidR="000E30E9" w:rsidRPr="00EC1F6C" w:rsidRDefault="0080395B" w:rsidP="00A531C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contextualSpacing/>
        <w:jc w:val="both"/>
        <w:rPr>
          <w:color w:val="000000"/>
          <w:sz w:val="24"/>
          <w:szCs w:val="24"/>
        </w:rPr>
      </w:pPr>
      <w:r w:rsidRPr="00EC1F6C">
        <w:rPr>
          <w:color w:val="000000"/>
          <w:sz w:val="24"/>
          <w:szCs w:val="24"/>
        </w:rPr>
        <w:t xml:space="preserve">FERREIRA, A. B. H. </w:t>
      </w:r>
      <w:r w:rsidRPr="00CE08A5">
        <w:rPr>
          <w:b/>
          <w:bCs/>
          <w:color w:val="000000"/>
          <w:sz w:val="24"/>
          <w:szCs w:val="24"/>
        </w:rPr>
        <w:t>Novo dicionário da língua portuguesa</w:t>
      </w:r>
      <w:r w:rsidRPr="00EC1F6C">
        <w:rPr>
          <w:color w:val="000000"/>
          <w:sz w:val="24"/>
          <w:szCs w:val="24"/>
        </w:rPr>
        <w:t>. 2ª edição. Rio de Janeiro. Nova Fronteira. 1986. p. 1 510.</w:t>
      </w:r>
    </w:p>
    <w:p w14:paraId="0D11816C" w14:textId="77777777" w:rsidR="000E30E9" w:rsidRPr="00EC1F6C" w:rsidRDefault="000E30E9" w:rsidP="00A531C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contextualSpacing/>
        <w:jc w:val="both"/>
        <w:rPr>
          <w:sz w:val="24"/>
          <w:szCs w:val="24"/>
          <w:shd w:val="clear" w:color="auto" w:fill="FFFFFF"/>
        </w:rPr>
      </w:pPr>
    </w:p>
    <w:p w14:paraId="739ED3A3" w14:textId="77777777" w:rsidR="008C1C08" w:rsidRPr="00B8528C" w:rsidRDefault="008C1C08" w:rsidP="00A531C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contextualSpacing/>
        <w:jc w:val="both"/>
        <w:rPr>
          <w:color w:val="000000"/>
          <w:sz w:val="24"/>
          <w:szCs w:val="24"/>
          <w:lang w:val="en-US"/>
        </w:rPr>
      </w:pPr>
      <w:r w:rsidRPr="00EC1F6C">
        <w:rPr>
          <w:sz w:val="24"/>
          <w:szCs w:val="24"/>
        </w:rPr>
        <w:t xml:space="preserve">LIMA, Racil. </w:t>
      </w:r>
      <w:r w:rsidRPr="00CE08A5">
        <w:rPr>
          <w:b/>
          <w:bCs/>
          <w:sz w:val="24"/>
          <w:szCs w:val="24"/>
        </w:rPr>
        <w:t>Direito dos Animais: Aspectos Históricos, Éticos e Jurídicos. Brasília: Associação Nacional dos Analistas do Poder Judiciário e do Ministério Público da União</w:t>
      </w:r>
      <w:r w:rsidRPr="00EC1F6C">
        <w:rPr>
          <w:sz w:val="24"/>
          <w:szCs w:val="24"/>
        </w:rPr>
        <w:t xml:space="preserve">, 2009. disponível em: . </w:t>
      </w:r>
      <w:r w:rsidRPr="00B8528C">
        <w:rPr>
          <w:sz w:val="24"/>
          <w:szCs w:val="24"/>
          <w:lang w:val="en-US"/>
        </w:rPr>
        <w:t>Acesso em: mai. 2012.</w:t>
      </w:r>
    </w:p>
    <w:p w14:paraId="2F2A1864" w14:textId="77777777" w:rsidR="000E30E9" w:rsidRPr="00B8528C" w:rsidRDefault="000E30E9" w:rsidP="00A531C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contextualSpacing/>
        <w:jc w:val="both"/>
        <w:rPr>
          <w:color w:val="000000"/>
          <w:sz w:val="24"/>
          <w:szCs w:val="24"/>
          <w:lang w:val="en-US"/>
        </w:rPr>
      </w:pPr>
    </w:p>
    <w:p w14:paraId="57429588" w14:textId="77777777" w:rsidR="00CE08A5" w:rsidRDefault="001D5E4D" w:rsidP="00A531C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contextualSpacing/>
        <w:jc w:val="both"/>
        <w:rPr>
          <w:sz w:val="24"/>
          <w:szCs w:val="24"/>
        </w:rPr>
      </w:pPr>
      <w:r w:rsidRPr="00EC1F6C">
        <w:rPr>
          <w:sz w:val="24"/>
          <w:szCs w:val="24"/>
          <w:lang w:val="en-US"/>
        </w:rPr>
        <w:t xml:space="preserve">HAMMERSCHMIDT, J.; MOLENTO, C.F.M. Protocol for expert report on animal welfare in case of companion animal cruelty suspicion. </w:t>
      </w:r>
      <w:r w:rsidRPr="00CE08A5">
        <w:rPr>
          <w:b/>
          <w:bCs/>
          <w:sz w:val="24"/>
          <w:szCs w:val="24"/>
        </w:rPr>
        <w:t>Braz. J. Vet.</w:t>
      </w:r>
      <w:r w:rsidRPr="00EC1F6C">
        <w:rPr>
          <w:sz w:val="24"/>
          <w:szCs w:val="24"/>
        </w:rPr>
        <w:t xml:space="preserve"> Res. Anim. Sci., São Paulo, v. 51, n. 4, p. 282-296, 2014. </w:t>
      </w:r>
    </w:p>
    <w:p w14:paraId="2DB70EA8" w14:textId="77777777" w:rsidR="00CE08A5" w:rsidRDefault="00CE08A5" w:rsidP="00A531C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contextualSpacing/>
        <w:jc w:val="both"/>
        <w:rPr>
          <w:sz w:val="24"/>
          <w:szCs w:val="24"/>
        </w:rPr>
      </w:pPr>
    </w:p>
    <w:p w14:paraId="7CF677AF" w14:textId="5FE7B61E" w:rsidR="001D5E4D" w:rsidRDefault="001D5E4D" w:rsidP="00A531C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contextualSpacing/>
        <w:jc w:val="both"/>
        <w:rPr>
          <w:sz w:val="24"/>
          <w:szCs w:val="24"/>
          <w:lang w:val="en-US"/>
        </w:rPr>
      </w:pPr>
      <w:r w:rsidRPr="00EC1F6C">
        <w:rPr>
          <w:sz w:val="24"/>
          <w:szCs w:val="24"/>
        </w:rPr>
        <w:t xml:space="preserve">HAMMERSCHMIDT, J.; MOLENTO, C.F.M. </w:t>
      </w:r>
      <w:r w:rsidRPr="00CE08A5">
        <w:rPr>
          <w:b/>
          <w:bCs/>
          <w:sz w:val="24"/>
          <w:szCs w:val="24"/>
        </w:rPr>
        <w:t>Perícia em bem-estar animal nos crimes de maus-tratos contra animais.</w:t>
      </w:r>
      <w:r w:rsidRPr="00EC1F6C">
        <w:rPr>
          <w:sz w:val="24"/>
          <w:szCs w:val="24"/>
        </w:rPr>
        <w:t xml:space="preserve"> In TOSTES, R.A.; REIS, S.T.J.; CASTILHO, V.V. Tratado de Medicina Veterinária Legal. </w:t>
      </w:r>
      <w:r w:rsidRPr="00EC1F6C">
        <w:rPr>
          <w:sz w:val="24"/>
          <w:szCs w:val="24"/>
          <w:lang w:val="en-US"/>
        </w:rPr>
        <w:t>1 ed. Curitiba, Medvep, 2017</w:t>
      </w:r>
    </w:p>
    <w:p w14:paraId="3DBC5155" w14:textId="77777777" w:rsidR="00CE08A5" w:rsidRPr="00EC1F6C" w:rsidRDefault="00CE08A5" w:rsidP="00A531C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contextualSpacing/>
        <w:jc w:val="both"/>
        <w:rPr>
          <w:sz w:val="24"/>
          <w:szCs w:val="24"/>
          <w:lang w:val="en-US"/>
        </w:rPr>
      </w:pPr>
    </w:p>
    <w:p w14:paraId="165A8018" w14:textId="010A4DF4" w:rsidR="001D5E4D" w:rsidRPr="00B8528C" w:rsidRDefault="001D5E4D" w:rsidP="00A531C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contextualSpacing/>
        <w:jc w:val="both"/>
        <w:rPr>
          <w:sz w:val="24"/>
          <w:szCs w:val="24"/>
          <w:lang w:val="en-US"/>
        </w:rPr>
      </w:pPr>
      <w:r w:rsidRPr="00EC1F6C">
        <w:rPr>
          <w:sz w:val="24"/>
          <w:szCs w:val="24"/>
          <w:lang w:val="en-US"/>
        </w:rPr>
        <w:t xml:space="preserve">TANNENBAUM, J. Ethics and animal welfare: </w:t>
      </w:r>
      <w:r w:rsidRPr="001F535F">
        <w:rPr>
          <w:b/>
          <w:bCs/>
          <w:sz w:val="24"/>
          <w:szCs w:val="24"/>
          <w:lang w:val="en-US"/>
        </w:rPr>
        <w:t>The inextricable connection. Journal American Veterinary Medical Association,</w:t>
      </w:r>
      <w:r w:rsidRPr="00B8528C">
        <w:rPr>
          <w:sz w:val="24"/>
          <w:szCs w:val="24"/>
          <w:lang w:val="en-US"/>
        </w:rPr>
        <w:t xml:space="preserve"> Vol. 198 1360-1376, 1991</w:t>
      </w:r>
    </w:p>
    <w:p w14:paraId="035D41EA" w14:textId="2BB6714C" w:rsidR="001904F3" w:rsidRPr="00B8528C" w:rsidRDefault="001904F3" w:rsidP="00A531C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contextualSpacing/>
        <w:jc w:val="both"/>
        <w:rPr>
          <w:sz w:val="24"/>
          <w:szCs w:val="24"/>
          <w:lang w:val="en-US"/>
        </w:rPr>
      </w:pPr>
    </w:p>
    <w:p w14:paraId="112533EE" w14:textId="5B34E235" w:rsidR="001904F3" w:rsidRPr="00EC1F6C" w:rsidRDefault="001904F3" w:rsidP="00A531C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contextualSpacing/>
        <w:jc w:val="both"/>
        <w:rPr>
          <w:sz w:val="24"/>
          <w:szCs w:val="24"/>
        </w:rPr>
      </w:pPr>
      <w:r w:rsidRPr="00B8528C">
        <w:rPr>
          <w:sz w:val="24"/>
          <w:szCs w:val="24"/>
          <w:lang w:val="en-US"/>
        </w:rPr>
        <w:t xml:space="preserve">MELO C.G.F., COSTA M.A.J., SOBRAL. </w:t>
      </w:r>
      <w:r w:rsidRPr="001904F3">
        <w:rPr>
          <w:sz w:val="24"/>
          <w:szCs w:val="24"/>
        </w:rPr>
        <w:t xml:space="preserve">F.E.S.. </w:t>
      </w:r>
      <w:r w:rsidRPr="001F535F">
        <w:rPr>
          <w:b/>
          <w:bCs/>
          <w:sz w:val="24"/>
          <w:szCs w:val="24"/>
        </w:rPr>
        <w:t>Caracterização das lesões de Gallus gallus provocadas em rinhas no estado da Paraíba, Brasil</w:t>
      </w:r>
      <w:r w:rsidRPr="001904F3">
        <w:rPr>
          <w:sz w:val="24"/>
          <w:szCs w:val="24"/>
        </w:rPr>
        <w:t>. Environmental Smoke, 2(2), 122, 2019.</w:t>
      </w:r>
    </w:p>
    <w:p w14:paraId="090EC8DE" w14:textId="173CA1DA" w:rsidR="0080395B" w:rsidRPr="00EC1F6C" w:rsidRDefault="0080395B" w:rsidP="00A531C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contextualSpacing/>
        <w:jc w:val="both"/>
        <w:rPr>
          <w:sz w:val="24"/>
          <w:szCs w:val="24"/>
        </w:rPr>
      </w:pPr>
    </w:p>
    <w:p w14:paraId="2F32A681" w14:textId="77777777" w:rsidR="0080395B" w:rsidRPr="001F535F" w:rsidRDefault="0080395B" w:rsidP="00A531C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contextualSpacing/>
        <w:jc w:val="both"/>
        <w:rPr>
          <w:b/>
          <w:bCs/>
          <w:color w:val="000000"/>
          <w:sz w:val="24"/>
          <w:szCs w:val="24"/>
        </w:rPr>
      </w:pPr>
      <w:r w:rsidRPr="00EC1F6C">
        <w:rPr>
          <w:color w:val="000000"/>
          <w:sz w:val="24"/>
          <w:szCs w:val="24"/>
        </w:rPr>
        <w:t xml:space="preserve">ONU. Organização das Nações Unidas. </w:t>
      </w:r>
      <w:r w:rsidRPr="001F535F">
        <w:rPr>
          <w:b/>
          <w:bCs/>
          <w:color w:val="000000"/>
          <w:sz w:val="24"/>
          <w:szCs w:val="24"/>
        </w:rPr>
        <w:t>Declaração Universal dos Direitos dos Animais.</w:t>
      </w:r>
    </w:p>
    <w:p w14:paraId="452A7476" w14:textId="3FA77DDB" w:rsidR="0080395B" w:rsidRPr="00EC1F6C" w:rsidRDefault="0080395B" w:rsidP="00A531C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contextualSpacing/>
        <w:jc w:val="both"/>
        <w:rPr>
          <w:color w:val="000000"/>
          <w:sz w:val="24"/>
          <w:szCs w:val="24"/>
        </w:rPr>
      </w:pPr>
      <w:r w:rsidRPr="00EC1F6C">
        <w:rPr>
          <w:color w:val="000000"/>
          <w:sz w:val="24"/>
          <w:szCs w:val="24"/>
        </w:rPr>
        <w:t xml:space="preserve">Proclamada em Assembléia da UNESCO. Bruxelas, Bélgica: </w:t>
      </w:r>
      <w:r w:rsidR="00EC1F6C" w:rsidRPr="00EC1F6C">
        <w:rPr>
          <w:color w:val="000000"/>
          <w:sz w:val="24"/>
          <w:szCs w:val="24"/>
        </w:rPr>
        <w:t>1978:</w:t>
      </w:r>
      <w:r w:rsidRPr="00EC1F6C">
        <w:rPr>
          <w:color w:val="000000"/>
          <w:sz w:val="24"/>
          <w:szCs w:val="24"/>
        </w:rPr>
        <w:t xml:space="preserve"> Disponível em:</w:t>
      </w:r>
    </w:p>
    <w:p w14:paraId="0C19DA53" w14:textId="31E489B7" w:rsidR="0080395B" w:rsidRPr="0080395B" w:rsidRDefault="0080395B" w:rsidP="00A531C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contextualSpacing/>
        <w:jc w:val="both"/>
        <w:rPr>
          <w:color w:val="000000"/>
        </w:rPr>
      </w:pPr>
      <w:r w:rsidRPr="00EC1F6C">
        <w:rPr>
          <w:color w:val="000000"/>
          <w:sz w:val="24"/>
          <w:szCs w:val="24"/>
        </w:rPr>
        <w:t>&lt;http://</w:t>
      </w:r>
      <w:r w:rsidR="00EC1F6C" w:rsidRPr="00EC1F6C">
        <w:rPr>
          <w:color w:val="000000"/>
          <w:sz w:val="24"/>
          <w:szCs w:val="24"/>
        </w:rPr>
        <w:t xml:space="preserve"> C:/Users/admin/Downloads/declaracao_universal_dos_direitos_dos_animais.pdf </w:t>
      </w:r>
      <w:r w:rsidRPr="00EC1F6C">
        <w:rPr>
          <w:color w:val="000000"/>
          <w:sz w:val="24"/>
          <w:szCs w:val="24"/>
        </w:rPr>
        <w:t>&gt;. Acesso</w:t>
      </w:r>
      <w:r w:rsidRPr="0080395B">
        <w:rPr>
          <w:color w:val="000000"/>
        </w:rPr>
        <w:t xml:space="preserve"> em:</w:t>
      </w:r>
      <w:r w:rsidR="00EC1F6C">
        <w:rPr>
          <w:color w:val="000000"/>
        </w:rPr>
        <w:t xml:space="preserve"> agosto</w:t>
      </w:r>
      <w:r w:rsidRPr="0080395B">
        <w:rPr>
          <w:color w:val="000000"/>
        </w:rPr>
        <w:t>. 20</w:t>
      </w:r>
      <w:r w:rsidR="00EC1F6C">
        <w:rPr>
          <w:color w:val="000000"/>
        </w:rPr>
        <w:t>24</w:t>
      </w:r>
      <w:r w:rsidRPr="0080395B">
        <w:rPr>
          <w:color w:val="000000"/>
        </w:rPr>
        <w:t>.</w:t>
      </w:r>
    </w:p>
    <w:p w14:paraId="28F0D497" w14:textId="77777777" w:rsidR="000E30E9" w:rsidRPr="0080395B" w:rsidRDefault="000E30E9" w:rsidP="00A531C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contextualSpacing/>
        <w:jc w:val="both"/>
        <w:rPr>
          <w:color w:val="000000"/>
        </w:rPr>
      </w:pPr>
    </w:p>
    <w:p w14:paraId="3A185D5A" w14:textId="3E69E453" w:rsidR="000E30E9" w:rsidRPr="0080395B" w:rsidRDefault="000E30E9" w:rsidP="00A531C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hanging="1418"/>
        <w:contextualSpacing/>
        <w:jc w:val="both"/>
        <w:rPr>
          <w:color w:val="000000"/>
        </w:rPr>
      </w:pPr>
    </w:p>
    <w:p w14:paraId="53C21DE3" w14:textId="77777777" w:rsidR="000E30E9" w:rsidRPr="0080395B" w:rsidRDefault="000E30E9" w:rsidP="00A531C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contextualSpacing/>
        <w:jc w:val="both"/>
        <w:rPr>
          <w:color w:val="000000"/>
        </w:rPr>
      </w:pPr>
    </w:p>
    <w:p w14:paraId="59015F49" w14:textId="77777777" w:rsidR="008C317F" w:rsidRPr="0080395B" w:rsidRDefault="008C317F" w:rsidP="00EC1F6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contextualSpacing/>
        <w:rPr>
          <w:color w:val="000000"/>
        </w:rPr>
      </w:pPr>
    </w:p>
    <w:p w14:paraId="24B15AD9" w14:textId="77777777" w:rsidR="008C317F" w:rsidRPr="0080395B" w:rsidRDefault="008C317F" w:rsidP="00EC1F6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contextualSpacing/>
        <w:rPr>
          <w:color w:val="000000"/>
        </w:rPr>
      </w:pPr>
    </w:p>
    <w:sectPr w:rsidR="008C317F" w:rsidRPr="008039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40"/>
      <w:pgMar w:top="1701" w:right="1134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D2A7C1" w14:textId="77777777" w:rsidR="00B91797" w:rsidRDefault="00B91797">
      <w:r>
        <w:separator/>
      </w:r>
    </w:p>
  </w:endnote>
  <w:endnote w:type="continuationSeparator" w:id="0">
    <w:p w14:paraId="6A68D104" w14:textId="77777777" w:rsidR="00B91797" w:rsidRDefault="00B91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959C24" w14:textId="77777777" w:rsidR="00437210" w:rsidRDefault="004372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2E8CA" w14:textId="77777777" w:rsidR="00437210" w:rsidRDefault="004372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1418"/>
      <w:rPr>
        <w:color w:val="000000"/>
      </w:rPr>
    </w:pPr>
  </w:p>
  <w:p w14:paraId="0E795B89" w14:textId="77777777" w:rsidR="00437210" w:rsidRDefault="004372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1418"/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7438633C" wp14:editId="3243DAED">
          <wp:simplePos x="0" y="0"/>
          <wp:positionH relativeFrom="column">
            <wp:posOffset>0</wp:posOffset>
          </wp:positionH>
          <wp:positionV relativeFrom="paragraph">
            <wp:posOffset>-767714</wp:posOffset>
          </wp:positionV>
          <wp:extent cx="6161461" cy="9806276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61461" cy="98062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645AC" w14:textId="77777777" w:rsidR="00437210" w:rsidRDefault="004372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693D1A" w14:textId="77777777" w:rsidR="00B91797" w:rsidRDefault="00B91797">
      <w:r>
        <w:separator/>
      </w:r>
    </w:p>
  </w:footnote>
  <w:footnote w:type="continuationSeparator" w:id="0">
    <w:p w14:paraId="46E64D8E" w14:textId="77777777" w:rsidR="00B91797" w:rsidRDefault="00B917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CC8FD" w14:textId="77777777" w:rsidR="00437210" w:rsidRDefault="004372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107581" w14:textId="77777777" w:rsidR="00437210" w:rsidRDefault="004372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2595"/>
      </w:tabs>
      <w:rPr>
        <w:color w:val="000000"/>
      </w:rPr>
    </w:pPr>
    <w:r>
      <w:rPr>
        <w:color w:val="000000"/>
      </w:rPr>
      <w:tab/>
    </w:r>
    <w:r>
      <w:rPr>
        <w:noProof/>
      </w:rPr>
      <w:drawing>
        <wp:anchor distT="0" distB="0" distL="0" distR="0" simplePos="0" relativeHeight="251658240" behindDoc="1" locked="0" layoutInCell="1" hidden="0" allowOverlap="1" wp14:anchorId="00B2DC28" wp14:editId="68B49EAE">
          <wp:simplePos x="0" y="0"/>
          <wp:positionH relativeFrom="column">
            <wp:posOffset>-1080134</wp:posOffset>
          </wp:positionH>
          <wp:positionV relativeFrom="paragraph">
            <wp:posOffset>-601979</wp:posOffset>
          </wp:positionV>
          <wp:extent cx="7629525" cy="11181080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9525" cy="11181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A26AF" w14:textId="77777777" w:rsidR="00437210" w:rsidRDefault="004372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0E9"/>
    <w:rsid w:val="00027C9A"/>
    <w:rsid w:val="0004132A"/>
    <w:rsid w:val="00060B7B"/>
    <w:rsid w:val="000A1914"/>
    <w:rsid w:val="000A2C45"/>
    <w:rsid w:val="000A638D"/>
    <w:rsid w:val="000E30E9"/>
    <w:rsid w:val="00106A0F"/>
    <w:rsid w:val="00131E8A"/>
    <w:rsid w:val="00151DE2"/>
    <w:rsid w:val="00171715"/>
    <w:rsid w:val="00182719"/>
    <w:rsid w:val="001904F3"/>
    <w:rsid w:val="00190F50"/>
    <w:rsid w:val="001C536A"/>
    <w:rsid w:val="001D35B0"/>
    <w:rsid w:val="001D5E4D"/>
    <w:rsid w:val="001F535F"/>
    <w:rsid w:val="00216D10"/>
    <w:rsid w:val="0025514D"/>
    <w:rsid w:val="00286966"/>
    <w:rsid w:val="00306C19"/>
    <w:rsid w:val="003167F6"/>
    <w:rsid w:val="00326A27"/>
    <w:rsid w:val="00334555"/>
    <w:rsid w:val="00397FC0"/>
    <w:rsid w:val="003A2729"/>
    <w:rsid w:val="003D1852"/>
    <w:rsid w:val="003E2243"/>
    <w:rsid w:val="0043682D"/>
    <w:rsid w:val="00437210"/>
    <w:rsid w:val="004377F1"/>
    <w:rsid w:val="00443C4C"/>
    <w:rsid w:val="00465AD5"/>
    <w:rsid w:val="00472C2C"/>
    <w:rsid w:val="00492883"/>
    <w:rsid w:val="004943C1"/>
    <w:rsid w:val="004D54BC"/>
    <w:rsid w:val="004E4FF1"/>
    <w:rsid w:val="004F6590"/>
    <w:rsid w:val="00507E3B"/>
    <w:rsid w:val="00582162"/>
    <w:rsid w:val="005A2859"/>
    <w:rsid w:val="005A5F5F"/>
    <w:rsid w:val="005B653B"/>
    <w:rsid w:val="005D54C4"/>
    <w:rsid w:val="005D6707"/>
    <w:rsid w:val="006227D6"/>
    <w:rsid w:val="00634B48"/>
    <w:rsid w:val="00665F12"/>
    <w:rsid w:val="006700FF"/>
    <w:rsid w:val="00672BC0"/>
    <w:rsid w:val="006F21AA"/>
    <w:rsid w:val="00715A33"/>
    <w:rsid w:val="00743B21"/>
    <w:rsid w:val="007D6CFD"/>
    <w:rsid w:val="0080395B"/>
    <w:rsid w:val="00827593"/>
    <w:rsid w:val="008505BC"/>
    <w:rsid w:val="008C1C08"/>
    <w:rsid w:val="008C317F"/>
    <w:rsid w:val="008D5177"/>
    <w:rsid w:val="008E09FD"/>
    <w:rsid w:val="008E6818"/>
    <w:rsid w:val="00913719"/>
    <w:rsid w:val="00914C2D"/>
    <w:rsid w:val="00945746"/>
    <w:rsid w:val="00A531C4"/>
    <w:rsid w:val="00A608ED"/>
    <w:rsid w:val="00A6376C"/>
    <w:rsid w:val="00AA25C1"/>
    <w:rsid w:val="00AE3C5B"/>
    <w:rsid w:val="00B03FD5"/>
    <w:rsid w:val="00B366FA"/>
    <w:rsid w:val="00B476A2"/>
    <w:rsid w:val="00B829B1"/>
    <w:rsid w:val="00B8430B"/>
    <w:rsid w:val="00B8528C"/>
    <w:rsid w:val="00B91797"/>
    <w:rsid w:val="00BF3A69"/>
    <w:rsid w:val="00BF6932"/>
    <w:rsid w:val="00C32E63"/>
    <w:rsid w:val="00C54BD8"/>
    <w:rsid w:val="00C55CB2"/>
    <w:rsid w:val="00C7712B"/>
    <w:rsid w:val="00CC14EC"/>
    <w:rsid w:val="00CE08A5"/>
    <w:rsid w:val="00CF61EE"/>
    <w:rsid w:val="00D84BF7"/>
    <w:rsid w:val="00DC4C63"/>
    <w:rsid w:val="00E04AE8"/>
    <w:rsid w:val="00E24D59"/>
    <w:rsid w:val="00E4697C"/>
    <w:rsid w:val="00E93D0C"/>
    <w:rsid w:val="00E962E3"/>
    <w:rsid w:val="00EC1F6C"/>
    <w:rsid w:val="00EE016D"/>
    <w:rsid w:val="00F9381C"/>
    <w:rsid w:val="00FF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5BD7CB"/>
  <w15:docId w15:val="{3F0B2435-AFF7-45BC-9AC4-77A4915E5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detexto">
    <w:name w:val="Body Text"/>
    <w:basedOn w:val="Normal"/>
    <w:link w:val="CorpodetextoChar"/>
    <w:uiPriority w:val="1"/>
    <w:qFormat/>
    <w:rsid w:val="008C1C08"/>
    <w:pPr>
      <w:widowControl w:val="0"/>
      <w:autoSpaceDE w:val="0"/>
      <w:autoSpaceDN w:val="0"/>
      <w:ind w:left="132"/>
      <w:jc w:val="both"/>
    </w:pPr>
    <w:rPr>
      <w:sz w:val="20"/>
      <w:szCs w:val="20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8C1C08"/>
    <w:rPr>
      <w:sz w:val="20"/>
      <w:szCs w:val="20"/>
      <w:lang w:val="pt-PT"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5A285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A285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A285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A285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A28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5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2252</Words>
  <Characters>12161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SAMARA</dc:creator>
  <cp:lastModifiedBy>SAMARA</cp:lastModifiedBy>
  <cp:revision>4</cp:revision>
  <dcterms:created xsi:type="dcterms:W3CDTF">2024-09-12T02:29:00Z</dcterms:created>
  <dcterms:modified xsi:type="dcterms:W3CDTF">2024-09-12T02:47:00Z</dcterms:modified>
</cp:coreProperties>
</file>