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69C" w:rsidP="00483094" w:rsidRDefault="0068569C" w14:paraId="34E7BA75" w14:textId="77777777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Pr="0009257C" w:rsidR="00483094" w:rsidP="00483094" w:rsidRDefault="00483094" w14:paraId="4FBD60DF" w14:textId="1E065B24">
      <w:pPr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MODELO DE RESUMO</w:t>
      </w:r>
    </w:p>
    <w:p w:rsidRPr="0009257C" w:rsidR="00483094" w:rsidP="00483094" w:rsidRDefault="00483094" w14:paraId="2F3A1F28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150 a 300 palavras)</w:t>
      </w:r>
    </w:p>
    <w:p w:rsidRPr="0009257C" w:rsidR="00483094" w:rsidP="00483094" w:rsidRDefault="00483094" w14:paraId="63CA1AB2" w14:noSpellErr="1" w14:textId="485F66EC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1E9B630F" w:rsidRDefault="00483094" w14:paraId="5B6EFE59" w14:textId="2AABF23E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4F7CCD97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DESAFIOS DA GESTÃO EM ENFERMAGEM NO SISTEMA ÚNICO EM SAÚDE: REVISÃO INTEGRATIVA</w:t>
      </w:r>
    </w:p>
    <w:p w:rsidRPr="0009257C" w:rsidR="00483094" w:rsidP="00483094" w:rsidRDefault="00483094" w14:paraId="4C207473" w14:textId="2DE0089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6CDC9D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ALVES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1E9B630F" w:rsidR="05BBA261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Mariele</w:t>
      </w:r>
      <w:r w:rsidRPr="1E9B630F" w:rsidR="05BBA261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da Silva Santos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 </w:t>
      </w:r>
      <w:r w:rsidRPr="1E9B630F" w:rsidR="597A637B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0009-0003-4439-0637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 (AUTOR)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1</w:t>
      </w:r>
    </w:p>
    <w:p w:rsidRPr="0009257C" w:rsidR="00483094" w:rsidP="00483094" w:rsidRDefault="00483094" w14:paraId="14202AA2" w14:textId="137F1E5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471414DA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FERREIRA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1E9B630F" w:rsidR="7CF44E55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Tayná Vitória Silva Santos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 </w:t>
      </w:r>
      <w:r w:rsidRPr="1E9B630F" w:rsidR="4CD961C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pt-BR"/>
        </w:rPr>
        <w:t>0009-0009-6411-7690</w:t>
      </w:r>
      <w:r w:rsidRPr="1E9B630F" w:rsidR="4CD961C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>: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(AUTOR)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2</w:t>
      </w:r>
    </w:p>
    <w:p w:rsidRPr="0009257C" w:rsidR="00483094" w:rsidP="1E9B630F" w:rsidRDefault="00483094" w14:paraId="31104DF0" w14:textId="02364536">
      <w:pPr>
        <w:pStyle w:val="Corpodetexto"/>
        <w:spacing w:before="0" w:beforeAutospacing="off" w:after="0" w:afterAutospacing="off"/>
        <w:ind w:left="0"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50CB209A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SANTOS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,</w:t>
      </w:r>
      <w:r w:rsidRPr="1E9B630F" w:rsidR="28DB2CB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Rita de Cássia Silva Ribeiro dos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</w:t>
      </w:r>
      <w:r w:rsidRPr="1E9B630F" w:rsidR="05D9652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</w:t>
      </w:r>
      <w:r w:rsidRPr="1E9B630F" w:rsidR="05D9652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009-0004-5299-5510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 (AUTOR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)3</w:t>
      </w:r>
    </w:p>
    <w:p w:rsidRPr="0009257C" w:rsidR="00483094" w:rsidP="00483094" w:rsidRDefault="00483094" w14:paraId="598AB5CB" w14:textId="2C7812B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279E7A4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SILVA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1E9B630F" w:rsidR="48761B65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Gisele Maria</w:t>
      </w:r>
      <w:r w:rsidRPr="1E9B630F" w:rsidR="48761B65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Cardoso da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 </w:t>
      </w:r>
      <w:r w:rsidRPr="1E9B630F" w:rsidR="0005D4E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0000-0003-4202-2913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 (AUTOR, ORIENTADOR)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7</w:t>
      </w:r>
    </w:p>
    <w:p w:rsidRPr="0009257C" w:rsidR="00483094" w:rsidP="00483094" w:rsidRDefault="00483094" w14:paraId="396D2322" w14:textId="77777777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1E9B630F" w:rsidRDefault="00483094" w14:paraId="18F1F113" w14:textId="5C4F65B7">
      <w:pPr>
        <w:pStyle w:val="Corpodetexto"/>
        <w:spacing w:before="0" w:after="100" w:line="240" w:lineRule="auto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</w:pP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INTRODUÇÃO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</w:t>
      </w:r>
      <w:r w:rsidRPr="1E9B630F" w:rsidR="38E6E9E8">
        <w:rPr>
          <w:rFonts w:ascii="Times New Roman" w:hAnsi="Times New Roman" w:cs="Times New Roman"/>
          <w:sz w:val="24"/>
          <w:szCs w:val="24"/>
        </w:rPr>
        <w:t xml:space="preserve"> </w:t>
      </w:r>
      <w:r w:rsidRPr="1E9B630F" w:rsidR="1928704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A gestão em enfermagem no Sistema Único de Saúde envolve planejamento, organização do trabalho, coordenação de equipes e articulação das Redes de Atenção à Saúde.  Apesar dos avanços do SUS, os serviços ainda enfrentam desafios relacionados ao financiamento, à força de trabalho, à desigualdade regional e à organização dos fluxos assistenciais.</w:t>
      </w:r>
      <w:r w:rsidRPr="1E9B630F" w:rsidR="38E6E9E8">
        <w:rPr>
          <w:rFonts w:ascii="Times New Roman" w:hAnsi="Times New Roman" w:cs="Times New Roman"/>
          <w:sz w:val="24"/>
          <w:szCs w:val="24"/>
        </w:rPr>
        <w:t xml:space="preserve">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OBJETIVO</w:t>
      </w:r>
      <w:r w:rsidRPr="1E9B630F" w:rsidR="7FB7625D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</w:t>
      </w:r>
      <w:r w:rsidRPr="1E9B630F" w:rsidR="7FB7625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7FB7625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Identificar, na literatura científica, os principais desafios enfrentados por enfermeiros na gestão dos serviços ofertados pelo Sistema Único de Saúde.</w:t>
      </w:r>
      <w:r w:rsidRPr="1E9B630F" w:rsidR="38E6E9E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MÉTODO:</w:t>
      </w:r>
      <w:r w:rsidRPr="1E9B630F" w:rsidR="38E6E9E8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E9B630F" w:rsidR="06D8EEA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Revisão integrativa da literatura realizada nas bases SciELO, LILACS e BDENF-Enfermagem, utilizando os descritores enfermagem, gestão em saúde e sistemas de saúde, associados pelo operador booleano AND. Incluiu-se artigos publicados entre janeiro de 2020 e dezembro de 2025, disponíveis na íntegra, nos idiomas português, inglês e espanhol. Excluíram-se estudos duplicados e aqueles que não respondiam ao objetivo da revisão. Os artigos selecionados foram organizados em planilha eletrônica e analisados quanto ao conteúdo com apoio do software IRAMUTEQ</w:t>
      </w:r>
      <w:r w:rsidRPr="1E9B630F" w:rsidR="00E60A9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  <w:r w:rsidRPr="1E9B630F" w:rsidR="38E6E9E8">
        <w:rPr>
          <w:rFonts w:ascii="Times New Roman" w:hAnsi="Times New Roman" w:cs="Times New Roman"/>
          <w:b w:val="1"/>
          <w:bCs w:val="1"/>
          <w:sz w:val="24"/>
          <w:szCs w:val="24"/>
        </w:rPr>
        <w:t>RESULTADOS:</w:t>
      </w:r>
      <w:r w:rsidRPr="1E9B630F" w:rsidR="38E6E9E8">
        <w:rPr>
          <w:rFonts w:ascii="Times New Roman" w:hAnsi="Times New Roman" w:cs="Times New Roman"/>
          <w:sz w:val="24"/>
          <w:szCs w:val="24"/>
        </w:rPr>
        <w:t> </w:t>
      </w:r>
      <w:r w:rsidRPr="1E9B630F" w:rsidR="13F6913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13F6913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As principais fragilidades evidenciadas foram as desigualdades regionais, limitações de financiamento, a alta demanda por serviços e falta de profissionais. Esses fatores geram déficit na qualidade do atendimento prestado aos usuários e resultam na necessidade de reorganização dos fluxos entre os níveis de atenção. Observou-se, também, dificuldades na assistência à saúde de populações tradicionais, principalmente à população indígena, tal como o acolhimento inadequado e a perda do vínculo com a rede de atenção à saúde.</w:t>
      </w:r>
      <w:r w:rsidRPr="1E9B630F" w:rsidR="0652606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  </w:t>
      </w:r>
    </w:p>
    <w:p w:rsidRPr="0009257C" w:rsidR="00483094" w:rsidP="1E9B630F" w:rsidRDefault="00483094" w14:paraId="6C5E4C1C" w14:textId="51205FC8">
      <w:pPr>
        <w:pStyle w:val="Corpodetexto"/>
        <w:spacing w:before="0" w:after="100" w:line="240" w:lineRule="auto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</w:pPr>
      <w:r w:rsidRPr="1E9B630F" w:rsidR="38E6E9E8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CONSIDERAÇÕES FINAIS</w:t>
      </w:r>
      <w:r w:rsidRPr="1E9B630F" w:rsidR="7B212F0E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: 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A</w:t>
      </w:r>
      <w:r w:rsidRPr="1E9B630F" w:rsidR="4324595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gestão em enfermagem no SUS é atravessada por</w:t>
      </w:r>
      <w:r w:rsidRPr="1E9B630F" w:rsidR="2E3A9FB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  </w:t>
      </w:r>
      <w:r w:rsidRPr="1E9B630F" w:rsidR="68B493C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desafios estruturais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, organizacionais e territoriais que interferem na qualidade do cuidado</w:t>
      </w:r>
      <w:r w:rsidRPr="1E9B630F" w:rsidR="150EF36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e exigem 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reorganização dos processos 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de</w:t>
      </w:r>
      <w:r w:rsidRPr="1E9B630F" w:rsidR="3B5A01A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trabalho.</w:t>
      </w:r>
      <w:r w:rsidRPr="1E9B630F" w:rsidR="3576153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 xml:space="preserve">   </w:t>
      </w:r>
      <w:r w:rsidRPr="1E9B630F" w:rsidR="3576153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  </w:t>
      </w:r>
    </w:p>
    <w:p w:rsidRPr="0009257C" w:rsidR="00483094" w:rsidP="1E9B630F" w:rsidRDefault="00483094" w14:paraId="72DBF8A0" w14:textId="68A0051C">
      <w:pPr>
        <w:pStyle w:val="Corpodetexto"/>
        <w:spacing w:before="0" w:after="100" w:line="240" w:lineRule="auto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</w:pP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CONTRIBUIÇÕES PARA A ENFERMAGEM:</w:t>
      </w:r>
      <w:r w:rsidRPr="1E9B630F" w:rsidR="38E6E9E8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E9B630F" w:rsidR="1CACC93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O estudo contribui ao evidenciar a necessidade de fortalecer competências gerenciais, planejamento assistencial, educação permanente e articulação em rede como estratégias para qualificar a atuação do enfermeiro na gestão dos serviços públicos de saúde.</w:t>
      </w:r>
    </w:p>
    <w:p w:rsidRPr="0009257C" w:rsidR="00483094" w:rsidP="1E9B630F" w:rsidRDefault="00483094" w14:paraId="61010EFD" w14:textId="5C0EF9C6">
      <w:pPr>
        <w:pStyle w:val="Normal"/>
        <w:spacing w:before="0" w:after="0" w:line="240" w:lineRule="auto"/>
        <w:jc w:val="both"/>
        <w:rPr>
          <w:rStyle w:val="nfaseforte"/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00A8E9CA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1E9B630F" w:rsidRDefault="00483094" w14:paraId="6B1D90BE" w14:textId="29571563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Descritores (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DeCS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– ID): </w:t>
      </w:r>
      <w:r w:rsidRPr="1E9B630F" w:rsidR="3D35DE27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>Enfermagem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– 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ID; </w:t>
      </w:r>
      <w:r w:rsidRPr="1E9B630F" w:rsidR="71CDB65F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Administração dos Serviços de Saúde</w:t>
      </w:r>
      <w:r w:rsidRPr="1E9B630F" w:rsidR="1E9B630F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– 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ID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; </w:t>
      </w:r>
      <w:r w:rsidRPr="1E9B630F" w:rsidR="119AC77D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Sistema Único de Saúde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–  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ID.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Pr="0009257C" w:rsidR="00483094" w:rsidP="00483094" w:rsidRDefault="00483094" w14:paraId="6846C93A" w14:textId="77777777">
      <w:pPr>
        <w:pStyle w:val="Corpodetexto"/>
        <w:spacing w:after="100"/>
        <w:jc w:val="both"/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 ) </w:t>
      </w:r>
      <w:r w:rsidRPr="0009257C"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desenvolvimento tecnológico</w:t>
      </w:r>
    </w:p>
    <w:p w:rsidRPr="0009257C" w:rsidR="00483094" w:rsidP="00483094" w:rsidRDefault="00483094" w14:paraId="7EA2935A" w14:textId="14D36185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38E6E9E8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>(  )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relato de experiência 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(  </w:t>
      </w:r>
      <w:r w:rsidRPr="1E9B630F" w:rsidR="725538BF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x</w:t>
      </w: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) revisão da literatura</w:t>
      </w:r>
    </w:p>
    <w:p w:rsidRPr="0009257C" w:rsidR="00483094" w:rsidP="1E9B630F" w:rsidRDefault="00483094" w14:paraId="3DFBE95E" w14:textId="375988A2">
      <w:pPr>
        <w:pStyle w:val="Corpodetexto"/>
        <w:spacing w:after="100"/>
        <w:jc w:val="both"/>
        <w:rPr>
          <w:rStyle w:val="nfaseforte"/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Eixo Temático: </w:t>
      </w:r>
      <w:r w:rsidRPr="1E9B630F" w:rsidR="38E6E9E8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E9B630F" w:rsidR="3A2BC645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Gestão/ Organização dos serviços de saúde/enfermagem</w:t>
      </w:r>
      <w:r w:rsidRPr="1E9B630F" w:rsidR="3A2BC645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1E9B630F" w:rsidP="1E9B630F" w:rsidRDefault="1E9B630F" w14:paraId="548411A7" w14:textId="5E011DCD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Pr="0009257C" w:rsidR="00483094" w:rsidP="00483094" w:rsidRDefault="00483094" w14:paraId="70897C7A" w14:textId="29D001EE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1E9B630F" w:rsidR="38E6E9E8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REFERÊNCIAS: </w:t>
      </w:r>
    </w:p>
    <w:p w:rsidR="1AA9126A" w:rsidP="1E9B630F" w:rsidRDefault="1AA9126A" w14:paraId="1FE82C11" w14:textId="2DDFE0F5">
      <w:pPr>
        <w:pStyle w:val="Corpodetexto"/>
        <w:spacing w:before="0" w:beforeAutospacing="off" w:after="160" w:afterAutospacing="off" w:line="257" w:lineRule="auto"/>
        <w:ind w:left="0" w:right="0" w:hanging="567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</w:pPr>
      <w:r w:rsidRPr="08966F13" w:rsidR="1AA9126A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      </w:t>
      </w:r>
      <w:r w:rsidRPr="08966F13" w:rsidR="0D87F98F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8966F13" w:rsidR="213E7EE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8966F13" w:rsidR="5A30E086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¹ </w:t>
      </w:r>
      <w:r w:rsidRPr="08966F13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Souza LHC, Brustolin RD. Vivendo o Sistema Único de Saúde: relato de experiencia de uma </w:t>
      </w:r>
      <w:r w:rsidRPr="08966F13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estudante de medicina no programa VER-SUS. Saúde em Redes. 2025;11(5)[22].     </w:t>
      </w:r>
    </w:p>
    <w:p w:rsidR="5A30E086" w:rsidP="1E9B630F" w:rsidRDefault="5A30E086" w14:paraId="28A771E7" w14:textId="556789CB">
      <w:pPr>
        <w:pStyle w:val="Corpodetexto"/>
        <w:spacing w:before="0" w:beforeAutospacing="off" w:after="160" w:afterAutospacing="off" w:line="257" w:lineRule="auto"/>
        <w:ind w:left="0" w:right="0" w:hanging="567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</w:pP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E9B630F" w:rsidR="3041715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   </w:t>
      </w:r>
      <w:r w:rsidRPr="1E9B630F" w:rsidR="440787A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E9B630F" w:rsidR="4663DF5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E9B630F" w:rsidR="5A30E08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 xml:space="preserve">² 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Vendruscolo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C, Baldissera MI, 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Zocche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DAA. Cogestão na Atenção Primária: possibilidades e desafios de uma equipe no sul do Brasil. 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Enferm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Foco. 2025;16</w:t>
      </w:r>
      <w:r w:rsidRPr="1E9B630F" w:rsidR="5A30E086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 xml:space="preserve"> [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e-2025036]</w:t>
      </w:r>
    </w:p>
    <w:p w:rsidR="5A30E086" w:rsidP="1E9B630F" w:rsidRDefault="5A30E086" w14:paraId="4FE6BB9D" w14:textId="395CAE37">
      <w:pPr>
        <w:pStyle w:val="Corpodetexto"/>
        <w:spacing w:before="0" w:beforeAutospacing="off" w:after="160" w:afterAutospacing="off" w:line="257" w:lineRule="auto"/>
        <w:ind w:left="0" w:right="0" w:hanging="567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</w:pPr>
      <w:r w:rsidRPr="1E9B630F" w:rsidR="5A30E08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E9B630F" w:rsidR="25CE7F08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 xml:space="preserve">   </w:t>
      </w:r>
      <w:r w:rsidRPr="1E9B630F" w:rsidR="6CA5C261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E9B630F" w:rsidR="7729C59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E9B630F" w:rsidR="5A30E08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  <w:t>³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Silva JVS. Complexidade na gestão dos serviços residenciais terapêuticos na percepção de   enfermeiros. R 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Pesq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>Cuid</w:t>
      </w:r>
      <w:r w:rsidRPr="1E9B630F" w:rsidR="5A30E0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  <w:t xml:space="preserve"> Fundam [Internet]. 2025; 17[e13538].</w:t>
      </w:r>
    </w:p>
    <w:p w:rsidR="213E7EE4" w:rsidP="1E9B630F" w:rsidRDefault="213E7EE4" w14:paraId="6ADFBA4D" w14:textId="6C8EDEF0">
      <w:pPr>
        <w:pStyle w:val="Corpodetexto"/>
        <w:spacing w:before="0" w:beforeAutospacing="off" w:after="160" w:afterAutospacing="off" w:line="257" w:lineRule="auto"/>
        <w:ind w:left="0" w:right="0" w:hanging="477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</w:pPr>
      <w:r w:rsidRPr="1E9B630F" w:rsidR="213E7EE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1E9B630F" w:rsidP="1E9B630F" w:rsidRDefault="1E9B630F" w14:paraId="05553214" w14:textId="1ACCF19B">
      <w:pPr>
        <w:pStyle w:val="Corpodetexto"/>
        <w:spacing w:before="0" w:beforeAutospacing="off" w:after="160" w:afterAutospacing="off" w:line="257" w:lineRule="auto"/>
        <w:ind w:left="-426" w:right="0" w:hanging="141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E9B630F" w:rsidP="1E9B630F" w:rsidRDefault="1E9B630F" w14:paraId="580FE960" w14:textId="27C30224">
      <w:pPr>
        <w:pStyle w:val="Corpodetexto"/>
        <w:spacing w:before="0" w:beforeAutospacing="off" w:after="160" w:afterAutospacing="off" w:line="257" w:lineRule="auto"/>
        <w:ind w:left="-426" w:right="0" w:hanging="141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E9B630F" w:rsidP="1E9B630F" w:rsidRDefault="1E9B630F" w14:paraId="213C6E8D" w14:textId="66BA4DF4">
      <w:pPr>
        <w:pStyle w:val="Corpodetexto"/>
        <w:spacing w:before="0" w:beforeAutospacing="off" w:after="160" w:afterAutospacing="off" w:line="257" w:lineRule="auto"/>
        <w:ind w:left="-426" w:right="0" w:hanging="141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Pr="0009257C" w:rsidR="00483094" w:rsidP="00483094" w:rsidRDefault="00483094" w14:paraId="2C6ACCF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1E9B630F" w:rsidRDefault="00483094" w14:paraId="18465EE0" w14:textId="710F1EE0">
      <w:pPr>
        <w:pStyle w:val="Corpodetexto"/>
        <w:spacing w:after="10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</w:pPr>
      <w:r w:rsidRPr="08966F13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1</w:t>
      </w:r>
      <w:r w:rsidRPr="08966F13" w:rsidR="58589CAE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 xml:space="preserve"> Acadêmica de Enfermagem. Discente. Universidade da Amazônia.  </w:t>
      </w:r>
      <w:r w:rsidRPr="08966F13" w:rsidR="31D804FC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marialves232010@gmail.com</w:t>
      </w:r>
    </w:p>
    <w:p w:rsidRPr="0009257C" w:rsidR="00483094" w:rsidP="1E9B630F" w:rsidRDefault="00483094" w14:paraId="7670E474" w14:textId="5FE206DA">
      <w:pPr>
        <w:pStyle w:val="Corpodetexto"/>
        <w:spacing w:before="96" w:beforeAutospacing="off" w:after="0" w:afterAutospacing="off"/>
        <w:ind w:left="-567" w:right="0"/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</w:pPr>
      <w:r w:rsidRPr="1E9B630F" w:rsidR="3EFC465F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            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2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E9B630F" w:rsidR="16602F2A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Acadêmica</w:t>
      </w:r>
      <w:r w:rsidRPr="1E9B630F" w:rsidR="1A102AE2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 xml:space="preserve"> de Enfermagem. Discente. Universidade do Estado do Pará</w:t>
      </w:r>
    </w:p>
    <w:p w:rsidRPr="0009257C" w:rsidR="00483094" w:rsidP="1E9B630F" w:rsidRDefault="00483094" w14:paraId="7FD386AE" w14:textId="2EC0D204">
      <w:pPr>
        <w:pStyle w:val="Corpodetexto"/>
        <w:spacing w:after="10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</w:pP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3</w:t>
      </w:r>
      <w:r w:rsidRPr="1E9B630F" w:rsidR="3549A9C7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 xml:space="preserve"> </w:t>
      </w:r>
      <w:r w:rsidRPr="1E9B630F" w:rsidR="3549A9C7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Acadêmica</w:t>
      </w:r>
      <w:r w:rsidRPr="1E9B630F" w:rsidR="3549A9C7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 xml:space="preserve"> de Enfermagem. Discente. Universidade da Amazônia.</w:t>
      </w:r>
    </w:p>
    <w:p w:rsidRPr="0009257C" w:rsidR="00483094" w:rsidP="1E9B630F" w:rsidRDefault="00483094" w14:paraId="549566D0" w14:textId="57FEB6FD">
      <w:pPr>
        <w:pStyle w:val="Corpodetexto"/>
        <w:spacing w:before="136" w:beforeAutospacing="off" w:after="0" w:afterAutospacing="off"/>
        <w:ind w:left="-567" w:right="0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E9B630F" w:rsidR="214ED78B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            </w:t>
      </w:r>
      <w:r w:rsidRPr="1E9B630F" w:rsidR="275B511D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4</w:t>
      </w:r>
      <w:r w:rsidRPr="1E9B630F" w:rsidR="38E6E9E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 </w:t>
      </w:r>
      <w:r w:rsidRPr="1E9B630F" w:rsidR="473F5743">
        <w:rPr>
          <w:rFonts w:ascii="Calibri" w:hAnsi="Calibri" w:eastAsia="Calibri" w:cs="Calibri"/>
          <w:noProof w:val="0"/>
          <w:sz w:val="16"/>
          <w:szCs w:val="16"/>
          <w:lang w:val="pt"/>
        </w:rPr>
        <w:t xml:space="preserve"> </w:t>
      </w:r>
      <w:r w:rsidRPr="1E9B630F" w:rsidR="473F5743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Mestre</w:t>
      </w:r>
      <w:r w:rsidRPr="1E9B630F" w:rsidR="473F5743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 xml:space="preserve">. Enfermeira, Gerente de Enfermagem. Fundação </w:t>
      </w:r>
      <w:r w:rsidRPr="1E9B630F" w:rsidR="473F5743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Hemopa</w:t>
      </w:r>
      <w:r w:rsidRPr="1E9B630F" w:rsidR="58CF2848">
        <w:rPr>
          <w:rFonts w:ascii="Times New Roman" w:hAnsi="Times New Roman" w:eastAsia="Times New Roman" w:cs="Times New Roman"/>
          <w:noProof w:val="0"/>
          <w:sz w:val="24"/>
          <w:szCs w:val="24"/>
          <w:lang w:val="pt"/>
        </w:rPr>
        <w:t>.</w:t>
      </w:r>
    </w:p>
    <w:p w:rsidRPr="0009257C" w:rsidR="00483094" w:rsidP="00483094" w:rsidRDefault="00483094" w14:paraId="70E2BD97" w14:textId="27FF03C1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459037C6" w14:textId="77777777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p w:rsidRPr="0009257C" w:rsidR="00483094" w:rsidP="00483094" w:rsidRDefault="00483094" w14:paraId="48B892C0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MODELO DE RESUMO EXPANDIDO</w:t>
      </w:r>
    </w:p>
    <w:p w:rsidRPr="0009257C" w:rsidR="00483094" w:rsidP="00483094" w:rsidRDefault="00483094" w14:paraId="6BE2B833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1.000 a 1.500 palavras)</w:t>
      </w:r>
    </w:p>
    <w:p w:rsidRPr="0009257C" w:rsidR="00483094" w:rsidP="00483094" w:rsidRDefault="00483094" w14:paraId="73C15E4E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5C4BD82F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TÍTULO DO TRABALHO (até 15 palavras)</w:t>
      </w:r>
    </w:p>
    <w:p w:rsidRPr="0009257C" w:rsidR="00483094" w:rsidP="00483094" w:rsidRDefault="00483094" w14:paraId="64B17B08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Pr="0009257C" w:rsidR="00483094" w:rsidP="00483094" w:rsidRDefault="00483094" w14:paraId="07C9DAB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Pr="0009257C" w:rsidR="00483094" w:rsidP="00483094" w:rsidRDefault="00483094" w14:paraId="65D78AA5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:rsidRPr="0009257C" w:rsidR="00483094" w:rsidP="00483094" w:rsidRDefault="00483094" w14:paraId="18EECDAF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:rsidRPr="0009257C" w:rsidR="00483094" w:rsidP="00483094" w:rsidRDefault="00483094" w14:paraId="1C558213" w14:textId="77777777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176BE208" w14:textId="7777777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Deve incluir a problematização e a justificativa.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sz w:val="24"/>
          <w:szCs w:val="24"/>
        </w:rPr>
        <w:t>O que a pesquisa pretende alcançar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MÉTODO: </w:t>
      </w:r>
      <w:r w:rsidRPr="0009257C">
        <w:rPr>
          <w:rFonts w:ascii="Times New Roman" w:hAnsi="Times New Roman" w:cs="Times New Roman"/>
          <w:sz w:val="24"/>
          <w:szCs w:val="24"/>
        </w:rPr>
        <w:t xml:space="preserve">Descrição detalhada do caminho percorrido (tipo de estudo, local, participantes, coleta e análise de dados). 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 E DISCUSSÃO:</w:t>
      </w:r>
      <w:r w:rsidRPr="0009257C">
        <w:rPr>
          <w:rFonts w:ascii="Times New Roman" w:hAnsi="Times New Roman" w:cs="Times New Roman"/>
          <w:sz w:val="24"/>
          <w:szCs w:val="24"/>
        </w:rPr>
        <w:t> Onde você apresenta os dados (pode usar gráficos e tabelas) e os compara com a literatura.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CONSIDERAÇÕES FINAIS</w:t>
      </w:r>
      <w:r w:rsidRPr="0009257C">
        <w:rPr>
          <w:rFonts w:ascii="Times New Roman" w:hAnsi="Times New Roman" w:cs="Times New Roman"/>
          <w:sz w:val="24"/>
          <w:szCs w:val="24"/>
        </w:rPr>
        <w:t xml:space="preserve"> Síntese do que foi alcançado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CONTRIBUIÇÕES PARA A ENFERMAGEM: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Impactos na área da enfermagem.</w:t>
      </w:r>
    </w:p>
    <w:p w:rsidRPr="0009257C" w:rsidR="00483094" w:rsidP="00483094" w:rsidRDefault="00483094" w14:paraId="20CAF93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25C68DB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ID. </w:t>
      </w:r>
    </w:p>
    <w:p w:rsidRPr="0009257C" w:rsidR="00483094" w:rsidP="00483094" w:rsidRDefault="00483094" w14:paraId="4D367E5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  ) relato de experiência (  ) revisão da literatura (  )</w:t>
      </w:r>
    </w:p>
    <w:p w:rsidRPr="0009257C" w:rsidR="00483094" w:rsidP="00483094" w:rsidRDefault="00483094" w14:paraId="3E98BA0D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:rsidRPr="0009257C" w:rsidR="00483094" w:rsidP="00483094" w:rsidRDefault="00483094" w14:paraId="04264949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4BD630B6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:rsidRPr="0009257C" w:rsidR="00483094" w:rsidP="00483094" w:rsidRDefault="00483094" w14:paraId="7317A2FC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As referências devem estar conforme as normas da Vancouver.</w:t>
      </w:r>
    </w:p>
    <w:p w:rsidRPr="0009257C" w:rsidR="00483094" w:rsidP="00483094" w:rsidRDefault="00483094" w14:paraId="6CD49AD3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33448577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00483094" w:rsidRDefault="00483094" w14:paraId="66C106F6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:rsidRPr="0009257C" w:rsidR="00483094" w:rsidP="00483094" w:rsidRDefault="00483094" w14:paraId="1634F85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:rsidRPr="0009257C" w:rsidR="00483094" w:rsidP="00483094" w:rsidRDefault="00483094" w14:paraId="0926F2F4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36431E9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47FA0157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Pr="0009257C" w:rsidR="00483094" w:rsidP="00483094" w:rsidRDefault="00483094" w14:paraId="5D12490F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MODELO DE RESUMO RELATO DE EXPERIÊNCIA </w:t>
      </w:r>
    </w:p>
    <w:p w:rsidRPr="0009257C" w:rsidR="00483094" w:rsidP="00483094" w:rsidRDefault="00483094" w14:paraId="2189B837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150 a 300 palavras)</w:t>
      </w:r>
    </w:p>
    <w:p w:rsidRPr="0009257C" w:rsidR="00483094" w:rsidP="00483094" w:rsidRDefault="00483094" w14:paraId="3B6CE1CF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5B1F9525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TÍTULO DO TRABALHO (até 15 palavras)</w:t>
      </w:r>
    </w:p>
    <w:p w:rsidRPr="0009257C" w:rsidR="00483094" w:rsidP="00483094" w:rsidRDefault="00483094" w14:paraId="65A98933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Pr="0009257C" w:rsidR="00483094" w:rsidP="00483094" w:rsidRDefault="00483094" w14:paraId="340164C9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Pr="0009257C" w:rsidR="00483094" w:rsidP="00483094" w:rsidRDefault="00483094" w14:paraId="34844524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:rsidRPr="0009257C" w:rsidR="00483094" w:rsidP="00483094" w:rsidRDefault="00483094" w14:paraId="515D52E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:rsidRPr="0009257C" w:rsidR="00483094" w:rsidP="00483094" w:rsidRDefault="00483094" w14:paraId="0442B6E0" w14:textId="77777777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0E6E5704" w14:textId="77777777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contextualize o cenário, o público-alvo e a motivação para a intervenção.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que se pretendia alcançar com aquela experiência específica?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EXPERIÊNCIA): d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etalhe as etapas da ação: o "quem", "onde", "quando" e "como". É a parte cronológica do relato.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que mudou após a intervenção? Quais foram as reações do público ou as melhorias no processo?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é a norma mais importante. Você deve confrontar sua experiência com a literatura (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ex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Paulo Freire, autores da saúde coletiva). O que deu certo? O que falhou? Por quê?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o que essa experiência ensina para outros profissionais da área?</w:t>
      </w:r>
    </w:p>
    <w:p w:rsidRPr="0009257C" w:rsidR="00483094" w:rsidP="00483094" w:rsidRDefault="00483094" w14:paraId="3A0CEB4D" w14:textId="77777777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Pr="0009257C" w:rsidR="00483094" w:rsidP="00483094" w:rsidRDefault="00483094" w14:paraId="1CABC15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ID. </w:t>
      </w:r>
    </w:p>
    <w:p w:rsidRPr="0009257C" w:rsidR="00483094" w:rsidP="00483094" w:rsidRDefault="00483094" w14:paraId="0423F9D3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  ) relato de experiência (  ) revisão da literatura (  )</w:t>
      </w:r>
    </w:p>
    <w:p w:rsidRPr="0009257C" w:rsidR="00483094" w:rsidP="00483094" w:rsidRDefault="00483094" w14:paraId="7333CC5F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:rsidRPr="0009257C" w:rsidR="00483094" w:rsidP="00483094" w:rsidRDefault="00483094" w14:paraId="2534459C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615F372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:rsidRPr="0009257C" w:rsidR="00483094" w:rsidP="00483094" w:rsidRDefault="00483094" w14:paraId="1CD2D57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As referências devem estar conforme as normas da Vancouver.</w:t>
      </w:r>
    </w:p>
    <w:p w:rsidRPr="0009257C" w:rsidR="00483094" w:rsidP="00483094" w:rsidRDefault="00483094" w14:paraId="5F530B78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0FEBD60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00483094" w:rsidRDefault="00483094" w14:paraId="657DD547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:rsidRPr="0009257C" w:rsidR="00483094" w:rsidP="00483094" w:rsidRDefault="00483094" w14:paraId="276BFAB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:rsidRPr="0009257C" w:rsidR="00483094" w:rsidP="00483094" w:rsidRDefault="00483094" w14:paraId="747EAE06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3AE7111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="00212EC8" w:rsidRDefault="00212EC8" w14:paraId="62BA77ED" w14:textId="77777777"/>
    <w:sectPr w:rsidR="00212EC8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BA4" w:rsidP="0068569C" w:rsidRDefault="00922BA4" w14:paraId="460FAEB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922BA4" w:rsidP="0068569C" w:rsidRDefault="00922BA4" w14:paraId="31BD2171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BA4" w:rsidP="0068569C" w:rsidRDefault="00922BA4" w14:paraId="7137F547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922BA4" w:rsidP="0068569C" w:rsidRDefault="00922BA4" w14:paraId="74B1BD9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5D4E6"/>
    <w:rsid w:val="00212EC8"/>
    <w:rsid w:val="002177C6"/>
    <w:rsid w:val="004431AA"/>
    <w:rsid w:val="00483094"/>
    <w:rsid w:val="0068569C"/>
    <w:rsid w:val="007436FB"/>
    <w:rsid w:val="007826AD"/>
    <w:rsid w:val="007958B3"/>
    <w:rsid w:val="00922BA4"/>
    <w:rsid w:val="00B10BE2"/>
    <w:rsid w:val="00B84DB4"/>
    <w:rsid w:val="00CA6C8D"/>
    <w:rsid w:val="00E60A9C"/>
    <w:rsid w:val="0335B6ED"/>
    <w:rsid w:val="058326BC"/>
    <w:rsid w:val="05BBA261"/>
    <w:rsid w:val="05D96522"/>
    <w:rsid w:val="0646F5BA"/>
    <w:rsid w:val="065253F2"/>
    <w:rsid w:val="06526066"/>
    <w:rsid w:val="065C8CCF"/>
    <w:rsid w:val="06CFD9FB"/>
    <w:rsid w:val="06D8EEA2"/>
    <w:rsid w:val="074B62AD"/>
    <w:rsid w:val="07941C7F"/>
    <w:rsid w:val="08966F13"/>
    <w:rsid w:val="0C5753E6"/>
    <w:rsid w:val="0D87F98F"/>
    <w:rsid w:val="0F214E49"/>
    <w:rsid w:val="0FDDCA46"/>
    <w:rsid w:val="109D89D9"/>
    <w:rsid w:val="115DA3A9"/>
    <w:rsid w:val="1169DACD"/>
    <w:rsid w:val="119AC77D"/>
    <w:rsid w:val="13F6913C"/>
    <w:rsid w:val="14554C01"/>
    <w:rsid w:val="150EF36F"/>
    <w:rsid w:val="16602F2A"/>
    <w:rsid w:val="185827B3"/>
    <w:rsid w:val="19287047"/>
    <w:rsid w:val="1A102AE2"/>
    <w:rsid w:val="1AA9126A"/>
    <w:rsid w:val="1B0AB190"/>
    <w:rsid w:val="1C1FE595"/>
    <w:rsid w:val="1CACC93B"/>
    <w:rsid w:val="1DDE07AD"/>
    <w:rsid w:val="1E9B630F"/>
    <w:rsid w:val="1F79257E"/>
    <w:rsid w:val="20B933DF"/>
    <w:rsid w:val="21257A94"/>
    <w:rsid w:val="213E7EE4"/>
    <w:rsid w:val="214ED78B"/>
    <w:rsid w:val="2240365B"/>
    <w:rsid w:val="25CE7F08"/>
    <w:rsid w:val="25DF4D4A"/>
    <w:rsid w:val="27011131"/>
    <w:rsid w:val="275B511D"/>
    <w:rsid w:val="279E7A47"/>
    <w:rsid w:val="27B7DBA5"/>
    <w:rsid w:val="28A9F8E8"/>
    <w:rsid w:val="28B9337F"/>
    <w:rsid w:val="28DB2CB0"/>
    <w:rsid w:val="2B707999"/>
    <w:rsid w:val="2CE82270"/>
    <w:rsid w:val="2DCAFE06"/>
    <w:rsid w:val="2DE99120"/>
    <w:rsid w:val="2E3A9FB3"/>
    <w:rsid w:val="2F054966"/>
    <w:rsid w:val="2F149FB6"/>
    <w:rsid w:val="3041715C"/>
    <w:rsid w:val="31D804FC"/>
    <w:rsid w:val="32FBA05F"/>
    <w:rsid w:val="34579FF7"/>
    <w:rsid w:val="346472A3"/>
    <w:rsid w:val="3549A9C7"/>
    <w:rsid w:val="35761534"/>
    <w:rsid w:val="369004D7"/>
    <w:rsid w:val="3716BE45"/>
    <w:rsid w:val="3741138B"/>
    <w:rsid w:val="374C9F04"/>
    <w:rsid w:val="38212CEF"/>
    <w:rsid w:val="38E6E9E8"/>
    <w:rsid w:val="3A2BC645"/>
    <w:rsid w:val="3A57578C"/>
    <w:rsid w:val="3B5A01A0"/>
    <w:rsid w:val="3C19347F"/>
    <w:rsid w:val="3D35DE27"/>
    <w:rsid w:val="3E7C8F38"/>
    <w:rsid w:val="3EFC465F"/>
    <w:rsid w:val="408D9C28"/>
    <w:rsid w:val="40DD2514"/>
    <w:rsid w:val="41FCB94C"/>
    <w:rsid w:val="43245950"/>
    <w:rsid w:val="440787AD"/>
    <w:rsid w:val="4663DF5F"/>
    <w:rsid w:val="46C3CF3F"/>
    <w:rsid w:val="471414DA"/>
    <w:rsid w:val="473F5743"/>
    <w:rsid w:val="4750C3B9"/>
    <w:rsid w:val="48761B65"/>
    <w:rsid w:val="4BA0170F"/>
    <w:rsid w:val="4CD961CF"/>
    <w:rsid w:val="4F7CCD97"/>
    <w:rsid w:val="50CB209A"/>
    <w:rsid w:val="51942CAC"/>
    <w:rsid w:val="51AAC168"/>
    <w:rsid w:val="5238B4BA"/>
    <w:rsid w:val="53F37144"/>
    <w:rsid w:val="54B687B3"/>
    <w:rsid w:val="55167FCF"/>
    <w:rsid w:val="55F277FA"/>
    <w:rsid w:val="56355EAC"/>
    <w:rsid w:val="56D2A776"/>
    <w:rsid w:val="58107F69"/>
    <w:rsid w:val="584C44BD"/>
    <w:rsid w:val="58589CAE"/>
    <w:rsid w:val="58CF2848"/>
    <w:rsid w:val="597A637B"/>
    <w:rsid w:val="5A1B9AAA"/>
    <w:rsid w:val="5A30E086"/>
    <w:rsid w:val="5CFBFC76"/>
    <w:rsid w:val="5DBA3613"/>
    <w:rsid w:val="5E58A637"/>
    <w:rsid w:val="5F65F14C"/>
    <w:rsid w:val="5F844D18"/>
    <w:rsid w:val="61D48158"/>
    <w:rsid w:val="62A82771"/>
    <w:rsid w:val="640534E5"/>
    <w:rsid w:val="652A6B92"/>
    <w:rsid w:val="6820B9C3"/>
    <w:rsid w:val="685E6305"/>
    <w:rsid w:val="68B493C6"/>
    <w:rsid w:val="6A905D73"/>
    <w:rsid w:val="6AF70B48"/>
    <w:rsid w:val="6B05ADA0"/>
    <w:rsid w:val="6B38E3A5"/>
    <w:rsid w:val="6C1E49BA"/>
    <w:rsid w:val="6CA050FF"/>
    <w:rsid w:val="6CA5C261"/>
    <w:rsid w:val="6CDC9D37"/>
    <w:rsid w:val="6E5ABE32"/>
    <w:rsid w:val="70BF5E0C"/>
    <w:rsid w:val="71CDB65F"/>
    <w:rsid w:val="7235A2B1"/>
    <w:rsid w:val="725538BF"/>
    <w:rsid w:val="7729C59D"/>
    <w:rsid w:val="7A68E125"/>
    <w:rsid w:val="7A96DE9B"/>
    <w:rsid w:val="7AB7E53B"/>
    <w:rsid w:val="7B212F0E"/>
    <w:rsid w:val="7B936A1A"/>
    <w:rsid w:val="7CF44E55"/>
    <w:rsid w:val="7D0FE224"/>
    <w:rsid w:val="7D3CC88C"/>
    <w:rsid w:val="7FB7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8309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8309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8309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1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Mariele da Silva Santos Alves</lastModifiedBy>
  <revision>4</revision>
  <dcterms:created xsi:type="dcterms:W3CDTF">2026-04-28T23:43:00.0000000Z</dcterms:created>
  <dcterms:modified xsi:type="dcterms:W3CDTF">2026-04-29T20:45:22.9252693Z</dcterms:modified>
</coreProperties>
</file>