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ED" w:rsidRDefault="001C7C01" w:rsidP="001C7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62F">
        <w:rPr>
          <w:rFonts w:ascii="Times New Roman" w:hAnsi="Times New Roman" w:cs="Times New Roman"/>
          <w:b/>
          <w:sz w:val="24"/>
          <w:szCs w:val="24"/>
        </w:rPr>
        <w:t>Feminismo de la Liberación ante el ascenso de la ultraderecha en América Latina y su afectación</w:t>
      </w:r>
      <w:r w:rsidR="00F36A9F" w:rsidRPr="0099662F">
        <w:rPr>
          <w:rFonts w:ascii="Times New Roman" w:hAnsi="Times New Roman" w:cs="Times New Roman"/>
          <w:b/>
          <w:sz w:val="24"/>
          <w:szCs w:val="24"/>
        </w:rPr>
        <w:t xml:space="preserve"> a la lucha antipatriarcal</w:t>
      </w:r>
    </w:p>
    <w:p w:rsidR="0099662F" w:rsidRDefault="0099662F" w:rsidP="001C7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62F" w:rsidRPr="0099662F" w:rsidRDefault="0099662F" w:rsidP="0099662F">
      <w:pPr>
        <w:jc w:val="right"/>
        <w:rPr>
          <w:rFonts w:ascii="Times New Roman" w:hAnsi="Times New Roman" w:cs="Times New Roman"/>
          <w:sz w:val="24"/>
          <w:szCs w:val="24"/>
        </w:rPr>
      </w:pPr>
      <w:r w:rsidRPr="0099662F">
        <w:rPr>
          <w:rFonts w:ascii="Times New Roman" w:hAnsi="Times New Roman" w:cs="Times New Roman"/>
          <w:sz w:val="24"/>
          <w:szCs w:val="24"/>
        </w:rPr>
        <w:t>Autora: Ingrid Alvarez Osses</w:t>
      </w:r>
    </w:p>
    <w:p w:rsidR="0099662F" w:rsidRPr="0099662F" w:rsidRDefault="0099662F" w:rsidP="0099662F">
      <w:pPr>
        <w:jc w:val="right"/>
        <w:rPr>
          <w:rFonts w:ascii="Times New Roman" w:hAnsi="Times New Roman" w:cs="Times New Roman"/>
          <w:sz w:val="24"/>
          <w:szCs w:val="24"/>
        </w:rPr>
      </w:pPr>
      <w:r w:rsidRPr="0099662F">
        <w:rPr>
          <w:rFonts w:ascii="Times New Roman" w:hAnsi="Times New Roman" w:cs="Times New Roman"/>
          <w:sz w:val="24"/>
          <w:szCs w:val="24"/>
        </w:rPr>
        <w:t>Asociación de Filosofía de la Liberación Mujeres</w:t>
      </w:r>
    </w:p>
    <w:p w:rsidR="00F36A9F" w:rsidRPr="0099662F" w:rsidRDefault="0099662F" w:rsidP="0099662F">
      <w:pPr>
        <w:jc w:val="right"/>
        <w:rPr>
          <w:rFonts w:ascii="Times New Roman" w:hAnsi="Times New Roman" w:cs="Times New Roman"/>
          <w:sz w:val="24"/>
          <w:szCs w:val="24"/>
        </w:rPr>
      </w:pPr>
      <w:r w:rsidRPr="0099662F">
        <w:rPr>
          <w:rFonts w:ascii="Times New Roman" w:hAnsi="Times New Roman" w:cs="Times New Roman"/>
          <w:sz w:val="24"/>
          <w:szCs w:val="24"/>
        </w:rPr>
        <w:t>Palabras clave: Feminismo, filosofía de la liberación, ultraderecha, América Latina</w:t>
      </w:r>
    </w:p>
    <w:p w:rsidR="0099662F" w:rsidRPr="0099662F" w:rsidRDefault="0099662F" w:rsidP="00DE0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5FE" w:rsidRPr="0099662F" w:rsidRDefault="005A3735" w:rsidP="009966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62F">
        <w:rPr>
          <w:rFonts w:ascii="Times New Roman" w:hAnsi="Times New Roman" w:cs="Times New Roman"/>
          <w:sz w:val="24"/>
          <w:szCs w:val="24"/>
        </w:rPr>
        <w:t>La filosofía de la liberación</w:t>
      </w:r>
      <w:r w:rsidR="00DE05FE" w:rsidRPr="0099662F">
        <w:rPr>
          <w:rFonts w:ascii="Times New Roman" w:hAnsi="Times New Roman" w:cs="Times New Roman"/>
          <w:sz w:val="24"/>
          <w:szCs w:val="24"/>
        </w:rPr>
        <w:t xml:space="preserve"> </w:t>
      </w:r>
      <w:r w:rsidRPr="0099662F">
        <w:rPr>
          <w:rFonts w:ascii="Times New Roman" w:hAnsi="Times New Roman" w:cs="Times New Roman"/>
          <w:sz w:val="24"/>
          <w:szCs w:val="24"/>
        </w:rPr>
        <w:t xml:space="preserve">detenta </w:t>
      </w:r>
      <w:r w:rsidR="00DE05FE" w:rsidRPr="0099662F">
        <w:rPr>
          <w:rFonts w:ascii="Times New Roman" w:hAnsi="Times New Roman" w:cs="Times New Roman"/>
          <w:sz w:val="24"/>
          <w:szCs w:val="24"/>
        </w:rPr>
        <w:t>una ética crítica y situada ante el orden cultural y económico que rige el mundo</w:t>
      </w:r>
      <w:r w:rsidRPr="0099662F">
        <w:rPr>
          <w:rFonts w:ascii="Times New Roman" w:hAnsi="Times New Roman" w:cs="Times New Roman"/>
          <w:sz w:val="24"/>
          <w:szCs w:val="24"/>
        </w:rPr>
        <w:t xml:space="preserve"> neoliberal</w:t>
      </w:r>
      <w:r w:rsidR="00DE05FE" w:rsidRPr="0099662F">
        <w:rPr>
          <w:rFonts w:ascii="Times New Roman" w:hAnsi="Times New Roman" w:cs="Times New Roman"/>
          <w:sz w:val="24"/>
          <w:szCs w:val="24"/>
        </w:rPr>
        <w:t xml:space="preserve">. La relevancia de otros supuestos </w:t>
      </w:r>
      <w:r w:rsidRPr="0099662F">
        <w:rPr>
          <w:rFonts w:ascii="Times New Roman" w:hAnsi="Times New Roman" w:cs="Times New Roman"/>
          <w:sz w:val="24"/>
          <w:szCs w:val="24"/>
        </w:rPr>
        <w:t xml:space="preserve">en alteridad </w:t>
      </w:r>
      <w:r w:rsidR="00DE05FE" w:rsidRPr="0099662F">
        <w:rPr>
          <w:rFonts w:ascii="Times New Roman" w:hAnsi="Times New Roman" w:cs="Times New Roman"/>
          <w:sz w:val="24"/>
          <w:szCs w:val="24"/>
        </w:rPr>
        <w:t xml:space="preserve">que asientan cambiar la lógica de la negación y el no reconocimiento que han llevado a lo Mismo y la Totalidad. En esta perspectiva, </w:t>
      </w:r>
      <w:r w:rsidRPr="0099662F">
        <w:rPr>
          <w:rFonts w:ascii="Times New Roman" w:hAnsi="Times New Roman" w:cs="Times New Roman"/>
          <w:sz w:val="24"/>
          <w:szCs w:val="24"/>
        </w:rPr>
        <w:t xml:space="preserve">un feminismo de la liberación conlleva </w:t>
      </w:r>
      <w:r w:rsidR="00DE05FE" w:rsidRPr="0099662F">
        <w:rPr>
          <w:rFonts w:ascii="Times New Roman" w:hAnsi="Times New Roman" w:cs="Times New Roman"/>
          <w:sz w:val="24"/>
          <w:szCs w:val="24"/>
        </w:rPr>
        <w:t>una ética para la rehabilitación</w:t>
      </w:r>
      <w:r w:rsidR="005D07DB" w:rsidRPr="0099662F">
        <w:rPr>
          <w:rFonts w:ascii="Times New Roman" w:hAnsi="Times New Roman" w:cs="Times New Roman"/>
          <w:sz w:val="24"/>
          <w:szCs w:val="24"/>
        </w:rPr>
        <w:t xml:space="preserve"> de lo humano y en este sentido con el género queremos dialogar críticamente respecto el ascenso de una ultraderecha en figuras políticas como Kaiser en Chile o el </w:t>
      </w:r>
      <w:r w:rsidR="00172044" w:rsidRPr="0099662F">
        <w:rPr>
          <w:rFonts w:ascii="Times New Roman" w:hAnsi="Times New Roman" w:cs="Times New Roman"/>
          <w:sz w:val="24"/>
          <w:szCs w:val="24"/>
        </w:rPr>
        <w:t>presidente</w:t>
      </w:r>
      <w:r w:rsidR="005D07DB" w:rsidRPr="0099662F">
        <w:rPr>
          <w:rFonts w:ascii="Times New Roman" w:hAnsi="Times New Roman" w:cs="Times New Roman"/>
          <w:sz w:val="24"/>
          <w:szCs w:val="24"/>
        </w:rPr>
        <w:t xml:space="preserve"> Milei en Argentina. Un feminismo en clave de la liberación que irrumpe </w:t>
      </w:r>
      <w:r w:rsidR="00DE05FE" w:rsidRPr="0099662F">
        <w:rPr>
          <w:rFonts w:ascii="Times New Roman" w:hAnsi="Times New Roman" w:cs="Times New Roman"/>
          <w:sz w:val="24"/>
          <w:szCs w:val="24"/>
        </w:rPr>
        <w:t>el orden gl</w:t>
      </w:r>
      <w:r w:rsidR="005D07DB" w:rsidRPr="0099662F">
        <w:rPr>
          <w:rFonts w:ascii="Times New Roman" w:hAnsi="Times New Roman" w:cs="Times New Roman"/>
          <w:sz w:val="24"/>
          <w:szCs w:val="24"/>
        </w:rPr>
        <w:t>obal que no escucha la voz de las y lo</w:t>
      </w:r>
      <w:r w:rsidR="00DE05FE" w:rsidRPr="0099662F">
        <w:rPr>
          <w:rFonts w:ascii="Times New Roman" w:hAnsi="Times New Roman" w:cs="Times New Roman"/>
          <w:sz w:val="24"/>
          <w:szCs w:val="24"/>
        </w:rPr>
        <w:t>s que sufren el imperio del cálculo de utilidad y la ética funcional basada en el utilitarismo</w:t>
      </w:r>
      <w:r w:rsidR="005D07DB" w:rsidRPr="0099662F">
        <w:rPr>
          <w:rFonts w:ascii="Times New Roman" w:hAnsi="Times New Roman" w:cs="Times New Roman"/>
          <w:sz w:val="24"/>
          <w:szCs w:val="24"/>
        </w:rPr>
        <w:t xml:space="preserve"> de la ultraderecha</w:t>
      </w:r>
      <w:r w:rsidR="00DE05FE" w:rsidRPr="0099662F">
        <w:rPr>
          <w:rFonts w:ascii="Times New Roman" w:hAnsi="Times New Roman" w:cs="Times New Roman"/>
          <w:sz w:val="24"/>
          <w:szCs w:val="24"/>
        </w:rPr>
        <w:t>. Esto devela el vacío que clama responsabilidad</w:t>
      </w:r>
      <w:r w:rsidR="005D07DB" w:rsidRPr="0099662F">
        <w:rPr>
          <w:rFonts w:ascii="Times New Roman" w:hAnsi="Times New Roman" w:cs="Times New Roman"/>
          <w:sz w:val="24"/>
          <w:szCs w:val="24"/>
        </w:rPr>
        <w:t xml:space="preserve"> con los avances que ha tenido el feminismo ante la política patriarcal </w:t>
      </w:r>
      <w:r w:rsidR="00171485">
        <w:rPr>
          <w:rFonts w:ascii="Times New Roman" w:hAnsi="Times New Roman" w:cs="Times New Roman"/>
          <w:sz w:val="24"/>
          <w:szCs w:val="24"/>
        </w:rPr>
        <w:t xml:space="preserve">en </w:t>
      </w:r>
      <w:r w:rsidR="00172044" w:rsidRPr="0099662F">
        <w:rPr>
          <w:rFonts w:ascii="Times New Roman" w:hAnsi="Times New Roman" w:cs="Times New Roman"/>
          <w:sz w:val="24"/>
          <w:szCs w:val="24"/>
        </w:rPr>
        <w:t>América Latina</w:t>
      </w:r>
      <w:bookmarkStart w:id="0" w:name="_GoBack"/>
      <w:bookmarkEnd w:id="0"/>
      <w:r w:rsidR="00172044" w:rsidRPr="0099662F">
        <w:rPr>
          <w:rFonts w:ascii="Times New Roman" w:hAnsi="Times New Roman" w:cs="Times New Roman"/>
          <w:sz w:val="24"/>
          <w:szCs w:val="24"/>
        </w:rPr>
        <w:t xml:space="preserve"> para continuar avanzando en </w:t>
      </w:r>
      <w:r w:rsidR="00EA01A6" w:rsidRPr="0099662F">
        <w:rPr>
          <w:rFonts w:ascii="Times New Roman" w:hAnsi="Times New Roman" w:cs="Times New Roman"/>
          <w:sz w:val="24"/>
          <w:szCs w:val="24"/>
        </w:rPr>
        <w:t xml:space="preserve">los </w:t>
      </w:r>
      <w:r w:rsidR="00172044" w:rsidRPr="0099662F">
        <w:rPr>
          <w:rFonts w:ascii="Times New Roman" w:hAnsi="Times New Roman" w:cs="Times New Roman"/>
          <w:sz w:val="24"/>
          <w:szCs w:val="24"/>
        </w:rPr>
        <w:t>desafíos decoloniales de género, raza y clase</w:t>
      </w:r>
      <w:r w:rsidR="00DE05FE" w:rsidRPr="0099662F">
        <w:rPr>
          <w:rFonts w:ascii="Times New Roman" w:hAnsi="Times New Roman" w:cs="Times New Roman"/>
          <w:sz w:val="24"/>
          <w:szCs w:val="24"/>
        </w:rPr>
        <w:t xml:space="preserve">. Así, se propone una ética </w:t>
      </w:r>
      <w:r w:rsidR="00EA01A6" w:rsidRPr="0099662F">
        <w:rPr>
          <w:rFonts w:ascii="Times New Roman" w:hAnsi="Times New Roman" w:cs="Times New Roman"/>
          <w:sz w:val="24"/>
          <w:szCs w:val="24"/>
        </w:rPr>
        <w:t xml:space="preserve">desde la filosofía de la liberación que contribuya al debate feminista en América Latina </w:t>
      </w:r>
      <w:r w:rsidR="00DE05FE" w:rsidRPr="0099662F">
        <w:rPr>
          <w:rFonts w:ascii="Times New Roman" w:hAnsi="Times New Roman" w:cs="Times New Roman"/>
          <w:sz w:val="24"/>
          <w:szCs w:val="24"/>
        </w:rPr>
        <w:t>ha</w:t>
      </w:r>
      <w:r w:rsidR="00EA01A6" w:rsidRPr="0099662F">
        <w:rPr>
          <w:rFonts w:ascii="Times New Roman" w:hAnsi="Times New Roman" w:cs="Times New Roman"/>
          <w:sz w:val="24"/>
          <w:szCs w:val="24"/>
        </w:rPr>
        <w:t>cia otras posibilidades humanas en tensión con políticas y discursos de la ultraderecha.</w:t>
      </w:r>
    </w:p>
    <w:p w:rsidR="00BE2427" w:rsidRPr="0099662F" w:rsidRDefault="00BE2427" w:rsidP="009966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E2427" w:rsidRPr="009966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01"/>
    <w:rsid w:val="00171485"/>
    <w:rsid w:val="00172044"/>
    <w:rsid w:val="001C7C01"/>
    <w:rsid w:val="003F4F2D"/>
    <w:rsid w:val="004833D9"/>
    <w:rsid w:val="005A3735"/>
    <w:rsid w:val="005D07DB"/>
    <w:rsid w:val="00666DA7"/>
    <w:rsid w:val="00755EEB"/>
    <w:rsid w:val="00794023"/>
    <w:rsid w:val="0096417F"/>
    <w:rsid w:val="0099662F"/>
    <w:rsid w:val="00BE2427"/>
    <w:rsid w:val="00C201BF"/>
    <w:rsid w:val="00C70FF8"/>
    <w:rsid w:val="00DE05FE"/>
    <w:rsid w:val="00EA01A6"/>
    <w:rsid w:val="00F36A9F"/>
    <w:rsid w:val="00F9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5CD9F-CC36-4FBF-88E8-1FDF22F4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1268</Characters>
  <Application>Microsoft Office Word</Application>
  <DocSecurity>0</DocSecurity>
  <Lines>24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2025-02-01T01:21:00Z</dcterms:created>
  <dcterms:modified xsi:type="dcterms:W3CDTF">2025-02-01T01:28:00Z</dcterms:modified>
</cp:coreProperties>
</file>