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072" w:rsidRPr="00B074CB" w:rsidRDefault="006060AB">
      <w:pPr>
        <w:spacing w:before="72"/>
        <w:ind w:left="2399" w:right="2400"/>
        <w:jc w:val="center"/>
        <w:rPr>
          <w:sz w:val="24"/>
          <w:szCs w:val="24"/>
          <w:lang w:val="pt-BR"/>
        </w:rPr>
      </w:pPr>
      <w:bookmarkStart w:id="0" w:name="_GoBack"/>
      <w:bookmarkEnd w:id="0"/>
      <w:r w:rsidRPr="00B074CB">
        <w:rPr>
          <w:b/>
          <w:sz w:val="24"/>
          <w:szCs w:val="24"/>
          <w:lang w:val="pt-BR"/>
        </w:rPr>
        <w:t>MODELO de Resumo Simples/ Resumo Expandido</w:t>
      </w:r>
    </w:p>
    <w:p w:rsidR="007F0072" w:rsidRPr="00B074CB" w:rsidRDefault="007F0072">
      <w:pPr>
        <w:spacing w:line="200" w:lineRule="exact"/>
        <w:rPr>
          <w:lang w:val="pt-BR"/>
        </w:rPr>
      </w:pPr>
    </w:p>
    <w:p w:rsidR="007F0072" w:rsidRPr="00B074CB" w:rsidRDefault="007F0072">
      <w:pPr>
        <w:spacing w:line="200" w:lineRule="exact"/>
        <w:rPr>
          <w:lang w:val="pt-BR"/>
        </w:rPr>
      </w:pPr>
    </w:p>
    <w:p w:rsidR="007F0072" w:rsidRPr="00B074CB" w:rsidRDefault="007F0072">
      <w:pPr>
        <w:spacing w:line="200" w:lineRule="exact"/>
        <w:rPr>
          <w:lang w:val="pt-BR"/>
        </w:rPr>
      </w:pPr>
    </w:p>
    <w:p w:rsidR="007F0072" w:rsidRPr="00B074CB" w:rsidRDefault="007F0072">
      <w:pPr>
        <w:spacing w:before="16" w:line="220" w:lineRule="exact"/>
        <w:rPr>
          <w:sz w:val="22"/>
          <w:szCs w:val="22"/>
          <w:lang w:val="pt-BR"/>
        </w:rPr>
      </w:pPr>
    </w:p>
    <w:p w:rsidR="007F0072" w:rsidRPr="00B074CB" w:rsidRDefault="00BF5F56" w:rsidP="00F45213">
      <w:pPr>
        <w:ind w:left="2754" w:right="2758"/>
        <w:jc w:val="center"/>
        <w:rPr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CADERNETA DE SAÚDE DO ADOLESCENTE</w:t>
      </w:r>
      <w:r w:rsidR="00F45213">
        <w:rPr>
          <w:b/>
          <w:sz w:val="24"/>
          <w:szCs w:val="24"/>
          <w:lang w:val="pt-BR"/>
        </w:rPr>
        <w:t>: ALGUNS FENOMENOS E SEUS RESPECTIVOS DADOS; DIAGNÓSTICOS E RESULTADOS ESPERADOS</w:t>
      </w:r>
    </w:p>
    <w:p w:rsidR="007F0072" w:rsidRPr="00B074CB" w:rsidRDefault="007F0072">
      <w:pPr>
        <w:spacing w:before="1" w:line="240" w:lineRule="exact"/>
        <w:rPr>
          <w:sz w:val="24"/>
          <w:szCs w:val="24"/>
          <w:lang w:val="pt-BR"/>
        </w:rPr>
      </w:pPr>
    </w:p>
    <w:p w:rsidR="007F0072" w:rsidRPr="00B074CB" w:rsidRDefault="00B074CB" w:rsidP="00E81181">
      <w:pPr>
        <w:spacing w:line="300" w:lineRule="exact"/>
        <w:ind w:left="113" w:right="3214"/>
        <w:jc w:val="both"/>
        <w:rPr>
          <w:sz w:val="16"/>
          <w:szCs w:val="16"/>
          <w:lang w:val="pt-BR"/>
        </w:rPr>
      </w:pPr>
      <w:r>
        <w:rPr>
          <w:position w:val="-2"/>
          <w:sz w:val="24"/>
          <w:szCs w:val="24"/>
          <w:lang w:val="pt-BR"/>
        </w:rPr>
        <w:t>MONTEIRO</w:t>
      </w:r>
      <w:r w:rsidR="006060AB" w:rsidRPr="00B074CB">
        <w:rPr>
          <w:position w:val="-2"/>
          <w:sz w:val="24"/>
          <w:szCs w:val="24"/>
          <w:lang w:val="pt-BR"/>
        </w:rPr>
        <w:t xml:space="preserve">, </w:t>
      </w:r>
      <w:r>
        <w:rPr>
          <w:position w:val="-2"/>
          <w:sz w:val="24"/>
          <w:szCs w:val="24"/>
          <w:lang w:val="pt-BR"/>
        </w:rPr>
        <w:t>Isabela</w:t>
      </w:r>
      <w:r w:rsidR="00E81181">
        <w:rPr>
          <w:position w:val="-2"/>
          <w:sz w:val="24"/>
          <w:szCs w:val="24"/>
          <w:lang w:val="pt-BR"/>
        </w:rPr>
        <w:t xml:space="preserve"> Cristian dos Santos </w:t>
      </w:r>
      <w:r w:rsidR="006060AB" w:rsidRPr="00B074CB">
        <w:rPr>
          <w:position w:val="-2"/>
          <w:sz w:val="24"/>
          <w:szCs w:val="24"/>
          <w:lang w:val="pt-BR"/>
        </w:rPr>
        <w:t>(AUTOR, RELATOR)</w:t>
      </w:r>
      <w:r w:rsidR="006060AB" w:rsidRPr="00B074CB">
        <w:rPr>
          <w:position w:val="9"/>
          <w:sz w:val="16"/>
          <w:szCs w:val="16"/>
          <w:lang w:val="pt-BR"/>
        </w:rPr>
        <w:t>1</w:t>
      </w:r>
    </w:p>
    <w:p w:rsidR="007F0072" w:rsidRDefault="00B074CB" w:rsidP="00E81181">
      <w:pPr>
        <w:spacing w:line="260" w:lineRule="exact"/>
        <w:ind w:left="113" w:right="5340"/>
        <w:jc w:val="both"/>
        <w:rPr>
          <w:position w:val="10"/>
          <w:sz w:val="16"/>
          <w:szCs w:val="16"/>
          <w:lang w:val="pt-BR"/>
        </w:rPr>
      </w:pPr>
      <w:r>
        <w:rPr>
          <w:position w:val="-1"/>
          <w:sz w:val="24"/>
          <w:szCs w:val="24"/>
          <w:lang w:val="pt-BR"/>
        </w:rPr>
        <w:t>MINEIRO</w:t>
      </w:r>
      <w:r w:rsidR="006060AB" w:rsidRPr="00B074CB">
        <w:rPr>
          <w:position w:val="-1"/>
          <w:sz w:val="24"/>
          <w:szCs w:val="24"/>
          <w:lang w:val="pt-BR"/>
        </w:rPr>
        <w:t xml:space="preserve">, </w:t>
      </w:r>
      <w:r>
        <w:rPr>
          <w:position w:val="-1"/>
          <w:sz w:val="24"/>
          <w:szCs w:val="24"/>
          <w:lang w:val="pt-BR"/>
        </w:rPr>
        <w:t>Aline</w:t>
      </w:r>
      <w:r w:rsidR="00E81181">
        <w:rPr>
          <w:position w:val="-1"/>
          <w:sz w:val="24"/>
          <w:szCs w:val="24"/>
          <w:lang w:val="pt-BR"/>
        </w:rPr>
        <w:t xml:space="preserve"> Priscila Rodrigues</w:t>
      </w:r>
      <w:r w:rsidR="006060AB" w:rsidRPr="00B074CB">
        <w:rPr>
          <w:position w:val="-1"/>
          <w:sz w:val="24"/>
          <w:szCs w:val="24"/>
          <w:lang w:val="pt-BR"/>
        </w:rPr>
        <w:t xml:space="preserve"> (AUTOR)</w:t>
      </w:r>
      <w:r w:rsidR="006060AB" w:rsidRPr="00B074CB">
        <w:rPr>
          <w:position w:val="10"/>
          <w:sz w:val="16"/>
          <w:szCs w:val="16"/>
          <w:lang w:val="pt-BR"/>
        </w:rPr>
        <w:t>2</w:t>
      </w:r>
    </w:p>
    <w:p w:rsidR="00307D66" w:rsidRDefault="00307D66" w:rsidP="00E81181">
      <w:pPr>
        <w:spacing w:line="260" w:lineRule="exact"/>
        <w:ind w:left="113" w:right="4915"/>
        <w:jc w:val="both"/>
        <w:rPr>
          <w:position w:val="-1"/>
          <w:sz w:val="24"/>
          <w:szCs w:val="24"/>
          <w:lang w:val="pt-BR"/>
        </w:rPr>
      </w:pPr>
      <w:r>
        <w:rPr>
          <w:position w:val="-1"/>
          <w:sz w:val="24"/>
          <w:szCs w:val="24"/>
          <w:lang w:val="pt-BR"/>
        </w:rPr>
        <w:t xml:space="preserve">MENDES, </w:t>
      </w:r>
      <w:proofErr w:type="spellStart"/>
      <w:r>
        <w:rPr>
          <w:position w:val="-1"/>
          <w:sz w:val="24"/>
          <w:szCs w:val="24"/>
          <w:lang w:val="pt-BR"/>
        </w:rPr>
        <w:t>Isleide</w:t>
      </w:r>
      <w:proofErr w:type="spellEnd"/>
      <w:r w:rsidR="00E81181">
        <w:rPr>
          <w:position w:val="-1"/>
          <w:sz w:val="24"/>
          <w:szCs w:val="24"/>
          <w:lang w:val="pt-BR"/>
        </w:rPr>
        <w:t xml:space="preserve"> Ribeiro</w:t>
      </w:r>
      <w:r>
        <w:rPr>
          <w:position w:val="-1"/>
          <w:sz w:val="24"/>
          <w:szCs w:val="24"/>
          <w:lang w:val="pt-BR"/>
        </w:rPr>
        <w:t xml:space="preserve"> (AUTOR)</w:t>
      </w:r>
      <w:r w:rsidR="00FD5CA3">
        <w:rPr>
          <w:position w:val="-1"/>
          <w:sz w:val="24"/>
          <w:szCs w:val="24"/>
          <w:lang w:val="pt-BR"/>
        </w:rPr>
        <w:t>³</w:t>
      </w:r>
    </w:p>
    <w:p w:rsidR="00FD5CA3" w:rsidRPr="00593DCB" w:rsidRDefault="00FD5CA3" w:rsidP="00E81181">
      <w:pPr>
        <w:spacing w:line="260" w:lineRule="exact"/>
        <w:ind w:right="4631"/>
        <w:jc w:val="both"/>
        <w:rPr>
          <w:position w:val="-1"/>
          <w:sz w:val="24"/>
          <w:szCs w:val="24"/>
          <w:vertAlign w:val="superscript"/>
          <w:lang w:val="pt-BR"/>
        </w:rPr>
      </w:pPr>
      <w:r>
        <w:rPr>
          <w:position w:val="-1"/>
          <w:sz w:val="24"/>
          <w:szCs w:val="24"/>
          <w:lang w:val="pt-BR"/>
        </w:rPr>
        <w:t xml:space="preserve">  </w:t>
      </w:r>
      <w:r w:rsidR="00E81181">
        <w:rPr>
          <w:position w:val="-1"/>
          <w:sz w:val="24"/>
          <w:szCs w:val="24"/>
          <w:lang w:val="pt-BR"/>
        </w:rPr>
        <w:t>SILVA</w:t>
      </w:r>
      <w:r>
        <w:rPr>
          <w:position w:val="-1"/>
          <w:sz w:val="24"/>
          <w:szCs w:val="24"/>
          <w:lang w:val="pt-BR"/>
        </w:rPr>
        <w:t>, Jéssica</w:t>
      </w:r>
      <w:r w:rsidR="00E81181">
        <w:rPr>
          <w:position w:val="-1"/>
          <w:sz w:val="24"/>
          <w:szCs w:val="24"/>
          <w:lang w:val="pt-BR"/>
        </w:rPr>
        <w:t xml:space="preserve"> de Nazaré Lopes</w:t>
      </w:r>
      <w:r>
        <w:rPr>
          <w:position w:val="-1"/>
          <w:sz w:val="24"/>
          <w:szCs w:val="24"/>
          <w:lang w:val="pt-BR"/>
        </w:rPr>
        <w:t xml:space="preserve"> (AUTOR)</w:t>
      </w:r>
      <w:r w:rsidR="00593DCB" w:rsidRPr="00593DCB">
        <w:rPr>
          <w:position w:val="-1"/>
          <w:sz w:val="24"/>
          <w:szCs w:val="24"/>
          <w:vertAlign w:val="superscript"/>
          <w:lang w:val="pt-BR"/>
        </w:rPr>
        <w:t>4</w:t>
      </w:r>
    </w:p>
    <w:p w:rsidR="00FD5CA3" w:rsidRPr="00593DCB" w:rsidRDefault="00FD5CA3" w:rsidP="00E81181">
      <w:pPr>
        <w:spacing w:line="260" w:lineRule="exact"/>
        <w:ind w:right="5340"/>
        <w:jc w:val="both"/>
        <w:rPr>
          <w:position w:val="-1"/>
          <w:sz w:val="24"/>
          <w:szCs w:val="24"/>
          <w:vertAlign w:val="superscript"/>
          <w:lang w:val="pt-BR"/>
        </w:rPr>
      </w:pPr>
      <w:r>
        <w:rPr>
          <w:position w:val="-1"/>
          <w:sz w:val="24"/>
          <w:szCs w:val="24"/>
          <w:lang w:val="pt-BR"/>
        </w:rPr>
        <w:t xml:space="preserve">  </w:t>
      </w:r>
      <w:r w:rsidR="00E81181">
        <w:rPr>
          <w:position w:val="-1"/>
          <w:sz w:val="24"/>
          <w:szCs w:val="24"/>
          <w:lang w:val="pt-BR"/>
        </w:rPr>
        <w:t>CAMPO</w:t>
      </w:r>
      <w:r>
        <w:rPr>
          <w:position w:val="-1"/>
          <w:sz w:val="24"/>
          <w:szCs w:val="24"/>
          <w:lang w:val="pt-BR"/>
        </w:rPr>
        <w:t>S, Marcus</w:t>
      </w:r>
      <w:r w:rsidR="00E81181">
        <w:rPr>
          <w:position w:val="-1"/>
          <w:sz w:val="24"/>
          <w:szCs w:val="24"/>
          <w:lang w:val="pt-BR"/>
        </w:rPr>
        <w:t xml:space="preserve"> Vinicius</w:t>
      </w:r>
      <w:r>
        <w:rPr>
          <w:position w:val="-1"/>
          <w:sz w:val="24"/>
          <w:szCs w:val="24"/>
          <w:lang w:val="pt-BR"/>
        </w:rPr>
        <w:t xml:space="preserve"> (AUTOR)</w:t>
      </w:r>
      <w:r w:rsidR="00593DCB" w:rsidRPr="00593DCB">
        <w:rPr>
          <w:position w:val="-1"/>
          <w:sz w:val="24"/>
          <w:szCs w:val="24"/>
          <w:vertAlign w:val="superscript"/>
          <w:lang w:val="pt-BR"/>
        </w:rPr>
        <w:t>5</w:t>
      </w:r>
    </w:p>
    <w:p w:rsidR="00FD5CA3" w:rsidRDefault="00FD5CA3" w:rsidP="00E81181">
      <w:pPr>
        <w:spacing w:line="260" w:lineRule="exact"/>
        <w:ind w:right="4348"/>
        <w:jc w:val="both"/>
        <w:rPr>
          <w:position w:val="-1"/>
          <w:sz w:val="24"/>
          <w:szCs w:val="24"/>
          <w:lang w:val="pt-BR"/>
        </w:rPr>
      </w:pPr>
      <w:r>
        <w:rPr>
          <w:position w:val="-1"/>
          <w:sz w:val="24"/>
          <w:szCs w:val="24"/>
          <w:lang w:val="pt-BR"/>
        </w:rPr>
        <w:t xml:space="preserve">  BEZERRA, </w:t>
      </w:r>
      <w:proofErr w:type="spellStart"/>
      <w:r>
        <w:rPr>
          <w:position w:val="-1"/>
          <w:sz w:val="24"/>
          <w:szCs w:val="24"/>
          <w:lang w:val="pt-BR"/>
        </w:rPr>
        <w:t>Micheline</w:t>
      </w:r>
      <w:proofErr w:type="spellEnd"/>
      <w:r w:rsidR="00E81181">
        <w:rPr>
          <w:position w:val="-1"/>
          <w:sz w:val="24"/>
          <w:szCs w:val="24"/>
          <w:lang w:val="pt-BR"/>
        </w:rPr>
        <w:t xml:space="preserve"> Ferreira</w:t>
      </w:r>
      <w:r w:rsidR="00593DCB">
        <w:rPr>
          <w:position w:val="-1"/>
          <w:sz w:val="24"/>
          <w:szCs w:val="24"/>
          <w:lang w:val="pt-BR"/>
        </w:rPr>
        <w:t xml:space="preserve"> </w:t>
      </w:r>
      <w:r>
        <w:rPr>
          <w:position w:val="-1"/>
          <w:sz w:val="24"/>
          <w:szCs w:val="24"/>
          <w:lang w:val="pt-BR"/>
        </w:rPr>
        <w:t>(AUTOR)</w:t>
      </w:r>
      <w:r w:rsidR="00593DCB" w:rsidRPr="00593DCB">
        <w:rPr>
          <w:position w:val="-1"/>
          <w:sz w:val="24"/>
          <w:szCs w:val="24"/>
          <w:vertAlign w:val="superscript"/>
          <w:lang w:val="pt-BR"/>
        </w:rPr>
        <w:t>6</w:t>
      </w:r>
    </w:p>
    <w:p w:rsidR="00FD5CA3" w:rsidRPr="00FD5CA3" w:rsidRDefault="00FD5CA3" w:rsidP="00F45213">
      <w:pPr>
        <w:spacing w:line="260" w:lineRule="exact"/>
        <w:ind w:right="4915"/>
        <w:jc w:val="both"/>
        <w:rPr>
          <w:sz w:val="16"/>
          <w:szCs w:val="16"/>
          <w:vertAlign w:val="superscript"/>
          <w:lang w:val="pt-BR"/>
        </w:rPr>
      </w:pPr>
      <w:r>
        <w:rPr>
          <w:position w:val="-1"/>
          <w:sz w:val="24"/>
          <w:szCs w:val="24"/>
          <w:lang w:val="pt-BR"/>
        </w:rPr>
        <w:t xml:space="preserve">  COSTA, Vivian </w:t>
      </w:r>
      <w:r w:rsidR="00F45213">
        <w:rPr>
          <w:position w:val="-1"/>
          <w:sz w:val="24"/>
          <w:szCs w:val="24"/>
          <w:lang w:val="pt-BR"/>
        </w:rPr>
        <w:t xml:space="preserve">Maria Pinheiro </w:t>
      </w:r>
      <w:r>
        <w:rPr>
          <w:position w:val="-1"/>
          <w:sz w:val="24"/>
          <w:szCs w:val="24"/>
          <w:lang w:val="pt-BR"/>
        </w:rPr>
        <w:t>(AUTOR)</w:t>
      </w:r>
      <w:r w:rsidR="00593DCB" w:rsidRPr="00593DCB">
        <w:rPr>
          <w:position w:val="-1"/>
          <w:sz w:val="24"/>
          <w:szCs w:val="24"/>
          <w:vertAlign w:val="superscript"/>
          <w:lang w:val="pt-BR"/>
        </w:rPr>
        <w:t>7</w:t>
      </w:r>
    </w:p>
    <w:p w:rsidR="00307D66" w:rsidRPr="00B074CB" w:rsidRDefault="002065F0" w:rsidP="00F45213">
      <w:pPr>
        <w:spacing w:line="260" w:lineRule="exact"/>
        <w:ind w:left="113" w:right="4773"/>
        <w:jc w:val="both"/>
        <w:rPr>
          <w:sz w:val="16"/>
          <w:szCs w:val="16"/>
          <w:lang w:val="pt-BR"/>
        </w:rPr>
      </w:pPr>
      <w:bookmarkStart w:id="1" w:name="_Hlk19608552"/>
      <w:r>
        <w:rPr>
          <w:position w:val="-1"/>
          <w:sz w:val="24"/>
          <w:szCs w:val="24"/>
          <w:lang w:val="pt-BR"/>
        </w:rPr>
        <w:t>CAVALCANTE</w:t>
      </w:r>
      <w:r w:rsidR="00B074CB">
        <w:rPr>
          <w:position w:val="-1"/>
          <w:sz w:val="24"/>
          <w:szCs w:val="24"/>
          <w:lang w:val="pt-BR"/>
        </w:rPr>
        <w:t>,</w:t>
      </w:r>
      <w:r>
        <w:rPr>
          <w:position w:val="-1"/>
          <w:sz w:val="24"/>
          <w:szCs w:val="24"/>
          <w:lang w:val="pt-BR"/>
        </w:rPr>
        <w:t xml:space="preserve"> </w:t>
      </w:r>
      <w:r w:rsidR="00B074CB">
        <w:rPr>
          <w:position w:val="-1"/>
          <w:sz w:val="24"/>
          <w:szCs w:val="24"/>
          <w:lang w:val="pt-BR"/>
        </w:rPr>
        <w:t>Odilene</w:t>
      </w:r>
      <w:r w:rsidR="00F45213">
        <w:rPr>
          <w:position w:val="-1"/>
          <w:sz w:val="24"/>
          <w:szCs w:val="24"/>
          <w:lang w:val="pt-BR"/>
        </w:rPr>
        <w:t xml:space="preserve"> Soares dos Reis</w:t>
      </w:r>
      <w:r w:rsidR="006060AB" w:rsidRPr="00B074CB">
        <w:rPr>
          <w:position w:val="-1"/>
          <w:sz w:val="24"/>
          <w:szCs w:val="24"/>
          <w:lang w:val="pt-BR"/>
        </w:rPr>
        <w:t xml:space="preserve"> </w:t>
      </w:r>
      <w:r w:rsidR="00B074CB">
        <w:rPr>
          <w:position w:val="-1"/>
          <w:sz w:val="24"/>
          <w:szCs w:val="24"/>
          <w:lang w:val="pt-BR"/>
        </w:rPr>
        <w:t>(</w:t>
      </w:r>
      <w:r w:rsidR="006060AB" w:rsidRPr="00B074CB">
        <w:rPr>
          <w:position w:val="-1"/>
          <w:sz w:val="24"/>
          <w:szCs w:val="24"/>
          <w:lang w:val="pt-BR"/>
        </w:rPr>
        <w:t>AUTOR)</w:t>
      </w:r>
      <w:bookmarkEnd w:id="1"/>
      <w:r w:rsidR="00593DCB" w:rsidRPr="00593DCB">
        <w:rPr>
          <w:position w:val="-1"/>
          <w:sz w:val="24"/>
          <w:szCs w:val="24"/>
          <w:vertAlign w:val="superscript"/>
          <w:lang w:val="pt-BR"/>
        </w:rPr>
        <w:t>8</w:t>
      </w:r>
    </w:p>
    <w:p w:rsidR="007F0072" w:rsidRPr="00B074CB" w:rsidRDefault="00AD78AF" w:rsidP="00F45213">
      <w:pPr>
        <w:spacing w:line="280" w:lineRule="exact"/>
        <w:ind w:left="113" w:right="4064"/>
        <w:jc w:val="both"/>
        <w:rPr>
          <w:sz w:val="16"/>
          <w:szCs w:val="16"/>
          <w:lang w:val="pt-BR"/>
        </w:rPr>
      </w:pPr>
      <w:r>
        <w:rPr>
          <w:sz w:val="24"/>
          <w:szCs w:val="24"/>
          <w:lang w:val="pt-BR"/>
        </w:rPr>
        <w:t>BORGES</w:t>
      </w:r>
      <w:r w:rsidR="006060AB" w:rsidRPr="00B074CB">
        <w:rPr>
          <w:sz w:val="24"/>
          <w:szCs w:val="24"/>
          <w:lang w:val="pt-BR"/>
        </w:rPr>
        <w:t>,</w:t>
      </w:r>
      <w:r w:rsidR="00BF5F56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William</w:t>
      </w:r>
      <w:r w:rsidR="00F45213">
        <w:rPr>
          <w:sz w:val="24"/>
          <w:szCs w:val="24"/>
          <w:lang w:val="pt-BR"/>
        </w:rPr>
        <w:t xml:space="preserve"> Dias </w:t>
      </w:r>
      <w:r w:rsidR="006060AB" w:rsidRPr="00B074CB">
        <w:rPr>
          <w:sz w:val="24"/>
          <w:szCs w:val="24"/>
          <w:lang w:val="pt-BR"/>
        </w:rPr>
        <w:t>(AUTOR,</w:t>
      </w:r>
      <w:r w:rsidR="00BF5F56">
        <w:rPr>
          <w:sz w:val="24"/>
          <w:szCs w:val="24"/>
          <w:lang w:val="pt-BR"/>
        </w:rPr>
        <w:t xml:space="preserve"> </w:t>
      </w:r>
      <w:r w:rsidR="00593DCB">
        <w:rPr>
          <w:sz w:val="24"/>
          <w:szCs w:val="24"/>
          <w:lang w:val="pt-BR"/>
        </w:rPr>
        <w:t>O</w:t>
      </w:r>
      <w:r w:rsidR="006060AB" w:rsidRPr="00B074CB">
        <w:rPr>
          <w:sz w:val="24"/>
          <w:szCs w:val="24"/>
          <w:lang w:val="pt-BR"/>
        </w:rPr>
        <w:t>RIENTADOR)</w:t>
      </w:r>
      <w:r w:rsidR="006060AB" w:rsidRPr="00B074CB">
        <w:rPr>
          <w:position w:val="11"/>
          <w:sz w:val="16"/>
          <w:szCs w:val="16"/>
          <w:lang w:val="pt-BR"/>
        </w:rPr>
        <w:t>9</w:t>
      </w:r>
    </w:p>
    <w:p w:rsidR="007F0072" w:rsidRPr="00B074CB" w:rsidRDefault="007F0072">
      <w:pPr>
        <w:spacing w:before="2" w:line="180" w:lineRule="exact"/>
        <w:rPr>
          <w:sz w:val="19"/>
          <w:szCs w:val="19"/>
          <w:lang w:val="pt-BR"/>
        </w:rPr>
      </w:pPr>
    </w:p>
    <w:p w:rsidR="007F0072" w:rsidRPr="00B074CB" w:rsidRDefault="007F0072">
      <w:pPr>
        <w:spacing w:line="200" w:lineRule="exact"/>
        <w:rPr>
          <w:lang w:val="pt-BR"/>
        </w:rPr>
      </w:pPr>
    </w:p>
    <w:p w:rsidR="007F0072" w:rsidRPr="00B074CB" w:rsidRDefault="007F0072">
      <w:pPr>
        <w:spacing w:line="200" w:lineRule="exact"/>
        <w:rPr>
          <w:lang w:val="pt-BR"/>
        </w:rPr>
      </w:pPr>
    </w:p>
    <w:p w:rsidR="007F0072" w:rsidRPr="00B074CB" w:rsidRDefault="007F0072">
      <w:pPr>
        <w:spacing w:line="200" w:lineRule="exact"/>
        <w:rPr>
          <w:lang w:val="pt-BR"/>
        </w:rPr>
      </w:pPr>
    </w:p>
    <w:p w:rsidR="007F0072" w:rsidRPr="00B074CB" w:rsidRDefault="007F0072">
      <w:pPr>
        <w:spacing w:line="200" w:lineRule="exact"/>
        <w:rPr>
          <w:lang w:val="pt-BR"/>
        </w:rPr>
      </w:pPr>
    </w:p>
    <w:p w:rsidR="00D91166" w:rsidRPr="00EB1F8D" w:rsidRDefault="006060AB" w:rsidP="00D91166">
      <w:pPr>
        <w:ind w:left="113" w:right="71"/>
        <w:jc w:val="both"/>
        <w:rPr>
          <w:bCs/>
          <w:sz w:val="24"/>
          <w:szCs w:val="24"/>
          <w:lang w:val="pt-BR"/>
        </w:rPr>
      </w:pPr>
      <w:r w:rsidRPr="00EB1F8D">
        <w:rPr>
          <w:bCs/>
          <w:sz w:val="24"/>
          <w:szCs w:val="24"/>
          <w:lang w:val="pt-BR"/>
        </w:rPr>
        <w:t>INTRODUÇÃO:</w:t>
      </w:r>
      <w:r w:rsidR="00D91166" w:rsidRPr="00EB1F8D">
        <w:rPr>
          <w:bCs/>
          <w:lang w:val="pt-BR"/>
        </w:rPr>
        <w:t xml:space="preserve"> </w:t>
      </w:r>
      <w:r w:rsidR="00D91166" w:rsidRPr="00EB1F8D">
        <w:rPr>
          <w:bCs/>
          <w:sz w:val="24"/>
          <w:szCs w:val="24"/>
          <w:lang w:val="pt-BR"/>
        </w:rPr>
        <w:t xml:space="preserve">A fase da adolescência </w:t>
      </w:r>
      <w:r w:rsidR="00EB1F8D">
        <w:rPr>
          <w:bCs/>
          <w:sz w:val="24"/>
          <w:szCs w:val="24"/>
          <w:lang w:val="pt-BR"/>
        </w:rPr>
        <w:t xml:space="preserve">traz </w:t>
      </w:r>
      <w:r w:rsidR="00D91166" w:rsidRPr="00EB1F8D">
        <w:rPr>
          <w:bCs/>
          <w:sz w:val="24"/>
          <w:szCs w:val="24"/>
          <w:lang w:val="pt-BR"/>
        </w:rPr>
        <w:t>consigo muitas mudanças, tanto físicas quanto psicológicas,</w:t>
      </w:r>
    </w:p>
    <w:p w:rsidR="007F0072" w:rsidRPr="00EB1F8D" w:rsidRDefault="00D91166" w:rsidP="00211150">
      <w:pPr>
        <w:ind w:left="113" w:right="71"/>
        <w:jc w:val="both"/>
        <w:rPr>
          <w:bCs/>
          <w:sz w:val="24"/>
          <w:szCs w:val="24"/>
          <w:lang w:val="pt-BR"/>
        </w:rPr>
      </w:pPr>
      <w:r w:rsidRPr="00EB1F8D">
        <w:rPr>
          <w:bCs/>
          <w:sz w:val="24"/>
          <w:szCs w:val="24"/>
          <w:lang w:val="pt-BR"/>
        </w:rPr>
        <w:t>influenciando no desenvolvimento e crescimento do mesmo. Alguns adolescentes</w:t>
      </w:r>
      <w:r w:rsidR="00EB1F8D">
        <w:rPr>
          <w:bCs/>
          <w:sz w:val="24"/>
          <w:szCs w:val="24"/>
          <w:lang w:val="pt-BR"/>
        </w:rPr>
        <w:t xml:space="preserve"> </w:t>
      </w:r>
      <w:r w:rsidRPr="00EB1F8D">
        <w:rPr>
          <w:bCs/>
          <w:sz w:val="24"/>
          <w:szCs w:val="24"/>
          <w:lang w:val="pt-BR"/>
        </w:rPr>
        <w:t>adquirem maus hábitos alimentares, dormem menos, ficam sedentários, entre outros. Ao</w:t>
      </w:r>
      <w:r w:rsidR="00EB1F8D">
        <w:rPr>
          <w:bCs/>
          <w:sz w:val="24"/>
          <w:szCs w:val="24"/>
          <w:lang w:val="pt-BR"/>
        </w:rPr>
        <w:t xml:space="preserve"> </w:t>
      </w:r>
      <w:r w:rsidRPr="00EB1F8D">
        <w:rPr>
          <w:bCs/>
          <w:sz w:val="24"/>
          <w:szCs w:val="24"/>
          <w:lang w:val="pt-BR"/>
        </w:rPr>
        <w:t>analisar a caderneta de saúde do adolescente, foi possível constatar alguns fenômenos de</w:t>
      </w:r>
      <w:r w:rsidR="00EB1F8D">
        <w:rPr>
          <w:bCs/>
          <w:sz w:val="24"/>
          <w:szCs w:val="24"/>
          <w:lang w:val="pt-BR"/>
        </w:rPr>
        <w:t xml:space="preserve"> </w:t>
      </w:r>
      <w:r w:rsidRPr="00EB1F8D">
        <w:rPr>
          <w:bCs/>
          <w:sz w:val="24"/>
          <w:szCs w:val="24"/>
          <w:lang w:val="pt-BR"/>
        </w:rPr>
        <w:t>enfermagem, identificar diagnósticos de enfermagem e os resultados esperados, segundo</w:t>
      </w:r>
      <w:r w:rsidR="00EB1F8D">
        <w:rPr>
          <w:bCs/>
          <w:sz w:val="24"/>
          <w:szCs w:val="24"/>
          <w:lang w:val="pt-BR"/>
        </w:rPr>
        <w:t xml:space="preserve"> </w:t>
      </w:r>
      <w:r w:rsidRPr="00EB1F8D">
        <w:rPr>
          <w:bCs/>
          <w:sz w:val="24"/>
          <w:szCs w:val="24"/>
          <w:lang w:val="pt-BR"/>
        </w:rPr>
        <w:t>CIPE e CIPESC.</w:t>
      </w:r>
      <w:r w:rsidR="00EB1F8D">
        <w:rPr>
          <w:bCs/>
          <w:sz w:val="24"/>
          <w:szCs w:val="24"/>
          <w:lang w:val="pt-BR"/>
        </w:rPr>
        <w:t xml:space="preserve"> </w:t>
      </w:r>
      <w:r w:rsidR="006060AB" w:rsidRPr="00EB1F8D">
        <w:rPr>
          <w:bCs/>
          <w:sz w:val="24"/>
          <w:szCs w:val="24"/>
          <w:lang w:val="pt-BR"/>
        </w:rPr>
        <w:t>OBJETIVO:</w:t>
      </w:r>
      <w:r w:rsidRPr="00EB1F8D">
        <w:rPr>
          <w:bCs/>
          <w:lang w:val="pt-BR"/>
        </w:rPr>
        <w:t xml:space="preserve"> </w:t>
      </w:r>
      <w:r w:rsidRPr="00EB1F8D">
        <w:rPr>
          <w:bCs/>
          <w:sz w:val="24"/>
          <w:szCs w:val="24"/>
          <w:lang w:val="pt-BR"/>
        </w:rPr>
        <w:t>O objetivo desta pesquisa foi de identificar fenômenos de enfermagem</w:t>
      </w:r>
      <w:r w:rsidR="00EB1F8D">
        <w:rPr>
          <w:bCs/>
          <w:sz w:val="24"/>
          <w:szCs w:val="24"/>
          <w:lang w:val="pt-BR"/>
        </w:rPr>
        <w:t xml:space="preserve"> </w:t>
      </w:r>
      <w:r w:rsidRPr="00EB1F8D">
        <w:rPr>
          <w:bCs/>
          <w:sz w:val="24"/>
          <w:szCs w:val="24"/>
          <w:lang w:val="pt-BR"/>
        </w:rPr>
        <w:t>na caderneta de saúde do adolescente, gerar diagnósticos de enfermagem e os resultados</w:t>
      </w:r>
      <w:r w:rsidR="00EB1F8D">
        <w:rPr>
          <w:bCs/>
          <w:sz w:val="24"/>
          <w:szCs w:val="24"/>
          <w:lang w:val="pt-BR"/>
        </w:rPr>
        <w:t xml:space="preserve"> </w:t>
      </w:r>
      <w:r w:rsidRPr="00EB1F8D">
        <w:rPr>
          <w:bCs/>
          <w:sz w:val="24"/>
          <w:szCs w:val="24"/>
          <w:lang w:val="pt-BR"/>
        </w:rPr>
        <w:t>esperados para os mesmos.</w:t>
      </w:r>
      <w:r w:rsidR="00211150" w:rsidRPr="00EB1F8D">
        <w:rPr>
          <w:bCs/>
          <w:sz w:val="24"/>
          <w:szCs w:val="24"/>
          <w:lang w:val="pt-BR"/>
        </w:rPr>
        <w:t xml:space="preserve"> </w:t>
      </w:r>
      <w:r w:rsidR="006060AB" w:rsidRPr="00EB1F8D">
        <w:rPr>
          <w:bCs/>
          <w:sz w:val="24"/>
          <w:szCs w:val="24"/>
          <w:lang w:val="pt-BR"/>
        </w:rPr>
        <w:t>METODOLOGIA:</w:t>
      </w:r>
      <w:r w:rsidRPr="00EB1F8D">
        <w:rPr>
          <w:bCs/>
          <w:lang w:val="pt-BR"/>
        </w:rPr>
        <w:t xml:space="preserve"> </w:t>
      </w:r>
      <w:r w:rsidRPr="00EB1F8D">
        <w:rPr>
          <w:bCs/>
          <w:sz w:val="24"/>
          <w:szCs w:val="24"/>
          <w:lang w:val="pt-BR"/>
        </w:rPr>
        <w:t>A pesquisa foi realizada de maneira qualitativa, baseada na</w:t>
      </w:r>
      <w:r w:rsidR="00211150" w:rsidRPr="00EB1F8D">
        <w:rPr>
          <w:bCs/>
          <w:sz w:val="24"/>
          <w:szCs w:val="24"/>
          <w:lang w:val="pt-BR"/>
        </w:rPr>
        <w:t xml:space="preserve"> </w:t>
      </w:r>
      <w:r w:rsidRPr="00EB1F8D">
        <w:rPr>
          <w:bCs/>
          <w:sz w:val="24"/>
          <w:szCs w:val="24"/>
          <w:lang w:val="pt-BR"/>
        </w:rPr>
        <w:t>caderneta de saúde do adolescente (menino e menina), onde foram analisadas as seguintes</w:t>
      </w:r>
      <w:r w:rsidR="00211150" w:rsidRPr="00EB1F8D">
        <w:rPr>
          <w:bCs/>
          <w:sz w:val="24"/>
          <w:szCs w:val="24"/>
          <w:lang w:val="pt-BR"/>
        </w:rPr>
        <w:t xml:space="preserve"> </w:t>
      </w:r>
      <w:r w:rsidRPr="00EB1F8D">
        <w:rPr>
          <w:bCs/>
          <w:sz w:val="24"/>
          <w:szCs w:val="24"/>
          <w:lang w:val="pt-BR"/>
        </w:rPr>
        <w:t xml:space="preserve">páginas de 10 </w:t>
      </w:r>
      <w:r w:rsidR="00EB1F8D">
        <w:rPr>
          <w:bCs/>
          <w:sz w:val="24"/>
          <w:szCs w:val="24"/>
          <w:lang w:val="pt-BR"/>
        </w:rPr>
        <w:t>a</w:t>
      </w:r>
      <w:r w:rsidRPr="00EB1F8D">
        <w:rPr>
          <w:bCs/>
          <w:sz w:val="24"/>
          <w:szCs w:val="24"/>
          <w:lang w:val="pt-BR"/>
        </w:rPr>
        <w:t xml:space="preserve"> 22 (caderneta do menino) e de 1 </w:t>
      </w:r>
      <w:r w:rsidR="00EB1F8D">
        <w:rPr>
          <w:bCs/>
          <w:sz w:val="24"/>
          <w:szCs w:val="24"/>
          <w:lang w:val="pt-BR"/>
        </w:rPr>
        <w:t>a</w:t>
      </w:r>
      <w:r w:rsidRPr="00EB1F8D">
        <w:rPr>
          <w:bCs/>
          <w:sz w:val="24"/>
          <w:szCs w:val="24"/>
          <w:lang w:val="pt-BR"/>
        </w:rPr>
        <w:t xml:space="preserve"> 9 (da menina). Utilizou-se linguagens</w:t>
      </w:r>
      <w:r w:rsidR="00EB1F8D">
        <w:rPr>
          <w:bCs/>
          <w:sz w:val="24"/>
          <w:szCs w:val="24"/>
          <w:lang w:val="pt-BR"/>
        </w:rPr>
        <w:t xml:space="preserve"> </w:t>
      </w:r>
      <w:r w:rsidRPr="00EB1F8D">
        <w:rPr>
          <w:bCs/>
          <w:sz w:val="24"/>
          <w:szCs w:val="24"/>
          <w:lang w:val="pt-BR"/>
        </w:rPr>
        <w:t>específicas da área de enfermagem CIPE e CIPESC</w:t>
      </w:r>
      <w:r w:rsidR="006060AB" w:rsidRPr="00EB1F8D">
        <w:rPr>
          <w:bCs/>
          <w:sz w:val="24"/>
          <w:szCs w:val="24"/>
          <w:lang w:val="pt-BR"/>
        </w:rPr>
        <w:t>. RESULTADOS E DISCUSSÃO</w:t>
      </w:r>
      <w:r w:rsidR="00211150" w:rsidRPr="00EB1F8D">
        <w:rPr>
          <w:bCs/>
          <w:sz w:val="24"/>
          <w:szCs w:val="24"/>
          <w:lang w:val="pt-BR"/>
        </w:rPr>
        <w:t>: Foram identificados cinco fenômenos de enfermagem na caderneta do menino e quatro fenômenos na caderneta da menina respectivamente, alimentação inadequada, desidratação, obesidade, insolação, insônia, cuidado corporal, solidão, pouca ingestão de água e sono excessivo. Para tais</w:t>
      </w:r>
      <w:r w:rsidR="00EB1F8D">
        <w:rPr>
          <w:bCs/>
          <w:sz w:val="24"/>
          <w:szCs w:val="24"/>
          <w:lang w:val="pt-BR"/>
        </w:rPr>
        <w:t xml:space="preserve"> </w:t>
      </w:r>
      <w:r w:rsidR="00211150" w:rsidRPr="00EB1F8D">
        <w:rPr>
          <w:bCs/>
          <w:sz w:val="24"/>
          <w:szCs w:val="24"/>
          <w:lang w:val="pt-BR"/>
        </w:rPr>
        <w:t>fenômenos foram identificados os seguintes diagnósticos de enfermagem e resultados esperados como condição nutricional prejudicada e condição nutricional melhorada; volume de líquidos diminuído e volume de líquidos eficaz; sobrepeso e peso nos limites normais; termorregulação prejudicada e termorregulação eficaz; sono prejudicado e sono adequado; autocuidado inadequado e autocuidado adequado; risco de solidão e ausência de solidão; desidratação e hidratação adequada; sonolência ou sono prejudicado e sono adequado.</w:t>
      </w:r>
      <w:r w:rsidR="006060AB" w:rsidRPr="00EB1F8D">
        <w:rPr>
          <w:bCs/>
          <w:sz w:val="24"/>
          <w:szCs w:val="24"/>
          <w:lang w:val="pt-BR"/>
        </w:rPr>
        <w:t xml:space="preserve"> CONSIDERAÇÕES FINAIS/CONTRIBUIÇÕES</w:t>
      </w:r>
      <w:r w:rsidR="00EB1F8D">
        <w:rPr>
          <w:bCs/>
          <w:sz w:val="24"/>
          <w:szCs w:val="24"/>
          <w:lang w:val="pt-BR"/>
        </w:rPr>
        <w:t xml:space="preserve"> </w:t>
      </w:r>
      <w:r w:rsidR="006060AB" w:rsidRPr="00EB1F8D">
        <w:rPr>
          <w:bCs/>
          <w:sz w:val="24"/>
          <w:szCs w:val="24"/>
          <w:lang w:val="pt-BR"/>
        </w:rPr>
        <w:t>PARA A</w:t>
      </w:r>
      <w:r w:rsidR="00211150" w:rsidRPr="00EB1F8D">
        <w:rPr>
          <w:bCs/>
          <w:sz w:val="24"/>
          <w:szCs w:val="24"/>
          <w:lang w:val="pt-BR"/>
        </w:rPr>
        <w:t xml:space="preserve"> </w:t>
      </w:r>
      <w:r w:rsidR="006060AB" w:rsidRPr="00EB1F8D">
        <w:rPr>
          <w:bCs/>
          <w:sz w:val="24"/>
          <w:szCs w:val="24"/>
          <w:lang w:val="pt-BR"/>
        </w:rPr>
        <w:t>ENFERMAGEM:</w:t>
      </w:r>
      <w:r w:rsidR="00EB1F8D">
        <w:rPr>
          <w:bCs/>
          <w:sz w:val="24"/>
          <w:szCs w:val="24"/>
          <w:lang w:val="pt-BR"/>
        </w:rPr>
        <w:t xml:space="preserve"> </w:t>
      </w:r>
      <w:r w:rsidR="00211150" w:rsidRPr="00EB1F8D">
        <w:rPr>
          <w:bCs/>
          <w:sz w:val="24"/>
          <w:szCs w:val="24"/>
          <w:lang w:val="pt-BR"/>
        </w:rPr>
        <w:t>A caderneta é um instrumento de fundamental importância para coleta de</w:t>
      </w:r>
      <w:r w:rsidR="00EB1F8D">
        <w:rPr>
          <w:bCs/>
          <w:sz w:val="24"/>
          <w:szCs w:val="24"/>
          <w:lang w:val="pt-BR"/>
        </w:rPr>
        <w:t xml:space="preserve"> </w:t>
      </w:r>
      <w:r w:rsidR="00211150" w:rsidRPr="00EB1F8D">
        <w:rPr>
          <w:bCs/>
          <w:sz w:val="24"/>
          <w:szCs w:val="24"/>
          <w:lang w:val="pt-BR"/>
        </w:rPr>
        <w:t xml:space="preserve">dados, cabe ao enfermeiro </w:t>
      </w:r>
      <w:r w:rsidR="002F1FA5">
        <w:rPr>
          <w:bCs/>
          <w:sz w:val="24"/>
          <w:szCs w:val="24"/>
          <w:lang w:val="pt-BR"/>
        </w:rPr>
        <w:t>aplicar o</w:t>
      </w:r>
      <w:r w:rsidR="00211150" w:rsidRPr="00EB1F8D">
        <w:rPr>
          <w:bCs/>
          <w:sz w:val="24"/>
          <w:szCs w:val="24"/>
          <w:lang w:val="pt-BR"/>
        </w:rPr>
        <w:t xml:space="preserve"> raciocínio clínico da enfermagem nos moldes do processo,</w:t>
      </w:r>
      <w:r w:rsidR="00EB1F8D">
        <w:rPr>
          <w:bCs/>
          <w:sz w:val="24"/>
          <w:szCs w:val="24"/>
          <w:lang w:val="pt-BR"/>
        </w:rPr>
        <w:t xml:space="preserve"> </w:t>
      </w:r>
      <w:r w:rsidR="00211150" w:rsidRPr="00EB1F8D">
        <w:rPr>
          <w:bCs/>
          <w:sz w:val="24"/>
          <w:szCs w:val="24"/>
          <w:lang w:val="pt-BR"/>
        </w:rPr>
        <w:t>utilizando linguagens padronizadas como CIPE e CIPESC, guiando a atenção à saúde do</w:t>
      </w:r>
      <w:r w:rsidR="00EB1F8D">
        <w:rPr>
          <w:bCs/>
          <w:sz w:val="24"/>
          <w:szCs w:val="24"/>
          <w:lang w:val="pt-BR"/>
        </w:rPr>
        <w:t xml:space="preserve"> </w:t>
      </w:r>
      <w:r w:rsidR="00211150" w:rsidRPr="00EB1F8D">
        <w:rPr>
          <w:bCs/>
          <w:sz w:val="24"/>
          <w:szCs w:val="24"/>
          <w:lang w:val="pt-BR"/>
        </w:rPr>
        <w:t>adolescente.</w:t>
      </w:r>
    </w:p>
    <w:p w:rsidR="007F0072" w:rsidRPr="00EB1F8D" w:rsidRDefault="007F0072">
      <w:pPr>
        <w:spacing w:line="200" w:lineRule="exact"/>
        <w:rPr>
          <w:lang w:val="pt-BR"/>
        </w:rPr>
      </w:pPr>
    </w:p>
    <w:p w:rsidR="007F0072" w:rsidRPr="00EB1F8D" w:rsidRDefault="007F0072">
      <w:pPr>
        <w:spacing w:line="200" w:lineRule="exact"/>
        <w:rPr>
          <w:lang w:val="pt-BR"/>
        </w:rPr>
      </w:pPr>
    </w:p>
    <w:p w:rsidR="007F0072" w:rsidRPr="00EB1F8D" w:rsidRDefault="007F0072">
      <w:pPr>
        <w:spacing w:before="16" w:line="220" w:lineRule="exact"/>
        <w:rPr>
          <w:sz w:val="22"/>
          <w:szCs w:val="22"/>
          <w:lang w:val="pt-BR"/>
        </w:rPr>
      </w:pPr>
    </w:p>
    <w:p w:rsidR="007F0072" w:rsidRPr="00EB1F8D" w:rsidRDefault="006060AB">
      <w:pPr>
        <w:ind w:left="113" w:right="2426"/>
        <w:jc w:val="both"/>
        <w:rPr>
          <w:sz w:val="24"/>
          <w:szCs w:val="24"/>
          <w:lang w:val="pt-BR"/>
        </w:rPr>
      </w:pPr>
      <w:r w:rsidRPr="00EB1F8D">
        <w:rPr>
          <w:b/>
          <w:sz w:val="24"/>
          <w:szCs w:val="24"/>
          <w:lang w:val="pt-BR"/>
        </w:rPr>
        <w:t>Descritores (</w:t>
      </w:r>
      <w:proofErr w:type="spellStart"/>
      <w:r w:rsidRPr="00EB1F8D">
        <w:rPr>
          <w:b/>
          <w:sz w:val="24"/>
          <w:szCs w:val="24"/>
          <w:lang w:val="pt-BR"/>
        </w:rPr>
        <w:t>DeCS</w:t>
      </w:r>
      <w:proofErr w:type="spellEnd"/>
      <w:r w:rsidRPr="00EB1F8D">
        <w:rPr>
          <w:b/>
          <w:sz w:val="24"/>
          <w:szCs w:val="24"/>
          <w:lang w:val="pt-BR"/>
        </w:rPr>
        <w:t xml:space="preserve"> - ID): </w:t>
      </w:r>
      <w:r w:rsidR="00EB1F8D">
        <w:rPr>
          <w:sz w:val="24"/>
          <w:szCs w:val="24"/>
          <w:lang w:val="pt-BR"/>
        </w:rPr>
        <w:t>caderneta</w:t>
      </w:r>
      <w:r w:rsidRPr="00EB1F8D">
        <w:rPr>
          <w:sz w:val="24"/>
          <w:szCs w:val="24"/>
          <w:lang w:val="pt-BR"/>
        </w:rPr>
        <w:t>;</w:t>
      </w:r>
      <w:r w:rsidR="00EB1F8D">
        <w:rPr>
          <w:sz w:val="24"/>
          <w:szCs w:val="24"/>
          <w:lang w:val="pt-BR"/>
        </w:rPr>
        <w:t xml:space="preserve"> adolescente</w:t>
      </w:r>
      <w:r w:rsidRPr="00EB1F8D">
        <w:rPr>
          <w:sz w:val="24"/>
          <w:szCs w:val="24"/>
          <w:lang w:val="pt-BR"/>
        </w:rPr>
        <w:t>;</w:t>
      </w:r>
      <w:r w:rsidR="00EB1F8D">
        <w:rPr>
          <w:sz w:val="24"/>
          <w:szCs w:val="24"/>
          <w:lang w:val="pt-BR"/>
        </w:rPr>
        <w:t xml:space="preserve"> fenômenos</w:t>
      </w:r>
      <w:r w:rsidR="00CF77A0">
        <w:rPr>
          <w:sz w:val="24"/>
          <w:szCs w:val="24"/>
          <w:lang w:val="pt-BR"/>
        </w:rPr>
        <w:t xml:space="preserve"> clínicos</w:t>
      </w:r>
      <w:r w:rsidRPr="00EB1F8D">
        <w:rPr>
          <w:sz w:val="24"/>
          <w:szCs w:val="24"/>
          <w:lang w:val="pt-BR"/>
        </w:rPr>
        <w:t>.</w:t>
      </w:r>
    </w:p>
    <w:p w:rsidR="007F0072" w:rsidRPr="00EB1F8D" w:rsidRDefault="007F0072">
      <w:pPr>
        <w:spacing w:line="200" w:lineRule="exact"/>
        <w:rPr>
          <w:lang w:val="pt-BR"/>
        </w:rPr>
      </w:pPr>
    </w:p>
    <w:p w:rsidR="007F0072" w:rsidRPr="00EB1F8D" w:rsidRDefault="007F0072">
      <w:pPr>
        <w:spacing w:line="200" w:lineRule="exact"/>
        <w:rPr>
          <w:lang w:val="pt-BR"/>
        </w:rPr>
      </w:pPr>
    </w:p>
    <w:p w:rsidR="007F0072" w:rsidRPr="00B074CB" w:rsidRDefault="006060AB">
      <w:pPr>
        <w:ind w:left="113" w:right="8717"/>
        <w:jc w:val="both"/>
        <w:rPr>
          <w:sz w:val="24"/>
          <w:szCs w:val="24"/>
          <w:lang w:val="pt-BR"/>
        </w:rPr>
      </w:pPr>
      <w:r w:rsidRPr="00B074CB">
        <w:rPr>
          <w:b/>
          <w:sz w:val="24"/>
          <w:szCs w:val="24"/>
          <w:lang w:val="pt-BR"/>
        </w:rPr>
        <w:t>Referências:</w:t>
      </w:r>
      <w:r w:rsidR="00507C7A">
        <w:rPr>
          <w:b/>
          <w:sz w:val="24"/>
          <w:szCs w:val="24"/>
          <w:lang w:val="pt-BR"/>
        </w:rPr>
        <w:t xml:space="preserve"> </w:t>
      </w:r>
    </w:p>
    <w:p w:rsidR="007F0072" w:rsidRDefault="00CC6D0C">
      <w:pPr>
        <w:spacing w:line="260" w:lineRule="exact"/>
        <w:ind w:left="113" w:right="3452"/>
        <w:jc w:val="both"/>
        <w:rPr>
          <w:position w:val="-1"/>
          <w:sz w:val="24"/>
          <w:szCs w:val="24"/>
          <w:lang w:val="pt-BR"/>
        </w:rPr>
      </w:pPr>
      <w:r>
        <w:pict>
          <v:group id="_x0000_s1026" style="position:absolute;left:0;text-align:left;margin-left:49.65pt;margin-top:152.6pt;width:306pt;height:0;z-index:-251658240;mso-position-horizontal-relative:page" coordorigin="993,3052" coordsize="6120,0">
            <v:shape id="_x0000_s1027" style="position:absolute;left:993;top:3052;width:6120;height:0" coordorigin="993,3052" coordsize="6120,0" path="m993,3052r6120,e" filled="f" strokeweight=".48pt">
              <v:path arrowok="t"/>
            </v:shape>
            <w10:wrap anchorx="page"/>
          </v:group>
        </w:pict>
      </w:r>
    </w:p>
    <w:p w:rsidR="007F0072" w:rsidRDefault="00120420" w:rsidP="00CF77A0">
      <w:pPr>
        <w:pStyle w:val="PargrafodaLista"/>
        <w:numPr>
          <w:ilvl w:val="0"/>
          <w:numId w:val="2"/>
        </w:numPr>
        <w:spacing w:line="260" w:lineRule="exact"/>
        <w:ind w:right="3452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C</w:t>
      </w:r>
      <w:r w:rsidR="00CF77A0">
        <w:rPr>
          <w:sz w:val="24"/>
          <w:szCs w:val="24"/>
          <w:lang w:val="pt-BR"/>
        </w:rPr>
        <w:t>aderneta do adolescente. Disponível em:</w:t>
      </w:r>
      <w:r w:rsidR="00CF77A0" w:rsidRPr="00CF77A0">
        <w:rPr>
          <w:lang w:val="pt-BR"/>
        </w:rPr>
        <w:t xml:space="preserve"> </w:t>
      </w:r>
      <w:hyperlink r:id="rId7" w:history="1">
        <w:r w:rsidR="00CF77A0" w:rsidRPr="00CF77A0">
          <w:rPr>
            <w:rStyle w:val="Hyperlink"/>
            <w:color w:val="auto"/>
            <w:sz w:val="24"/>
            <w:szCs w:val="24"/>
            <w:u w:val="none"/>
            <w:lang w:val="pt-BR"/>
          </w:rPr>
          <w:t>http://bvsms.saude.gov.br/bvs/publicacoes/caderneta_saude_adolescente_menina.pdf</w:t>
        </w:r>
      </w:hyperlink>
      <w:r w:rsidR="00CF77A0" w:rsidRPr="00CF77A0">
        <w:rPr>
          <w:sz w:val="24"/>
          <w:szCs w:val="24"/>
          <w:lang w:val="pt-BR"/>
        </w:rPr>
        <w:t xml:space="preserve"> . Acessado em: 12 setembro 2019.</w:t>
      </w:r>
    </w:p>
    <w:p w:rsidR="00CF77A0" w:rsidRDefault="00AF4673" w:rsidP="00AF4673">
      <w:pPr>
        <w:pStyle w:val="PargrafodaLista"/>
        <w:numPr>
          <w:ilvl w:val="0"/>
          <w:numId w:val="2"/>
        </w:numPr>
        <w:spacing w:before="240" w:line="260" w:lineRule="exact"/>
        <w:ind w:right="3452"/>
        <w:jc w:val="both"/>
        <w:rPr>
          <w:sz w:val="24"/>
          <w:szCs w:val="24"/>
          <w:lang w:val="pt-BR"/>
        </w:rPr>
      </w:pPr>
      <w:r w:rsidRPr="00AF4673">
        <w:rPr>
          <w:sz w:val="24"/>
          <w:szCs w:val="24"/>
          <w:lang w:val="pt-BR"/>
        </w:rPr>
        <w:t xml:space="preserve">Classificação Internacional para a Prática de Enfermagem - CIPE® Versão 2017, organizado por Telma Ribeiro Garcia </w:t>
      </w:r>
    </w:p>
    <w:p w:rsidR="007F0072" w:rsidRPr="00B074CB" w:rsidRDefault="007F0072">
      <w:pPr>
        <w:spacing w:line="200" w:lineRule="exact"/>
        <w:rPr>
          <w:lang w:val="pt-BR"/>
        </w:rPr>
      </w:pPr>
    </w:p>
    <w:p w:rsidR="007F0072" w:rsidRPr="00B074CB" w:rsidRDefault="007F0072">
      <w:pPr>
        <w:spacing w:line="200" w:lineRule="exact"/>
        <w:rPr>
          <w:lang w:val="pt-BR"/>
        </w:rPr>
      </w:pPr>
    </w:p>
    <w:p w:rsidR="007F0072" w:rsidRPr="00B074CB" w:rsidRDefault="007F0072">
      <w:pPr>
        <w:spacing w:line="200" w:lineRule="exact"/>
        <w:rPr>
          <w:lang w:val="pt-BR"/>
        </w:rPr>
      </w:pPr>
    </w:p>
    <w:p w:rsidR="007F0072" w:rsidRPr="00B074CB" w:rsidRDefault="007F0072">
      <w:pPr>
        <w:spacing w:line="200" w:lineRule="exact"/>
        <w:rPr>
          <w:lang w:val="pt-BR"/>
        </w:rPr>
      </w:pPr>
    </w:p>
    <w:p w:rsidR="007F0072" w:rsidRPr="00B074CB" w:rsidRDefault="002F1FA5">
      <w:pPr>
        <w:spacing w:before="13" w:line="220" w:lineRule="exact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  </w:t>
      </w:r>
    </w:p>
    <w:p w:rsidR="007F0072" w:rsidRPr="00B074CB" w:rsidRDefault="006060AB">
      <w:pPr>
        <w:spacing w:before="34"/>
        <w:ind w:left="113"/>
        <w:rPr>
          <w:lang w:val="pt-BR"/>
        </w:rPr>
      </w:pPr>
      <w:r w:rsidRPr="00B074CB">
        <w:rPr>
          <w:lang w:val="pt-BR"/>
        </w:rPr>
        <w:t xml:space="preserve">1 </w:t>
      </w:r>
      <w:r w:rsidR="00507C7A">
        <w:rPr>
          <w:lang w:val="pt-BR"/>
        </w:rPr>
        <w:t>Acadêmico</w:t>
      </w:r>
      <w:r w:rsidRPr="00B074CB">
        <w:rPr>
          <w:lang w:val="pt-BR"/>
        </w:rPr>
        <w:t xml:space="preserve">. </w:t>
      </w:r>
      <w:r w:rsidR="00507C7A">
        <w:rPr>
          <w:lang w:val="pt-BR"/>
        </w:rPr>
        <w:t>ESMAC</w:t>
      </w:r>
      <w:r w:rsidRPr="00B074CB">
        <w:rPr>
          <w:lang w:val="pt-BR"/>
        </w:rPr>
        <w:t xml:space="preserve">.  </w:t>
      </w:r>
      <w:r w:rsidR="00507C7A">
        <w:rPr>
          <w:lang w:val="pt-BR"/>
        </w:rPr>
        <w:t>Msantos634@gmail.com</w:t>
      </w:r>
      <w:r w:rsidRPr="00B074CB">
        <w:rPr>
          <w:lang w:val="pt-BR"/>
        </w:rPr>
        <w:t>.</w:t>
      </w:r>
    </w:p>
    <w:p w:rsidR="007F0072" w:rsidRPr="00B074CB" w:rsidRDefault="006060AB">
      <w:pPr>
        <w:spacing w:before="2"/>
        <w:ind w:left="113"/>
        <w:rPr>
          <w:lang w:val="pt-BR"/>
        </w:rPr>
      </w:pPr>
      <w:r w:rsidRPr="00B074CB">
        <w:rPr>
          <w:lang w:val="pt-BR"/>
        </w:rPr>
        <w:t xml:space="preserve">2 </w:t>
      </w:r>
      <w:bookmarkStart w:id="2" w:name="_Hlk20341602"/>
      <w:r w:rsidR="00BF5F56">
        <w:rPr>
          <w:lang w:val="pt-BR"/>
        </w:rPr>
        <w:t>Acadêmico</w:t>
      </w:r>
      <w:r w:rsidRPr="00B074CB">
        <w:rPr>
          <w:lang w:val="pt-BR"/>
        </w:rPr>
        <w:t xml:space="preserve">. </w:t>
      </w:r>
      <w:r w:rsidR="00507C7A">
        <w:rPr>
          <w:lang w:val="pt-BR"/>
        </w:rPr>
        <w:t>ESMAC</w:t>
      </w:r>
      <w:r w:rsidRPr="00B074CB">
        <w:rPr>
          <w:lang w:val="pt-BR"/>
        </w:rPr>
        <w:t>.</w:t>
      </w:r>
      <w:bookmarkEnd w:id="2"/>
    </w:p>
    <w:p w:rsidR="005F38E3" w:rsidRDefault="006060AB">
      <w:pPr>
        <w:spacing w:line="220" w:lineRule="exact"/>
        <w:ind w:left="113"/>
        <w:rPr>
          <w:lang w:val="pt-BR"/>
        </w:rPr>
      </w:pPr>
      <w:r w:rsidRPr="00B074CB">
        <w:rPr>
          <w:lang w:val="pt-BR"/>
        </w:rPr>
        <w:t>3</w:t>
      </w:r>
      <w:r w:rsidR="005F38E3">
        <w:rPr>
          <w:lang w:val="pt-BR"/>
        </w:rPr>
        <w:t xml:space="preserve"> </w:t>
      </w:r>
      <w:r w:rsidR="005F38E3" w:rsidRPr="005F38E3">
        <w:rPr>
          <w:lang w:val="pt-BR"/>
        </w:rPr>
        <w:t>Acadêmico. ESMAC.</w:t>
      </w:r>
    </w:p>
    <w:p w:rsidR="005F38E3" w:rsidRDefault="005F38E3">
      <w:pPr>
        <w:spacing w:line="220" w:lineRule="exact"/>
        <w:ind w:left="113"/>
        <w:rPr>
          <w:lang w:val="pt-BR"/>
        </w:rPr>
      </w:pPr>
      <w:r>
        <w:rPr>
          <w:lang w:val="pt-BR"/>
        </w:rPr>
        <w:t xml:space="preserve">4 </w:t>
      </w:r>
      <w:r w:rsidRPr="005F38E3">
        <w:rPr>
          <w:lang w:val="pt-BR"/>
        </w:rPr>
        <w:t>Acadêmico. ESMAC.</w:t>
      </w:r>
    </w:p>
    <w:p w:rsidR="005F38E3" w:rsidRDefault="005F38E3">
      <w:pPr>
        <w:spacing w:line="220" w:lineRule="exact"/>
        <w:ind w:left="113"/>
        <w:rPr>
          <w:lang w:val="pt-BR"/>
        </w:rPr>
      </w:pPr>
      <w:r>
        <w:rPr>
          <w:lang w:val="pt-BR"/>
        </w:rPr>
        <w:t xml:space="preserve">5 </w:t>
      </w:r>
      <w:r w:rsidRPr="005F38E3">
        <w:rPr>
          <w:lang w:val="pt-BR"/>
        </w:rPr>
        <w:t>Acadêmico. ESMAC.</w:t>
      </w:r>
    </w:p>
    <w:p w:rsidR="005F38E3" w:rsidRDefault="005F38E3">
      <w:pPr>
        <w:spacing w:line="220" w:lineRule="exact"/>
        <w:ind w:left="113"/>
        <w:rPr>
          <w:lang w:val="pt-BR"/>
        </w:rPr>
      </w:pPr>
      <w:r>
        <w:rPr>
          <w:lang w:val="pt-BR"/>
        </w:rPr>
        <w:t>6</w:t>
      </w:r>
      <w:r w:rsidRPr="005F38E3">
        <w:rPr>
          <w:lang w:val="pt-BR"/>
        </w:rPr>
        <w:t xml:space="preserve"> </w:t>
      </w:r>
      <w:r w:rsidRPr="005F38E3">
        <w:rPr>
          <w:lang w:val="pt-BR"/>
        </w:rPr>
        <w:t>Acadêmico. ESMAC.</w:t>
      </w:r>
      <w:r>
        <w:rPr>
          <w:lang w:val="pt-BR"/>
        </w:rPr>
        <w:t xml:space="preserve"> </w:t>
      </w:r>
      <w:r w:rsidR="006060AB" w:rsidRPr="00B074CB">
        <w:rPr>
          <w:lang w:val="pt-BR"/>
        </w:rPr>
        <w:t xml:space="preserve"> </w:t>
      </w:r>
    </w:p>
    <w:p w:rsidR="005F38E3" w:rsidRDefault="005F38E3">
      <w:pPr>
        <w:spacing w:line="220" w:lineRule="exact"/>
        <w:ind w:left="113"/>
        <w:rPr>
          <w:lang w:val="pt-BR"/>
        </w:rPr>
      </w:pPr>
      <w:r>
        <w:rPr>
          <w:lang w:val="pt-BR"/>
        </w:rPr>
        <w:t xml:space="preserve">7 </w:t>
      </w:r>
      <w:r w:rsidRPr="005F38E3">
        <w:rPr>
          <w:lang w:val="pt-BR"/>
        </w:rPr>
        <w:t>Acadêmico. ESMAC.</w:t>
      </w:r>
    </w:p>
    <w:p w:rsidR="005F38E3" w:rsidRDefault="005F38E3">
      <w:pPr>
        <w:spacing w:line="220" w:lineRule="exact"/>
        <w:ind w:left="113"/>
        <w:rPr>
          <w:lang w:val="pt-BR"/>
        </w:rPr>
      </w:pPr>
      <w:r>
        <w:rPr>
          <w:lang w:val="pt-BR"/>
        </w:rPr>
        <w:t xml:space="preserve">8 </w:t>
      </w:r>
      <w:r w:rsidRPr="005F38E3">
        <w:rPr>
          <w:lang w:val="pt-BR"/>
        </w:rPr>
        <w:t>Acadêmico. ESMAC.</w:t>
      </w:r>
    </w:p>
    <w:p w:rsidR="007F0072" w:rsidRPr="002F1FA5" w:rsidRDefault="002F1FA5">
      <w:pPr>
        <w:spacing w:line="220" w:lineRule="exact"/>
        <w:ind w:left="113"/>
        <w:rPr>
          <w:lang w:val="pt-BR"/>
        </w:rPr>
      </w:pPr>
      <w:r>
        <w:rPr>
          <w:lang w:val="pt-BR"/>
        </w:rPr>
        <w:t>9 Discente.</w:t>
      </w:r>
      <w:r w:rsidR="006060AB" w:rsidRPr="00B074CB">
        <w:rPr>
          <w:lang w:val="pt-BR"/>
        </w:rPr>
        <w:t xml:space="preserve"> </w:t>
      </w:r>
      <w:r w:rsidR="00507C7A" w:rsidRPr="002F1FA5">
        <w:rPr>
          <w:lang w:val="pt-BR"/>
        </w:rPr>
        <w:t>ESMAC</w:t>
      </w:r>
      <w:r w:rsidR="006060AB" w:rsidRPr="002F1FA5">
        <w:rPr>
          <w:lang w:val="pt-BR"/>
        </w:rPr>
        <w:t>.</w:t>
      </w:r>
    </w:p>
    <w:p w:rsidR="007F0072" w:rsidRPr="002F1FA5" w:rsidRDefault="006060AB">
      <w:pPr>
        <w:ind w:left="113"/>
        <w:rPr>
          <w:sz w:val="24"/>
          <w:szCs w:val="24"/>
          <w:lang w:val="pt-BR"/>
        </w:rPr>
      </w:pPr>
      <w:r w:rsidRPr="002F1FA5">
        <w:rPr>
          <w:lang w:val="pt-BR"/>
        </w:rPr>
        <w:t xml:space="preserve"> </w:t>
      </w:r>
    </w:p>
    <w:sectPr w:rsidR="007F0072" w:rsidRPr="002F1FA5">
      <w:pgSz w:w="11920" w:h="16840"/>
      <w:pgMar w:top="900" w:right="88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6D0C" w:rsidRDefault="00CC6D0C" w:rsidP="00F45213">
      <w:r>
        <w:separator/>
      </w:r>
    </w:p>
  </w:endnote>
  <w:endnote w:type="continuationSeparator" w:id="0">
    <w:p w:rsidR="00CC6D0C" w:rsidRDefault="00CC6D0C" w:rsidP="00F4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6D0C" w:rsidRDefault="00CC6D0C" w:rsidP="00F45213">
      <w:r>
        <w:separator/>
      </w:r>
    </w:p>
  </w:footnote>
  <w:footnote w:type="continuationSeparator" w:id="0">
    <w:p w:rsidR="00CC6D0C" w:rsidRDefault="00CC6D0C" w:rsidP="00F45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62561"/>
    <w:multiLevelType w:val="multilevel"/>
    <w:tmpl w:val="55E6AC5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DB348E5"/>
    <w:multiLevelType w:val="hybridMultilevel"/>
    <w:tmpl w:val="FFE6E5A4"/>
    <w:lvl w:ilvl="0" w:tplc="239221D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3" w:hanging="360"/>
      </w:pPr>
    </w:lvl>
    <w:lvl w:ilvl="2" w:tplc="0416001B" w:tentative="1">
      <w:start w:val="1"/>
      <w:numFmt w:val="lowerRoman"/>
      <w:lvlText w:val="%3."/>
      <w:lvlJc w:val="right"/>
      <w:pPr>
        <w:ind w:left="1913" w:hanging="180"/>
      </w:pPr>
    </w:lvl>
    <w:lvl w:ilvl="3" w:tplc="0416000F" w:tentative="1">
      <w:start w:val="1"/>
      <w:numFmt w:val="decimal"/>
      <w:lvlText w:val="%4."/>
      <w:lvlJc w:val="left"/>
      <w:pPr>
        <w:ind w:left="2633" w:hanging="360"/>
      </w:pPr>
    </w:lvl>
    <w:lvl w:ilvl="4" w:tplc="04160019" w:tentative="1">
      <w:start w:val="1"/>
      <w:numFmt w:val="lowerLetter"/>
      <w:lvlText w:val="%5."/>
      <w:lvlJc w:val="left"/>
      <w:pPr>
        <w:ind w:left="3353" w:hanging="360"/>
      </w:pPr>
    </w:lvl>
    <w:lvl w:ilvl="5" w:tplc="0416001B" w:tentative="1">
      <w:start w:val="1"/>
      <w:numFmt w:val="lowerRoman"/>
      <w:lvlText w:val="%6."/>
      <w:lvlJc w:val="right"/>
      <w:pPr>
        <w:ind w:left="4073" w:hanging="180"/>
      </w:pPr>
    </w:lvl>
    <w:lvl w:ilvl="6" w:tplc="0416000F" w:tentative="1">
      <w:start w:val="1"/>
      <w:numFmt w:val="decimal"/>
      <w:lvlText w:val="%7."/>
      <w:lvlJc w:val="left"/>
      <w:pPr>
        <w:ind w:left="4793" w:hanging="360"/>
      </w:pPr>
    </w:lvl>
    <w:lvl w:ilvl="7" w:tplc="04160019" w:tentative="1">
      <w:start w:val="1"/>
      <w:numFmt w:val="lowerLetter"/>
      <w:lvlText w:val="%8."/>
      <w:lvlJc w:val="left"/>
      <w:pPr>
        <w:ind w:left="5513" w:hanging="360"/>
      </w:pPr>
    </w:lvl>
    <w:lvl w:ilvl="8" w:tplc="0416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072"/>
    <w:rsid w:val="00120420"/>
    <w:rsid w:val="002065F0"/>
    <w:rsid w:val="00211150"/>
    <w:rsid w:val="002F1FA5"/>
    <w:rsid w:val="00307D66"/>
    <w:rsid w:val="00507C7A"/>
    <w:rsid w:val="00593DCB"/>
    <w:rsid w:val="005F38E3"/>
    <w:rsid w:val="006060AB"/>
    <w:rsid w:val="0073476E"/>
    <w:rsid w:val="007F0072"/>
    <w:rsid w:val="00AD78AF"/>
    <w:rsid w:val="00AF4673"/>
    <w:rsid w:val="00B074CB"/>
    <w:rsid w:val="00B56661"/>
    <w:rsid w:val="00BF5F56"/>
    <w:rsid w:val="00CC6D0C"/>
    <w:rsid w:val="00CF77A0"/>
    <w:rsid w:val="00D91166"/>
    <w:rsid w:val="00E81181"/>
    <w:rsid w:val="00EB1F8D"/>
    <w:rsid w:val="00F45213"/>
    <w:rsid w:val="00FD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A4C4F31"/>
  <w15:docId w15:val="{4532ED26-F1F9-4AD8-92A4-70027BE18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grafodaLista">
    <w:name w:val="List Paragraph"/>
    <w:basedOn w:val="Normal"/>
    <w:uiPriority w:val="34"/>
    <w:qFormat/>
    <w:rsid w:val="0012042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F77A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F77A0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F4521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5213"/>
  </w:style>
  <w:style w:type="paragraph" w:styleId="Rodap">
    <w:name w:val="footer"/>
    <w:basedOn w:val="Normal"/>
    <w:link w:val="RodapChar"/>
    <w:uiPriority w:val="99"/>
    <w:unhideWhenUsed/>
    <w:rsid w:val="00F4521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5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vsms.saude.gov.br/bvs/publicacoes/caderneta_saude_adolescente_menin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</dc:creator>
  <cp:lastModifiedBy>Paulo</cp:lastModifiedBy>
  <cp:revision>2</cp:revision>
  <dcterms:created xsi:type="dcterms:W3CDTF">2019-09-26T02:10:00Z</dcterms:created>
  <dcterms:modified xsi:type="dcterms:W3CDTF">2019-09-26T02:10:00Z</dcterms:modified>
</cp:coreProperties>
</file>