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77FBF80" w14:textId="77777777" w:rsidR="00614DD7" w:rsidRPr="006351A9" w:rsidRDefault="00614DD7" w:rsidP="00614DD7">
      <w:pPr>
        <w:spacing w:line="360" w:lineRule="auto"/>
        <w:jc w:val="center"/>
        <w:rPr>
          <w:rFonts w:ascii="Arial" w:hAnsi="Arial" w:cs="Arial"/>
          <w:b/>
          <w:bCs/>
          <w:color w:val="002F3C"/>
          <w:sz w:val="28"/>
          <w:szCs w:val="28"/>
        </w:rPr>
      </w:pPr>
      <w:r w:rsidRPr="006351A9">
        <w:rPr>
          <w:rFonts w:ascii="Times New Roman" w:hAnsi="Times New Roman"/>
          <w:b/>
          <w:sz w:val="28"/>
          <w:szCs w:val="28"/>
        </w:rPr>
        <w:t>INCLUSÃO NA ESCOLA DE ASSENTAMENTO: DISCUSSÕES ACERCA DO PAPEL DO MEDIADOR ESCOLAR</w:t>
      </w:r>
    </w:p>
    <w:p w14:paraId="5634CCE0" w14:textId="07E356A5" w:rsidR="00D536D8" w:rsidRDefault="00D536D8" w:rsidP="00095A79">
      <w:pPr>
        <w:spacing w:line="360" w:lineRule="auto"/>
        <w:jc w:val="center"/>
        <w:rPr>
          <w:rFonts w:ascii="Arial" w:hAnsi="Arial" w:cs="Arial"/>
          <w:b/>
          <w:bCs/>
          <w:color w:val="002F3C"/>
        </w:rPr>
      </w:pPr>
    </w:p>
    <w:p w14:paraId="3EE1918E" w14:textId="134CDD17" w:rsidR="00130A14" w:rsidRDefault="00D165B5" w:rsidP="00130A14">
      <w:pPr>
        <w:spacing w:after="0"/>
        <w:jc w:val="right"/>
        <w:rPr>
          <w:rFonts w:ascii="Times New Roman" w:hAnsi="Times New Roman" w:cs="Times New Roman"/>
          <w:b/>
          <w:bCs/>
          <w:color w:val="002F3C"/>
          <w:sz w:val="20"/>
          <w:szCs w:val="20"/>
        </w:rPr>
      </w:pPr>
      <w:r w:rsidRPr="00226FD9">
        <w:rPr>
          <w:rFonts w:ascii="Times New Roman" w:hAnsi="Times New Roman" w:cs="Times New Roman"/>
          <w:b/>
          <w:bCs/>
          <w:color w:val="002F3C"/>
          <w:sz w:val="20"/>
          <w:szCs w:val="20"/>
        </w:rPr>
        <w:t>M</w:t>
      </w:r>
      <w:r w:rsidR="003A69BF">
        <w:rPr>
          <w:rFonts w:ascii="Times New Roman" w:hAnsi="Times New Roman" w:cs="Times New Roman"/>
          <w:b/>
          <w:bCs/>
          <w:color w:val="002F3C"/>
          <w:sz w:val="20"/>
          <w:szCs w:val="20"/>
        </w:rPr>
        <w:t>iquéias Prado Costa</w:t>
      </w:r>
      <w:r w:rsidRPr="00226FD9">
        <w:rPr>
          <w:rFonts w:ascii="Times New Roman" w:hAnsi="Times New Roman" w:cs="Times New Roman"/>
          <w:b/>
          <w:bCs/>
          <w:color w:val="002F3C"/>
          <w:sz w:val="20"/>
          <w:szCs w:val="20"/>
        </w:rPr>
        <w:t xml:space="preserve"> – </w:t>
      </w:r>
      <w:r w:rsidR="00130A14">
        <w:rPr>
          <w:rFonts w:ascii="Times New Roman" w:hAnsi="Times New Roman" w:cs="Times New Roman"/>
          <w:b/>
          <w:bCs/>
          <w:color w:val="002F3C"/>
          <w:sz w:val="20"/>
          <w:szCs w:val="20"/>
        </w:rPr>
        <w:t>Escola Municipal Hugo Castelo Branco – Graduação</w:t>
      </w:r>
    </w:p>
    <w:p w14:paraId="2240AB7C" w14:textId="46AB90DF" w:rsidR="00674210" w:rsidRDefault="00D165B5" w:rsidP="00130A14">
      <w:pPr>
        <w:spacing w:after="0"/>
        <w:jc w:val="right"/>
        <w:rPr>
          <w:rStyle w:val="Hyperlink"/>
          <w:rFonts w:ascii="Times New Roman" w:hAnsi="Times New Roman" w:cs="Times New Roman"/>
          <w:b/>
          <w:bCs/>
          <w:sz w:val="20"/>
          <w:szCs w:val="20"/>
        </w:rPr>
      </w:pPr>
      <w:r w:rsidRPr="00226FD9">
        <w:rPr>
          <w:rFonts w:ascii="Times New Roman" w:hAnsi="Times New Roman" w:cs="Times New Roman"/>
          <w:b/>
          <w:bCs/>
          <w:color w:val="002F3C"/>
          <w:sz w:val="20"/>
          <w:szCs w:val="20"/>
        </w:rPr>
        <w:t xml:space="preserve"> </w:t>
      </w:r>
      <w:hyperlink r:id="rId9" w:history="1">
        <w:r w:rsidR="003A69BF" w:rsidRPr="00F851BB">
          <w:rPr>
            <w:rStyle w:val="Hyperlink"/>
            <w:rFonts w:ascii="Times New Roman" w:hAnsi="Times New Roman" w:cs="Times New Roman"/>
            <w:b/>
            <w:bCs/>
            <w:sz w:val="20"/>
            <w:szCs w:val="20"/>
          </w:rPr>
          <w:t>miqueasprado091@gmail.com</w:t>
        </w:r>
      </w:hyperlink>
    </w:p>
    <w:p w14:paraId="1FB44B6C" w14:textId="77777777" w:rsidR="00130A14" w:rsidRPr="00614DD7" w:rsidRDefault="00130A14" w:rsidP="00130A14">
      <w:pPr>
        <w:spacing w:after="0"/>
        <w:jc w:val="right"/>
        <w:rPr>
          <w:rFonts w:ascii="Times New Roman" w:hAnsi="Times New Roman"/>
          <w:sz w:val="20"/>
          <w:szCs w:val="20"/>
        </w:rPr>
      </w:pPr>
    </w:p>
    <w:p w14:paraId="5C66CDB1" w14:textId="5488412D" w:rsidR="00674210" w:rsidRPr="00226FD9" w:rsidRDefault="00226FD9" w:rsidP="00130A14">
      <w:pPr>
        <w:spacing w:after="0" w:line="240" w:lineRule="auto"/>
        <w:ind w:left="1416" w:firstLine="708"/>
        <w:jc w:val="right"/>
        <w:rPr>
          <w:rFonts w:ascii="Times New Roman" w:hAnsi="Times New Roman" w:cs="Times New Roman"/>
          <w:b/>
          <w:bCs/>
          <w:color w:val="002F3C"/>
          <w:sz w:val="20"/>
          <w:szCs w:val="20"/>
        </w:rPr>
      </w:pPr>
      <w:r w:rsidRPr="00226FD9">
        <w:rPr>
          <w:rFonts w:ascii="Times New Roman" w:hAnsi="Times New Roman" w:cs="Times New Roman"/>
          <w:b/>
          <w:bCs/>
          <w:color w:val="002F3C"/>
          <w:sz w:val="20"/>
          <w:szCs w:val="20"/>
        </w:rPr>
        <w:t>Maísa Lemos de Lima</w:t>
      </w:r>
      <w:r w:rsidR="00674210" w:rsidRPr="00226FD9">
        <w:rPr>
          <w:rFonts w:ascii="Times New Roman" w:hAnsi="Times New Roman" w:cs="Times New Roman"/>
          <w:b/>
          <w:bCs/>
          <w:color w:val="002F3C"/>
          <w:sz w:val="20"/>
          <w:szCs w:val="20"/>
        </w:rPr>
        <w:t xml:space="preserve"> </w:t>
      </w:r>
      <w:r w:rsidR="00812218" w:rsidRPr="00226FD9">
        <w:rPr>
          <w:rFonts w:ascii="Times New Roman" w:hAnsi="Times New Roman" w:cs="Times New Roman"/>
          <w:b/>
          <w:bCs/>
          <w:color w:val="002F3C"/>
          <w:sz w:val="20"/>
          <w:szCs w:val="20"/>
        </w:rPr>
        <w:t xml:space="preserve">– </w:t>
      </w:r>
      <w:r w:rsidR="00130A14">
        <w:rPr>
          <w:rFonts w:ascii="Times New Roman" w:hAnsi="Times New Roman" w:cs="Times New Roman"/>
          <w:b/>
          <w:bCs/>
          <w:color w:val="002F3C"/>
          <w:sz w:val="20"/>
          <w:szCs w:val="20"/>
        </w:rPr>
        <w:t xml:space="preserve">Universidade Federal do Amazonas - </w:t>
      </w:r>
      <w:r w:rsidR="00130A14" w:rsidRPr="00226FD9">
        <w:rPr>
          <w:rFonts w:ascii="Times New Roman" w:hAnsi="Times New Roman" w:cs="Times New Roman"/>
          <w:b/>
          <w:bCs/>
          <w:color w:val="002F3C"/>
          <w:sz w:val="20"/>
          <w:szCs w:val="20"/>
        </w:rPr>
        <w:t>Mestrado</w:t>
      </w:r>
      <w:r w:rsidR="00130A14">
        <w:rPr>
          <w:rFonts w:ascii="Times New Roman" w:hAnsi="Times New Roman" w:cs="Times New Roman"/>
          <w:b/>
          <w:bCs/>
          <w:color w:val="002F3C"/>
          <w:sz w:val="20"/>
          <w:szCs w:val="20"/>
        </w:rPr>
        <w:t xml:space="preserve"> </w:t>
      </w:r>
      <w:hyperlink r:id="rId10" w:history="1">
        <w:r w:rsidR="00130A14" w:rsidRPr="00C56ADC">
          <w:rPr>
            <w:rStyle w:val="Hyperlink"/>
            <w:rFonts w:ascii="Times New Roman" w:hAnsi="Times New Roman" w:cs="Times New Roman"/>
            <w:b/>
            <w:bCs/>
            <w:sz w:val="20"/>
            <w:szCs w:val="20"/>
          </w:rPr>
          <w:t>lemosnaisa@gmail.com</w:t>
        </w:r>
      </w:hyperlink>
      <w:r w:rsidRPr="00226FD9">
        <w:rPr>
          <w:rFonts w:ascii="Times New Roman" w:hAnsi="Times New Roman" w:cs="Times New Roman"/>
          <w:b/>
          <w:bCs/>
          <w:color w:val="002F3C"/>
          <w:sz w:val="20"/>
          <w:szCs w:val="20"/>
        </w:rPr>
        <w:t xml:space="preserve"> </w:t>
      </w:r>
    </w:p>
    <w:p w14:paraId="37FA7AF5" w14:textId="77777777" w:rsidR="00822323" w:rsidRDefault="00822323" w:rsidP="00822323">
      <w:pPr>
        <w:spacing w:after="0" w:line="240" w:lineRule="auto"/>
        <w:jc w:val="right"/>
        <w:rPr>
          <w:rFonts w:ascii="Arial" w:hAnsi="Arial" w:cs="Arial"/>
          <w:b/>
          <w:bCs/>
          <w:color w:val="002F3C"/>
          <w:sz w:val="20"/>
          <w:szCs w:val="20"/>
        </w:rPr>
      </w:pPr>
    </w:p>
    <w:p w14:paraId="582E902D" w14:textId="4AE4B2A2" w:rsidR="004B646F" w:rsidRDefault="00EF3058" w:rsidP="00614DD7">
      <w:pPr>
        <w:spacing w:afterLines="100" w:after="240" w:line="240" w:lineRule="auto"/>
        <w:jc w:val="both"/>
        <w:rPr>
          <w:rFonts w:ascii="Times New Roman" w:hAnsi="Times New Roman" w:cs="Times New Roman"/>
          <w:sz w:val="20"/>
          <w:szCs w:val="20"/>
        </w:rPr>
      </w:pPr>
      <w:r w:rsidRPr="00614DD7">
        <w:rPr>
          <w:rFonts w:ascii="Times New Roman" w:hAnsi="Times New Roman" w:cs="Times New Roman"/>
          <w:b/>
          <w:bCs/>
          <w:color w:val="002F3C"/>
          <w:sz w:val="20"/>
          <w:szCs w:val="20"/>
        </w:rPr>
        <w:t>Eixo</w:t>
      </w:r>
      <w:r w:rsidR="00614DD7" w:rsidRPr="00614DD7">
        <w:rPr>
          <w:rFonts w:ascii="Times New Roman" w:hAnsi="Times New Roman" w:cs="Times New Roman"/>
          <w:b/>
          <w:bCs/>
          <w:color w:val="002F3C"/>
          <w:sz w:val="20"/>
          <w:szCs w:val="20"/>
        </w:rPr>
        <w:t xml:space="preserve"> 0</w:t>
      </w:r>
      <w:r w:rsidR="00130A14">
        <w:rPr>
          <w:rFonts w:ascii="Times New Roman" w:hAnsi="Times New Roman" w:cs="Times New Roman"/>
          <w:b/>
          <w:bCs/>
          <w:color w:val="002F3C"/>
          <w:sz w:val="20"/>
          <w:szCs w:val="20"/>
        </w:rPr>
        <w:t>4</w:t>
      </w:r>
      <w:r w:rsidR="00614DD7" w:rsidRPr="00614DD7">
        <w:rPr>
          <w:rFonts w:ascii="Times New Roman" w:hAnsi="Times New Roman" w:cs="Times New Roman"/>
          <w:b/>
          <w:bCs/>
          <w:color w:val="002F3C"/>
          <w:sz w:val="20"/>
          <w:szCs w:val="20"/>
        </w:rPr>
        <w:t xml:space="preserve"> </w:t>
      </w:r>
      <w:r w:rsidR="00130A14">
        <w:rPr>
          <w:rFonts w:ascii="Times New Roman" w:hAnsi="Times New Roman" w:cs="Times New Roman"/>
          <w:sz w:val="20"/>
          <w:szCs w:val="20"/>
        </w:rPr>
        <w:t>–</w:t>
      </w:r>
      <w:r w:rsidR="00614DD7" w:rsidRPr="00614DD7">
        <w:rPr>
          <w:rFonts w:ascii="Times New Roman" w:hAnsi="Times New Roman" w:cs="Times New Roman"/>
          <w:sz w:val="20"/>
          <w:szCs w:val="20"/>
        </w:rPr>
        <w:t xml:space="preserve"> Educação</w:t>
      </w:r>
      <w:r w:rsidR="00130A14">
        <w:rPr>
          <w:rFonts w:ascii="Times New Roman" w:hAnsi="Times New Roman" w:cs="Times New Roman"/>
          <w:sz w:val="20"/>
          <w:szCs w:val="20"/>
        </w:rPr>
        <w:t xml:space="preserve"> e Inclusão</w:t>
      </w:r>
    </w:p>
    <w:p w14:paraId="0FDE0BEE" w14:textId="65742A92" w:rsidR="00614DD7" w:rsidRPr="00452CD2" w:rsidRDefault="00614DD7" w:rsidP="00452CD2">
      <w:pPr>
        <w:spacing w:afterLines="100" w:after="240" w:line="240" w:lineRule="auto"/>
        <w:jc w:val="both"/>
        <w:rPr>
          <w:rFonts w:ascii="Times New Roman" w:hAnsi="Times New Roman" w:cs="Times New Roman"/>
          <w:sz w:val="20"/>
          <w:szCs w:val="20"/>
        </w:rPr>
      </w:pPr>
      <w:r w:rsidRPr="00614DD7">
        <w:rPr>
          <w:rFonts w:ascii="Times New Roman" w:hAnsi="Times New Roman" w:cs="Times New Roman"/>
          <w:b/>
          <w:sz w:val="20"/>
          <w:szCs w:val="20"/>
        </w:rPr>
        <w:t xml:space="preserve">RESUMO </w:t>
      </w:r>
      <w:r w:rsidR="00181E53">
        <w:rPr>
          <w:rFonts w:ascii="Times New Roman" w:hAnsi="Times New Roman" w:cs="Times New Roman"/>
          <w:b/>
          <w:sz w:val="20"/>
          <w:szCs w:val="20"/>
        </w:rPr>
        <w:t>–</w:t>
      </w:r>
      <w:r w:rsidR="00452CD2">
        <w:rPr>
          <w:rFonts w:ascii="Times New Roman" w:hAnsi="Times New Roman" w:cs="Times New Roman"/>
          <w:b/>
          <w:sz w:val="20"/>
          <w:szCs w:val="20"/>
        </w:rPr>
        <w:t xml:space="preserve"> </w:t>
      </w:r>
      <w:r w:rsidR="00452CD2" w:rsidRPr="00452CD2">
        <w:rPr>
          <w:rFonts w:ascii="Times New Roman" w:hAnsi="Times New Roman" w:cs="Times New Roman"/>
          <w:sz w:val="20"/>
          <w:szCs w:val="20"/>
        </w:rPr>
        <w:t>Este trabalho resulta de um desdobramento da dissertação de mestrado sobre o papel do mediador escolar, realizada em parceria com um professor de uma escola de assentamento. Configura-se como uma Análise de Situação fundamentada em experiências vivenciadas em uma escola urbana (2024) e em uma escola de assentamento (2025). Após a Declaração de Salamanca (1994), a mediação ganhou destaque mundial, impulsionando políticas de inclusão de crianças com necessidades educacionais especiais. Nossas vivências possibilitaram refletir sobre o papel do mediador, destacando contribuições e desafios desse profissional em sala de aula. Assim, buscamos suscitar discussões sobre sua prática e a relevância de sua atuação junto a estudantes com deficiência, como aqueles com Transtorno do Espectro Autista (TEA), ressaltando sua im</w:t>
      </w:r>
      <w:r w:rsidR="00452CD2">
        <w:rPr>
          <w:rFonts w:ascii="Times New Roman" w:hAnsi="Times New Roman" w:cs="Times New Roman"/>
          <w:sz w:val="20"/>
          <w:szCs w:val="20"/>
        </w:rPr>
        <w:t xml:space="preserve">portância no processo formativo do indivíduo. </w:t>
      </w:r>
    </w:p>
    <w:p w14:paraId="1A76E58E" w14:textId="2A94AA16" w:rsidR="00614DD7" w:rsidRDefault="00614DD7" w:rsidP="00614DD7">
      <w:pPr>
        <w:spacing w:line="240" w:lineRule="auto"/>
        <w:rPr>
          <w:rFonts w:ascii="Times New Roman" w:hAnsi="Times New Roman" w:cs="Times New Roman"/>
          <w:sz w:val="20"/>
          <w:szCs w:val="20"/>
        </w:rPr>
      </w:pPr>
      <w:r w:rsidRPr="00614DD7">
        <w:rPr>
          <w:rFonts w:ascii="Times New Roman" w:hAnsi="Times New Roman" w:cs="Times New Roman"/>
          <w:b/>
          <w:sz w:val="20"/>
          <w:szCs w:val="20"/>
        </w:rPr>
        <w:t xml:space="preserve">PALAVRAS-CHAVE: </w:t>
      </w:r>
      <w:r w:rsidR="00372484">
        <w:rPr>
          <w:rFonts w:ascii="Times New Roman" w:hAnsi="Times New Roman" w:cs="Times New Roman"/>
          <w:bCs/>
          <w:sz w:val="20"/>
          <w:szCs w:val="20"/>
        </w:rPr>
        <w:t>Educação</w:t>
      </w:r>
      <w:r w:rsidR="00820B10">
        <w:rPr>
          <w:rFonts w:ascii="Times New Roman" w:hAnsi="Times New Roman" w:cs="Times New Roman"/>
          <w:bCs/>
          <w:sz w:val="20"/>
          <w:szCs w:val="20"/>
        </w:rPr>
        <w:t xml:space="preserve"> Especial</w:t>
      </w:r>
      <w:r w:rsidR="00372484">
        <w:rPr>
          <w:rFonts w:ascii="Times New Roman" w:hAnsi="Times New Roman" w:cs="Times New Roman"/>
          <w:bCs/>
          <w:sz w:val="20"/>
          <w:szCs w:val="20"/>
        </w:rPr>
        <w:t xml:space="preserve">; </w:t>
      </w:r>
      <w:r w:rsidR="00820B10">
        <w:rPr>
          <w:rFonts w:ascii="Times New Roman" w:hAnsi="Times New Roman" w:cs="Times New Roman"/>
          <w:bCs/>
          <w:sz w:val="20"/>
          <w:szCs w:val="20"/>
        </w:rPr>
        <w:t xml:space="preserve">Inclusão; </w:t>
      </w:r>
      <w:r w:rsidR="00372484" w:rsidRPr="00614DD7">
        <w:rPr>
          <w:rFonts w:ascii="Times New Roman" w:hAnsi="Times New Roman" w:cs="Times New Roman"/>
          <w:sz w:val="20"/>
          <w:szCs w:val="20"/>
        </w:rPr>
        <w:t>Mediador</w:t>
      </w:r>
      <w:r w:rsidR="00372484">
        <w:rPr>
          <w:rFonts w:ascii="Times New Roman" w:hAnsi="Times New Roman" w:cs="Times New Roman"/>
          <w:sz w:val="20"/>
          <w:szCs w:val="20"/>
        </w:rPr>
        <w:t>;</w:t>
      </w:r>
      <w:r w:rsidR="00372484" w:rsidRPr="00614DD7">
        <w:rPr>
          <w:rFonts w:ascii="Times New Roman" w:hAnsi="Times New Roman" w:cs="Times New Roman"/>
          <w:bCs/>
          <w:sz w:val="20"/>
          <w:szCs w:val="20"/>
        </w:rPr>
        <w:t xml:space="preserve"> </w:t>
      </w:r>
      <w:r w:rsidR="00C00D85">
        <w:rPr>
          <w:rFonts w:ascii="Times New Roman" w:hAnsi="Times New Roman" w:cs="Times New Roman"/>
          <w:bCs/>
          <w:sz w:val="20"/>
          <w:szCs w:val="20"/>
        </w:rPr>
        <w:t>Escola de</w:t>
      </w:r>
      <w:r w:rsidRPr="00614DD7">
        <w:rPr>
          <w:rFonts w:ascii="Times New Roman" w:hAnsi="Times New Roman" w:cs="Times New Roman"/>
          <w:bCs/>
          <w:sz w:val="20"/>
          <w:szCs w:val="20"/>
        </w:rPr>
        <w:t xml:space="preserve"> Assentamento</w:t>
      </w:r>
      <w:r w:rsidR="00372484">
        <w:rPr>
          <w:rFonts w:ascii="Times New Roman" w:hAnsi="Times New Roman" w:cs="Times New Roman"/>
          <w:sz w:val="20"/>
          <w:szCs w:val="20"/>
        </w:rPr>
        <w:t>;</w:t>
      </w:r>
      <w:r w:rsidRPr="00614DD7">
        <w:rPr>
          <w:rFonts w:ascii="Times New Roman" w:hAnsi="Times New Roman" w:cs="Times New Roman"/>
          <w:sz w:val="20"/>
          <w:szCs w:val="20"/>
        </w:rPr>
        <w:t xml:space="preserve"> </w:t>
      </w:r>
    </w:p>
    <w:p w14:paraId="3B840E4B" w14:textId="77777777" w:rsidR="00614DD7" w:rsidRDefault="00614DD7" w:rsidP="002C1248">
      <w:pPr>
        <w:pStyle w:val="Ttulo1"/>
        <w:jc w:val="center"/>
        <w:rPr>
          <w:rFonts w:ascii="Times New Roman" w:hAnsi="Times New Roman" w:cs="Times New Roman"/>
          <w:b/>
          <w:color w:val="auto"/>
          <w:sz w:val="28"/>
          <w:szCs w:val="28"/>
        </w:rPr>
      </w:pPr>
      <w:r w:rsidRPr="002C1248">
        <w:rPr>
          <w:rFonts w:ascii="Times New Roman" w:hAnsi="Times New Roman" w:cs="Times New Roman"/>
          <w:b/>
          <w:color w:val="auto"/>
          <w:sz w:val="28"/>
          <w:szCs w:val="28"/>
        </w:rPr>
        <w:t>INTRODUÇÃO</w:t>
      </w:r>
    </w:p>
    <w:p w14:paraId="526DEBAF" w14:textId="77777777" w:rsidR="00D165B5" w:rsidRPr="00D165B5" w:rsidRDefault="00D165B5" w:rsidP="00D165B5">
      <w:pPr>
        <w:spacing w:after="0"/>
        <w:rPr>
          <w:rFonts w:ascii="Times New Roman" w:hAnsi="Times New Roman" w:cs="Times New Roman"/>
        </w:rPr>
      </w:pPr>
    </w:p>
    <w:p w14:paraId="79FCE456" w14:textId="49E6159A" w:rsidR="00970536" w:rsidRDefault="008149DD" w:rsidP="00970536">
      <w:pPr>
        <w:spacing w:after="0" w:line="360" w:lineRule="auto"/>
        <w:ind w:firstLine="709"/>
        <w:jc w:val="both"/>
        <w:rPr>
          <w:rFonts w:ascii="Times New Roman" w:hAnsi="Times New Roman" w:cs="Times New Roman"/>
        </w:rPr>
      </w:pPr>
      <w:r w:rsidRPr="008149DD">
        <w:rPr>
          <w:rFonts w:ascii="Times New Roman" w:hAnsi="Times New Roman" w:cs="Times New Roman"/>
        </w:rPr>
        <w:t>No atual cenário das escolas públicas brasileiras, a presença do mediador escolar configura-se como um direito assegurado por lei aos estudantes com deficiência matriculados em classes regulares. Tal medida tornou-se necessária diante da crescente demanda por esses profissionais, que tem se intensificado de forma significativa nos últimos anos.</w:t>
      </w:r>
      <w:r>
        <w:rPr>
          <w:rFonts w:ascii="Times New Roman" w:hAnsi="Times New Roman" w:cs="Times New Roman"/>
        </w:rPr>
        <w:t xml:space="preserve"> </w:t>
      </w:r>
      <w:r w:rsidR="00614DD7" w:rsidRPr="002C1248">
        <w:rPr>
          <w:rFonts w:ascii="Times New Roman" w:hAnsi="Times New Roman" w:cs="Times New Roman"/>
        </w:rPr>
        <w:t>A partir desse crescimento, surgiram muitas nomenclaturas com o intuito de validar o trabalho desse profissional, como: Mediad</w:t>
      </w:r>
      <w:bookmarkStart w:id="0" w:name="_GoBack"/>
      <w:bookmarkEnd w:id="0"/>
      <w:r w:rsidR="00614DD7" w:rsidRPr="002C1248">
        <w:rPr>
          <w:rFonts w:ascii="Times New Roman" w:hAnsi="Times New Roman" w:cs="Times New Roman"/>
        </w:rPr>
        <w:t>or Escolar, Agente de Inclusão Escolar, Auxiliar de Vida Escolar, Auxiliar de Apoio Escolar, entre outros. Apesar da grande importância da atuação desse profissional em salas de aula regulares, há muitas lacunas na literatura quanto as suas atribuições e a regulamentação da profissão.</w:t>
      </w:r>
    </w:p>
    <w:p w14:paraId="78CFF602" w14:textId="77777777" w:rsidR="0058140B" w:rsidRDefault="00614DD7" w:rsidP="0058140B">
      <w:pPr>
        <w:spacing w:after="0" w:line="360" w:lineRule="auto"/>
        <w:ind w:firstLine="709"/>
        <w:jc w:val="both"/>
        <w:rPr>
          <w:rFonts w:ascii="Times New Roman" w:hAnsi="Times New Roman" w:cs="Times New Roman"/>
        </w:rPr>
      </w:pPr>
      <w:r w:rsidRPr="0025355D">
        <w:rPr>
          <w:rFonts w:ascii="Times New Roman" w:hAnsi="Times New Roman" w:cs="Times New Roman"/>
        </w:rPr>
        <w:t xml:space="preserve">O mediador escolar desempenha um papel </w:t>
      </w:r>
      <w:r w:rsidR="00372484" w:rsidRPr="0025355D">
        <w:rPr>
          <w:rFonts w:ascii="Times New Roman" w:hAnsi="Times New Roman" w:cs="Times New Roman"/>
        </w:rPr>
        <w:t>importante</w:t>
      </w:r>
      <w:r w:rsidRPr="0025355D">
        <w:rPr>
          <w:rFonts w:ascii="Times New Roman" w:hAnsi="Times New Roman" w:cs="Times New Roman"/>
        </w:rPr>
        <w:t xml:space="preserve"> no processo</w:t>
      </w:r>
      <w:r w:rsidR="006C6B82" w:rsidRPr="0025355D">
        <w:rPr>
          <w:rFonts w:ascii="Times New Roman" w:hAnsi="Times New Roman" w:cs="Times New Roman"/>
        </w:rPr>
        <w:t xml:space="preserve"> de inclusão</w:t>
      </w:r>
      <w:r w:rsidRPr="0025355D">
        <w:rPr>
          <w:rFonts w:ascii="Times New Roman" w:hAnsi="Times New Roman" w:cs="Times New Roman"/>
        </w:rPr>
        <w:t>, atuando como elo entre alunos, prof</w:t>
      </w:r>
      <w:r w:rsidR="0025355D" w:rsidRPr="0025355D">
        <w:rPr>
          <w:rFonts w:ascii="Times New Roman" w:hAnsi="Times New Roman" w:cs="Times New Roman"/>
        </w:rPr>
        <w:t>essores e a comunidade escolar.</w:t>
      </w:r>
      <w:r w:rsidR="0058140B">
        <w:rPr>
          <w:rFonts w:ascii="Times New Roman" w:hAnsi="Times New Roman" w:cs="Times New Roman"/>
        </w:rPr>
        <w:t xml:space="preserve"> Es</w:t>
      </w:r>
      <w:r w:rsidR="00970536" w:rsidRPr="00970536">
        <w:rPr>
          <w:rFonts w:ascii="Times New Roman" w:hAnsi="Times New Roman" w:cs="Times New Roman"/>
        </w:rPr>
        <w:t xml:space="preserve">se profissional atua no ambiente escolar, sobretudo com estudantes com deficiência e transtornos globais do </w:t>
      </w:r>
      <w:r w:rsidR="00970536" w:rsidRPr="00970536">
        <w:rPr>
          <w:rFonts w:ascii="Times New Roman" w:hAnsi="Times New Roman" w:cs="Times New Roman"/>
        </w:rPr>
        <w:lastRenderedPageBreak/>
        <w:t>desenvolvimento, contribuindo para a promoção de maior previsibilidade no processo de desenvolvimento cognitivo, emocional e social do aluno. Nessa perspectiva, o mediador, sob orientação do professor, pode aplicar estratégias pedagógicas m</w:t>
      </w:r>
      <w:r w:rsidR="0058140B">
        <w:rPr>
          <w:rFonts w:ascii="Times New Roman" w:hAnsi="Times New Roman" w:cs="Times New Roman"/>
        </w:rPr>
        <w:t>ais direcionadas e uniformes.</w:t>
      </w:r>
    </w:p>
    <w:p w14:paraId="2EFC5325" w14:textId="7FE2E704" w:rsidR="006904B8" w:rsidRDefault="008149DD" w:rsidP="006904B8">
      <w:pPr>
        <w:spacing w:after="0" w:line="360" w:lineRule="auto"/>
        <w:ind w:firstLine="709"/>
        <w:jc w:val="both"/>
        <w:rPr>
          <w:rFonts w:ascii="Times New Roman" w:hAnsi="Times New Roman" w:cs="Times New Roman"/>
        </w:rPr>
      </w:pPr>
      <w:r>
        <w:rPr>
          <w:rFonts w:ascii="Times New Roman" w:hAnsi="Times New Roman" w:cs="Times New Roman"/>
        </w:rPr>
        <w:t>No contexto da</w:t>
      </w:r>
      <w:r w:rsidR="0058140B" w:rsidRPr="00226FD9">
        <w:rPr>
          <w:rFonts w:ascii="Times New Roman" w:hAnsi="Times New Roman" w:cs="Times New Roman"/>
        </w:rPr>
        <w:t xml:space="preserve"> Escola de Assentamento, a mediação </w:t>
      </w:r>
      <w:r w:rsidR="0058140B" w:rsidRPr="000A1CF1">
        <w:rPr>
          <w:rFonts w:ascii="Times New Roman" w:hAnsi="Times New Roman" w:cs="Times New Roman"/>
        </w:rPr>
        <w:t>assume características singulares, que abrangem, ao mesmo tempo, as contribuições do mediador e os desafios que ele precisa superar, tais como: a dificuldade em compreender sua atribuição, visto que a profissão não é regulamentada</w:t>
      </w:r>
      <w:r>
        <w:rPr>
          <w:rFonts w:ascii="Times New Roman" w:hAnsi="Times New Roman" w:cs="Times New Roman"/>
        </w:rPr>
        <w:t xml:space="preserve"> e há muitas</w:t>
      </w:r>
      <w:r w:rsidR="00723679">
        <w:rPr>
          <w:rFonts w:ascii="Times New Roman" w:hAnsi="Times New Roman" w:cs="Times New Roman"/>
        </w:rPr>
        <w:t xml:space="preserve"> d</w:t>
      </w:r>
      <w:r>
        <w:rPr>
          <w:rFonts w:ascii="Times New Roman" w:hAnsi="Times New Roman" w:cs="Times New Roman"/>
        </w:rPr>
        <w:t xml:space="preserve">emandas advindas dos estudantes, </w:t>
      </w:r>
      <w:r w:rsidR="00723679">
        <w:rPr>
          <w:rFonts w:ascii="Times New Roman" w:hAnsi="Times New Roman" w:cs="Times New Roman"/>
        </w:rPr>
        <w:t>públicos da inclusão</w:t>
      </w:r>
      <w:r w:rsidR="0058140B" w:rsidRPr="000A1CF1">
        <w:rPr>
          <w:rFonts w:ascii="Times New Roman" w:hAnsi="Times New Roman" w:cs="Times New Roman"/>
        </w:rPr>
        <w:t xml:space="preserve">. </w:t>
      </w:r>
      <w:r w:rsidR="00085F25">
        <w:rPr>
          <w:rFonts w:ascii="Times New Roman" w:hAnsi="Times New Roman" w:cs="Times New Roman"/>
        </w:rPr>
        <w:t>Além disso, ao atender a</w:t>
      </w:r>
      <w:r w:rsidR="006904B8" w:rsidRPr="00C641DC">
        <w:rPr>
          <w:rFonts w:ascii="Times New Roman" w:hAnsi="Times New Roman" w:cs="Times New Roman"/>
        </w:rPr>
        <w:t>s diversas demandas propostas, o mediador tende a focar predominantemente nas questões operacionais e nas atividades da vida diária, bem como em orientar o estudante na realização das tarefas escolares. Os desafios também incluem a necessidade de considerar a singularidade de cada criança, mesmo dentro do espectro, respeitando seus ritmos de aprendizagem, perfis comportamentais e contextos familiares distintos. Uma questão recorrente é como proceder quando o estudante não comparece às aulas, exigindo estratégias que mantenham a continuidade do acompanhamento pedagógico e do</w:t>
      </w:r>
      <w:r w:rsidR="006904B8">
        <w:rPr>
          <w:rFonts w:ascii="Times New Roman" w:hAnsi="Times New Roman" w:cs="Times New Roman"/>
        </w:rPr>
        <w:t xml:space="preserve"> desenvolvimento socioemocional.</w:t>
      </w:r>
    </w:p>
    <w:p w14:paraId="4F72917D" w14:textId="49E0A46E" w:rsidR="002C1248" w:rsidRPr="00D50F7B" w:rsidRDefault="00614DD7" w:rsidP="006904B8">
      <w:pPr>
        <w:spacing w:after="0" w:line="360" w:lineRule="auto"/>
        <w:ind w:firstLine="709"/>
        <w:jc w:val="both"/>
        <w:rPr>
          <w:rFonts w:ascii="Times New Roman" w:hAnsi="Times New Roman" w:cs="Times New Roman"/>
        </w:rPr>
      </w:pPr>
      <w:r w:rsidRPr="00D50F7B">
        <w:rPr>
          <w:rFonts w:ascii="Times New Roman" w:hAnsi="Times New Roman" w:cs="Times New Roman"/>
        </w:rPr>
        <w:t xml:space="preserve">Assim, compreender o papel do mediador escolar nesse cenário torna-se essencial para promover práticas </w:t>
      </w:r>
      <w:r w:rsidR="006904B8">
        <w:rPr>
          <w:rFonts w:ascii="Times New Roman" w:hAnsi="Times New Roman" w:cs="Times New Roman"/>
        </w:rPr>
        <w:t xml:space="preserve">inclusivas, equitativas e que contribuam para o </w:t>
      </w:r>
      <w:r w:rsidRPr="00D50F7B">
        <w:rPr>
          <w:rFonts w:ascii="Times New Roman" w:hAnsi="Times New Roman" w:cs="Times New Roman"/>
        </w:rPr>
        <w:t>desenvolvimento do estudante e para uma convivência harmoniosa em sala de aula.</w:t>
      </w:r>
    </w:p>
    <w:p w14:paraId="3676C992" w14:textId="14AA713F" w:rsidR="00510212" w:rsidRPr="00D50F7B" w:rsidRDefault="005034B2" w:rsidP="00D50F7B">
      <w:pPr>
        <w:pStyle w:val="Ttulo1"/>
        <w:jc w:val="center"/>
        <w:rPr>
          <w:rFonts w:ascii="Times New Roman" w:hAnsi="Times New Roman"/>
          <w:color w:val="auto"/>
          <w:sz w:val="28"/>
          <w:szCs w:val="28"/>
        </w:rPr>
      </w:pPr>
      <w:r w:rsidRPr="00FC31E0">
        <w:rPr>
          <w:rFonts w:ascii="Times New Roman" w:hAnsi="Times New Roman"/>
          <w:color w:val="auto"/>
          <w:sz w:val="28"/>
          <w:szCs w:val="28"/>
        </w:rPr>
        <w:t>METODOLOGIA</w:t>
      </w:r>
    </w:p>
    <w:p w14:paraId="11DE92FA" w14:textId="77777777" w:rsidR="001F1B1E" w:rsidRDefault="001F1B1E" w:rsidP="001F1B1E">
      <w:pPr>
        <w:pStyle w:val="NormalWeb"/>
        <w:spacing w:before="0" w:beforeAutospacing="0" w:after="0" w:afterAutospacing="0" w:line="360" w:lineRule="auto"/>
        <w:ind w:firstLine="709"/>
        <w:jc w:val="both"/>
      </w:pPr>
      <w:r>
        <w:t>Trata-se de uma pesquisa de abordagem qualitativa, de caráter descritivo e reflexivo, realizada a partir de experiências vivenciadas em sala de aula nos anos de 2024 e 2025. O estudo teve como campo de observação uma escola da educação básica, onde foi possível acompanhar o trabalho do mediador escolar em turmas que incluíam alunos com deficiência.</w:t>
      </w:r>
    </w:p>
    <w:p w14:paraId="60B64990" w14:textId="77777777" w:rsidR="001F1B1E" w:rsidRDefault="001F1B1E" w:rsidP="001F1B1E">
      <w:pPr>
        <w:pStyle w:val="NormalWeb"/>
        <w:spacing w:before="0" w:beforeAutospacing="0" w:after="0" w:afterAutospacing="0" w:line="360" w:lineRule="auto"/>
        <w:ind w:firstLine="709"/>
        <w:jc w:val="both"/>
      </w:pPr>
      <w:r>
        <w:t>Os procedimentos metodológicos envolveram a observação direta das práticas pedagógicas e da atuação do mediador, bem como o registro de experiências durante atividades de estágio e acompanhamento escolar. A análise dos dados foi realizada de forma reflexiva e interpretativa, buscando identificar as contribuições desse profissional para o processo educativo, os impactos no ambiente escolar e as potencialidades dessa prática dentro das instituições de ensino.</w:t>
      </w:r>
    </w:p>
    <w:p w14:paraId="0E11321E" w14:textId="4EE59406" w:rsidR="00510212" w:rsidRPr="005034B2" w:rsidRDefault="000619C9" w:rsidP="001F1B1E">
      <w:pPr>
        <w:pStyle w:val="NormalWeb"/>
        <w:spacing w:before="0" w:beforeAutospacing="0" w:after="0" w:afterAutospacing="0" w:line="360" w:lineRule="auto"/>
        <w:ind w:firstLine="709"/>
        <w:jc w:val="both"/>
      </w:pPr>
      <w:r>
        <w:lastRenderedPageBreak/>
        <w:t>Os acompanhamentos</w:t>
      </w:r>
      <w:r w:rsidR="005034B2" w:rsidRPr="00FC31E0">
        <w:t xml:space="preserve"> em sala de aula, trouxeram-nos uma nova visão em relação as práticas do mediador escolar, pois durante o estudo, nos deparamos com situações delicadas, tais como: a falta de professores, e um número de matrículas acima do esperado par</w:t>
      </w:r>
      <w:r w:rsidR="007C6307">
        <w:t>a uma turma onde há</w:t>
      </w:r>
      <w:r w:rsidR="005034B2" w:rsidRPr="00FC31E0">
        <w:t xml:space="preserve"> estudantes com TEA. Nesse contexto, observamos o descaso para com as crianças, que deveriam ter um acompanhamento adequado. Logo, o present</w:t>
      </w:r>
      <w:r>
        <w:t>e estudo nos oportuniza dialogar e produzir discussões</w:t>
      </w:r>
      <w:r w:rsidR="005034B2" w:rsidRPr="00FC31E0">
        <w:t xml:space="preserve"> sobre a importância do mediador na melhoria do processo de aprendizagem dos alunos e na construção do seu próprio conhecimento.</w:t>
      </w:r>
    </w:p>
    <w:p w14:paraId="04D343AA" w14:textId="3EC59344" w:rsidR="00723679" w:rsidRPr="00085F25" w:rsidRDefault="00633045" w:rsidP="00085F25">
      <w:pPr>
        <w:pStyle w:val="Ttulo1"/>
        <w:jc w:val="center"/>
        <w:rPr>
          <w:rFonts w:ascii="Times New Roman" w:hAnsi="Times New Roman"/>
          <w:color w:val="auto"/>
          <w:sz w:val="28"/>
          <w:szCs w:val="28"/>
        </w:rPr>
      </w:pPr>
      <w:r>
        <w:rPr>
          <w:rFonts w:ascii="Times New Roman" w:hAnsi="Times New Roman"/>
          <w:color w:val="auto"/>
          <w:sz w:val="28"/>
          <w:szCs w:val="28"/>
        </w:rPr>
        <w:t>DISCUSSÃO</w:t>
      </w:r>
    </w:p>
    <w:p w14:paraId="4D52F33F" w14:textId="3E1BEF26" w:rsidR="00614DD7" w:rsidRPr="002C1248" w:rsidRDefault="00614DD7" w:rsidP="00510212">
      <w:pPr>
        <w:spacing w:after="0" w:line="360" w:lineRule="auto"/>
        <w:ind w:firstLine="708"/>
        <w:jc w:val="both"/>
        <w:rPr>
          <w:rFonts w:ascii="Times New Roman" w:hAnsi="Times New Roman" w:cs="Times New Roman"/>
        </w:rPr>
      </w:pPr>
      <w:r w:rsidRPr="002C1248">
        <w:rPr>
          <w:rFonts w:ascii="Times New Roman" w:hAnsi="Times New Roman" w:cs="Times New Roman"/>
        </w:rPr>
        <w:t>Das observações em sala de aula</w:t>
      </w:r>
      <w:r w:rsidRPr="007C6307">
        <w:rPr>
          <w:rFonts w:ascii="Times New Roman" w:hAnsi="Times New Roman" w:cs="Times New Roman"/>
          <w:color w:val="4472C4" w:themeColor="accent1"/>
        </w:rPr>
        <w:t xml:space="preserve"> </w:t>
      </w:r>
      <w:r w:rsidRPr="002C1248">
        <w:rPr>
          <w:rFonts w:ascii="Times New Roman" w:hAnsi="Times New Roman" w:cs="Times New Roman"/>
        </w:rPr>
        <w:t>faz-se necessário apresentar um breve relato sobre a acessibilidade da escola, para que tenhamos uma visão mais clara das contribuições e dos desafios do mediador diante da demanda de crianças</w:t>
      </w:r>
      <w:r w:rsidR="00510212">
        <w:rPr>
          <w:rFonts w:ascii="Times New Roman" w:hAnsi="Times New Roman" w:cs="Times New Roman"/>
        </w:rPr>
        <w:t xml:space="preserve"> com</w:t>
      </w:r>
      <w:r w:rsidR="00B74B9B">
        <w:rPr>
          <w:rFonts w:ascii="Times New Roman" w:hAnsi="Times New Roman" w:cs="Times New Roman"/>
        </w:rPr>
        <w:t xml:space="preserve"> Transtorno do Neurodesenvolvimento e, principalmente, de crianças com deficiência, como TEA.</w:t>
      </w:r>
    </w:p>
    <w:p w14:paraId="024A9A0C" w14:textId="2E7B9F5F" w:rsidR="00614DD7" w:rsidRPr="002C1248" w:rsidRDefault="00614DD7" w:rsidP="007C6307">
      <w:pPr>
        <w:spacing w:after="0" w:line="360" w:lineRule="auto"/>
        <w:ind w:firstLine="709"/>
        <w:jc w:val="both"/>
        <w:rPr>
          <w:rFonts w:ascii="Times New Roman" w:hAnsi="Times New Roman" w:cs="Times New Roman"/>
        </w:rPr>
      </w:pPr>
      <w:r w:rsidRPr="002C1248">
        <w:rPr>
          <w:rFonts w:ascii="Times New Roman" w:hAnsi="Times New Roman" w:cs="Times New Roman"/>
        </w:rPr>
        <w:t xml:space="preserve">A escola é ampla e arejada, possui espaço suficiente para as crianças brincarem. </w:t>
      </w:r>
      <w:r w:rsidR="00633045">
        <w:rPr>
          <w:rFonts w:ascii="Times New Roman" w:hAnsi="Times New Roman" w:cs="Times New Roman"/>
        </w:rPr>
        <w:t>P</w:t>
      </w:r>
      <w:r w:rsidRPr="002C1248">
        <w:rPr>
          <w:rFonts w:ascii="Times New Roman" w:hAnsi="Times New Roman" w:cs="Times New Roman"/>
        </w:rPr>
        <w:t>ossui banheiro</w:t>
      </w:r>
      <w:r w:rsidR="00633045">
        <w:rPr>
          <w:rFonts w:ascii="Times New Roman" w:hAnsi="Times New Roman" w:cs="Times New Roman"/>
        </w:rPr>
        <w:t xml:space="preserve"> acessível</w:t>
      </w:r>
      <w:r w:rsidRPr="002C1248">
        <w:rPr>
          <w:rFonts w:ascii="Times New Roman" w:hAnsi="Times New Roman" w:cs="Times New Roman"/>
        </w:rPr>
        <w:t xml:space="preserve">, </w:t>
      </w:r>
      <w:r w:rsidR="00633045">
        <w:rPr>
          <w:rFonts w:ascii="Times New Roman" w:hAnsi="Times New Roman" w:cs="Times New Roman"/>
        </w:rPr>
        <w:t xml:space="preserve">e </w:t>
      </w:r>
      <w:r w:rsidRPr="002C1248">
        <w:rPr>
          <w:rFonts w:ascii="Times New Roman" w:hAnsi="Times New Roman" w:cs="Times New Roman"/>
        </w:rPr>
        <w:t>banheiros</w:t>
      </w:r>
      <w:r w:rsidR="00633045">
        <w:rPr>
          <w:rFonts w:ascii="Times New Roman" w:hAnsi="Times New Roman" w:cs="Times New Roman"/>
        </w:rPr>
        <w:t xml:space="preserve"> destinados à educação infantil e também aos alunos sem deficiência</w:t>
      </w:r>
      <w:r w:rsidRPr="002C1248">
        <w:rPr>
          <w:rFonts w:ascii="Times New Roman" w:hAnsi="Times New Roman" w:cs="Times New Roman"/>
        </w:rPr>
        <w:t xml:space="preserve">. Outrossim, </w:t>
      </w:r>
      <w:r w:rsidR="007529C1">
        <w:rPr>
          <w:rFonts w:ascii="Times New Roman" w:hAnsi="Times New Roman" w:cs="Times New Roman"/>
        </w:rPr>
        <w:t>não há piso tátil e/ou placas de sinalização em braile e libras caracterizando o direito a acessibilidade a todos</w:t>
      </w:r>
      <w:r w:rsidRPr="002C1248">
        <w:rPr>
          <w:rFonts w:ascii="Times New Roman" w:hAnsi="Times New Roman" w:cs="Times New Roman"/>
        </w:rPr>
        <w:t xml:space="preserve">. O que é lamentável, pois o direito de acessibilidade para pessoas com deficiência é um direito humano fundamental que garante condições de autonomia e segurança para que elas possam desfrutar de espaços, serviços, informação e comunicação em igualdade de oportunidades com as demais pessoas. No Brasil, </w:t>
      </w:r>
      <w:r w:rsidR="007C6307">
        <w:rPr>
          <w:rFonts w:ascii="Times New Roman" w:hAnsi="Times New Roman" w:cs="Times New Roman"/>
        </w:rPr>
        <w:t xml:space="preserve">este direito é amparado pela </w:t>
      </w:r>
      <w:r w:rsidR="007C6307" w:rsidRPr="007C6307">
        <w:rPr>
          <w:rFonts w:ascii="Times New Roman" w:hAnsi="Times New Roman" w:cs="Times New Roman"/>
        </w:rPr>
        <w:t>Lei Brasileira de Inclusão da Pessoa com Deficiênc</w:t>
      </w:r>
      <w:r w:rsidR="007C6307">
        <w:rPr>
          <w:rFonts w:ascii="Times New Roman" w:hAnsi="Times New Roman" w:cs="Times New Roman"/>
        </w:rPr>
        <w:t xml:space="preserve">ia (LBI) – Lei nº 13.146, de 6 </w:t>
      </w:r>
      <w:r w:rsidR="007C6307" w:rsidRPr="007C6307">
        <w:rPr>
          <w:rFonts w:ascii="Times New Roman" w:hAnsi="Times New Roman" w:cs="Times New Roman"/>
        </w:rPr>
        <w:t>de julho de 2015,</w:t>
      </w:r>
      <w:r w:rsidR="007C6307">
        <w:t xml:space="preserve"> </w:t>
      </w:r>
      <w:r w:rsidRPr="002C1248">
        <w:rPr>
          <w:rFonts w:ascii="Times New Roman" w:hAnsi="Times New Roman" w:cs="Times New Roman"/>
        </w:rPr>
        <w:t>que estabelece a obrigatoriedade de ambientes físicos e digitais acessíveis, incluindo meios de comunicação, transportes e locais de trabalho.</w:t>
      </w:r>
    </w:p>
    <w:p w14:paraId="29847BED" w14:textId="4266C37A" w:rsidR="003918ED" w:rsidRDefault="003918ED" w:rsidP="00102585">
      <w:pPr>
        <w:pStyle w:val="NormalWeb"/>
        <w:spacing w:before="0" w:beforeAutospacing="0" w:after="0" w:afterAutospacing="0" w:line="360" w:lineRule="auto"/>
        <w:ind w:firstLine="709"/>
        <w:jc w:val="both"/>
      </w:pPr>
      <w:r>
        <w:t>Dentro do contexto da inclusão escolar, a experiência iniciou-se com a observação de uma turma do 2º ano do ensino fundamental, composta por 30 crianças com idades entre 7 e 8 anos. Dentre os estudantes, cinco possuíam diagnóstico de Transtorno do Espectro Autista (TEA) e dois encontravam-se em processo de investigação diagnóstica, acompanhados por equipe multiprofissional e atendimento médico especializado.</w:t>
      </w:r>
    </w:p>
    <w:p w14:paraId="617AB7AD" w14:textId="7A42E7E9" w:rsidR="00102585" w:rsidRDefault="00BC62E0" w:rsidP="007529C1">
      <w:pPr>
        <w:pStyle w:val="NormalWeb"/>
        <w:spacing w:before="0" w:beforeAutospacing="0" w:after="0" w:afterAutospacing="0" w:line="360" w:lineRule="auto"/>
        <w:ind w:firstLine="709"/>
        <w:jc w:val="both"/>
      </w:pPr>
      <w:r>
        <w:t xml:space="preserve">Ao adentrarmos a sala de aula, a observação inicial </w:t>
      </w:r>
      <w:r w:rsidR="007529C1">
        <w:t>n</w:t>
      </w:r>
      <w:r>
        <w:t xml:space="preserve">os primeiros minutos de permanência, foi possível notar maior agitação entre as crianças, especialmente em razão da </w:t>
      </w:r>
      <w:r>
        <w:lastRenderedPageBreak/>
        <w:t xml:space="preserve">presença das cinco </w:t>
      </w:r>
      <w:r w:rsidR="007529C1">
        <w:t>estudantes TEA</w:t>
      </w:r>
      <w:r>
        <w:t>.</w:t>
      </w:r>
      <w:r w:rsidR="007529C1">
        <w:t xml:space="preserve"> </w:t>
      </w:r>
      <w:r w:rsidR="00102585">
        <w:t>Além disso, em conversas com a direção da escola, foi</w:t>
      </w:r>
      <w:r w:rsidR="007529C1">
        <w:t xml:space="preserve"> relatado</w:t>
      </w:r>
      <w:r w:rsidR="00102585">
        <w:t xml:space="preserve"> que a sala estava sem professor há mais de um mês, em razão de um mal súbito sofrido pela docente, que </w:t>
      </w:r>
      <w:r w:rsidR="007529C1">
        <w:t>se encontrava</w:t>
      </w:r>
      <w:r w:rsidR="00102585">
        <w:t xml:space="preserve"> afastada das atividades escolares desde então. Portanto, o acompanhamento da turma estava sendo realizado p</w:t>
      </w:r>
      <w:r w:rsidR="007529C1">
        <w:t>or um professor substituto e os mediadores</w:t>
      </w:r>
      <w:r w:rsidR="00102585">
        <w:t>.</w:t>
      </w:r>
    </w:p>
    <w:p w14:paraId="5C4533C7" w14:textId="3BE559F7" w:rsidR="00614DD7" w:rsidRPr="002C1248" w:rsidRDefault="00614DD7" w:rsidP="00102585">
      <w:pPr>
        <w:pStyle w:val="NormalWeb"/>
        <w:spacing w:before="0" w:beforeAutospacing="0" w:after="0" w:afterAutospacing="0" w:line="360" w:lineRule="auto"/>
        <w:ind w:firstLine="709"/>
        <w:jc w:val="both"/>
      </w:pPr>
      <w:r w:rsidRPr="002C1248">
        <w:t xml:space="preserve">Diante disso, Mousinho et al., (2010) é assertivo em dizer que, </w:t>
      </w:r>
    </w:p>
    <w:p w14:paraId="5BB9EEBB" w14:textId="070875B2" w:rsidR="002C1248" w:rsidRPr="002C1248" w:rsidRDefault="00614DD7" w:rsidP="002C1248">
      <w:pPr>
        <w:spacing w:afterLines="100" w:after="240" w:line="240" w:lineRule="auto"/>
        <w:ind w:left="2268"/>
        <w:jc w:val="both"/>
        <w:rPr>
          <w:rFonts w:ascii="Times New Roman" w:hAnsi="Times New Roman" w:cs="Times New Roman"/>
          <w:sz w:val="20"/>
          <w:szCs w:val="20"/>
        </w:rPr>
      </w:pPr>
      <w:r w:rsidRPr="002C1248">
        <w:rPr>
          <w:rFonts w:ascii="Times New Roman" w:hAnsi="Times New Roman" w:cs="Times New Roman"/>
          <w:sz w:val="20"/>
          <w:szCs w:val="20"/>
        </w:rPr>
        <w:t>“A parceria entre mediador e escola favorece o estabelecimento de metas realistas no que se refere ao desenvolvimento, como também possibilita avaliar a criança de acordo com suas próprias conquistas. Como mostra a literatura, o mediador deveria ser encarado como um profissional que assume o papel de auxiliar na inclusão do aluno com deficiência e não o papel de professor principal da criança.”</w:t>
      </w:r>
    </w:p>
    <w:p w14:paraId="74BA27BD" w14:textId="244E61A7" w:rsidR="000F2B97" w:rsidRDefault="00614DD7" w:rsidP="009A3359">
      <w:pPr>
        <w:spacing w:after="0" w:line="360" w:lineRule="auto"/>
        <w:ind w:firstLine="708"/>
        <w:jc w:val="both"/>
        <w:rPr>
          <w:rFonts w:ascii="Times New Roman" w:hAnsi="Times New Roman" w:cs="Times New Roman"/>
        </w:rPr>
      </w:pPr>
      <w:r w:rsidRPr="002C1248">
        <w:rPr>
          <w:rFonts w:ascii="Times New Roman" w:hAnsi="Times New Roman" w:cs="Times New Roman"/>
        </w:rPr>
        <w:t>Mediante esta fala, conseguimos perceber a grande necessidade de se estabelecer, com clareza, as atribuições deste profis</w:t>
      </w:r>
      <w:r w:rsidR="0028440F">
        <w:rPr>
          <w:rFonts w:ascii="Times New Roman" w:hAnsi="Times New Roman" w:cs="Times New Roman"/>
        </w:rPr>
        <w:t>sional dentro do espaço escolar, garantindo direcionamento em suas atividades diárias.</w:t>
      </w:r>
      <w:r w:rsidR="009A3359">
        <w:rPr>
          <w:rFonts w:ascii="Times New Roman" w:hAnsi="Times New Roman" w:cs="Times New Roman"/>
        </w:rPr>
        <w:t xml:space="preserve"> </w:t>
      </w:r>
      <w:r w:rsidR="0028440F">
        <w:rPr>
          <w:rFonts w:ascii="Times New Roman" w:hAnsi="Times New Roman" w:cs="Times New Roman"/>
        </w:rPr>
        <w:t>Por conta da necessidade de professor em sala,</w:t>
      </w:r>
      <w:r w:rsidRPr="002C1248">
        <w:rPr>
          <w:rFonts w:ascii="Times New Roman" w:hAnsi="Times New Roman" w:cs="Times New Roman"/>
        </w:rPr>
        <w:t xml:space="preserve"> </w:t>
      </w:r>
      <w:r w:rsidR="0028440F">
        <w:rPr>
          <w:rFonts w:ascii="Times New Roman" w:hAnsi="Times New Roman" w:cs="Times New Roman"/>
        </w:rPr>
        <w:t xml:space="preserve">nossas primeiras observações envolveram, também, a prática, onde começamos trabalhando </w:t>
      </w:r>
      <w:r w:rsidRPr="002C1248">
        <w:rPr>
          <w:rFonts w:ascii="Times New Roman" w:hAnsi="Times New Roman" w:cs="Times New Roman"/>
        </w:rPr>
        <w:t>algumas atividades do livre didático. Estes poucos dias de experiência, foram de suma importância para a nossa formação, abrindo os nossos olhos e nos pondo a refletir sobre os desafios de trabalhar com uma turma heterog</w:t>
      </w:r>
      <w:r w:rsidR="007529C1">
        <w:rPr>
          <w:rFonts w:ascii="Times New Roman" w:hAnsi="Times New Roman" w:cs="Times New Roman"/>
        </w:rPr>
        <w:t>ê</w:t>
      </w:r>
      <w:r w:rsidRPr="002C1248">
        <w:rPr>
          <w:rFonts w:ascii="Times New Roman" w:hAnsi="Times New Roman" w:cs="Times New Roman"/>
        </w:rPr>
        <w:t>n</w:t>
      </w:r>
      <w:r w:rsidR="007529C1">
        <w:rPr>
          <w:rFonts w:ascii="Times New Roman" w:hAnsi="Times New Roman" w:cs="Times New Roman"/>
        </w:rPr>
        <w:t>e</w:t>
      </w:r>
      <w:r w:rsidRPr="002C1248">
        <w:rPr>
          <w:rFonts w:ascii="Times New Roman" w:hAnsi="Times New Roman" w:cs="Times New Roman"/>
        </w:rPr>
        <w:t>a, onde fomos levados a reconhecer as e</w:t>
      </w:r>
      <w:r w:rsidR="007B33B0">
        <w:rPr>
          <w:rFonts w:ascii="Times New Roman" w:hAnsi="Times New Roman" w:cs="Times New Roman"/>
        </w:rPr>
        <w:t>specificidades de cada criança,</w:t>
      </w:r>
      <w:r w:rsidRPr="002C1248">
        <w:rPr>
          <w:rFonts w:ascii="Times New Roman" w:hAnsi="Times New Roman" w:cs="Times New Roman"/>
        </w:rPr>
        <w:t xml:space="preserve"> con</w:t>
      </w:r>
      <w:r w:rsidR="007B33B0">
        <w:rPr>
          <w:rFonts w:ascii="Times New Roman" w:hAnsi="Times New Roman" w:cs="Times New Roman"/>
        </w:rPr>
        <w:t xml:space="preserve">siderando suas particularidades e </w:t>
      </w:r>
      <w:r w:rsidRPr="002C1248">
        <w:rPr>
          <w:rFonts w:ascii="Times New Roman" w:hAnsi="Times New Roman" w:cs="Times New Roman"/>
        </w:rPr>
        <w:t>necessidades individuais dentro do contexto escolar e fora dele.</w:t>
      </w:r>
    </w:p>
    <w:p w14:paraId="3EC5E9F0" w14:textId="0983EFD6" w:rsidR="00614DD7" w:rsidRPr="009F30C5" w:rsidRDefault="005761C5" w:rsidP="007401D0">
      <w:pPr>
        <w:spacing w:after="0" w:line="360" w:lineRule="auto"/>
        <w:ind w:firstLine="709"/>
        <w:jc w:val="both"/>
        <w:rPr>
          <w:rFonts w:ascii="Times New Roman" w:hAnsi="Times New Roman" w:cs="Times New Roman"/>
        </w:rPr>
      </w:pPr>
      <w:r w:rsidRPr="009F30C5">
        <w:rPr>
          <w:rFonts w:ascii="Times New Roman" w:hAnsi="Times New Roman" w:cs="Times New Roman"/>
        </w:rPr>
        <w:t xml:space="preserve">No atual contexto da escola localizada no assentamento da comunidade Cristo Rei, situada no Km 28 da AM 240, no município de Presidente Figueiredo, observou-se uma realidade semelhante, marcada pela presença significativa de profissionais denominados Auxiliares de Vida Escolar (AVE), em razão da grande demanda de estudantes com deficiência. </w:t>
      </w:r>
      <w:r w:rsidR="007401D0" w:rsidRPr="009F30C5">
        <w:rPr>
          <w:rFonts w:ascii="Times New Roman" w:hAnsi="Times New Roman" w:cs="Times New Roman"/>
        </w:rPr>
        <w:t>Esses profissionais desempenham um papel singular no que se refere ao cuidado, à promoção da autonomia e à permanência do estudante na escola, prestando apoio em atividades de alimentação, higiene e locomoção, além de mediar a comunicação, especialmente nos casos em que o aluno</w:t>
      </w:r>
      <w:r w:rsidR="007529C1" w:rsidRPr="009F30C5">
        <w:rPr>
          <w:rFonts w:ascii="Times New Roman" w:hAnsi="Times New Roman" w:cs="Times New Roman"/>
        </w:rPr>
        <w:t>s não-verbais</w:t>
      </w:r>
      <w:r w:rsidR="007401D0" w:rsidRPr="009F30C5">
        <w:rPr>
          <w:rFonts w:ascii="Times New Roman" w:hAnsi="Times New Roman" w:cs="Times New Roman"/>
        </w:rPr>
        <w:t>. Nesse sentido, torna-se pertinente observar as semelhanças entre as funções desempenhadas por diferentes nomenclaturas de apoio escolar. Surge, então, um questionamento relevante: por que profissionais fundamentais para a efetivação da inclusão não têm suas funções regulamentadas por lei?</w:t>
      </w:r>
    </w:p>
    <w:p w14:paraId="5CB4FF4E" w14:textId="2D4C19D5" w:rsidR="007401D0" w:rsidRPr="00085F25" w:rsidRDefault="007401D0" w:rsidP="007401D0">
      <w:pPr>
        <w:spacing w:after="0" w:line="360" w:lineRule="auto"/>
        <w:ind w:firstLine="709"/>
        <w:jc w:val="both"/>
        <w:rPr>
          <w:rFonts w:ascii="Times New Roman" w:eastAsia="Times New Roman" w:hAnsi="Times New Roman" w:cs="Times New Roman"/>
          <w:color w:val="000000" w:themeColor="text1"/>
          <w:kern w:val="0"/>
          <w:lang w:eastAsia="pt-BR"/>
          <w14:ligatures w14:val="none"/>
        </w:rPr>
      </w:pPr>
      <w:r w:rsidRPr="00085F25">
        <w:rPr>
          <w:rFonts w:ascii="Times New Roman" w:eastAsia="Times New Roman" w:hAnsi="Times New Roman" w:cs="Times New Roman"/>
          <w:color w:val="000000" w:themeColor="text1"/>
          <w:kern w:val="0"/>
          <w:lang w:eastAsia="pt-BR"/>
          <w14:ligatures w14:val="none"/>
        </w:rPr>
        <w:lastRenderedPageBreak/>
        <w:t xml:space="preserve">Retomando nossas primeiras observações, diante da ausência do professor regente, </w:t>
      </w:r>
      <w:r w:rsidR="009F30C5" w:rsidRPr="00085F25">
        <w:rPr>
          <w:rFonts w:ascii="Times New Roman" w:eastAsia="Times New Roman" w:hAnsi="Times New Roman" w:cs="Times New Roman"/>
          <w:color w:val="000000" w:themeColor="text1"/>
          <w:kern w:val="0"/>
          <w:lang w:eastAsia="pt-BR"/>
          <w14:ligatures w14:val="none"/>
        </w:rPr>
        <w:t xml:space="preserve">enquanto estagiários </w:t>
      </w:r>
      <w:r w:rsidRPr="00085F25">
        <w:rPr>
          <w:rFonts w:ascii="Times New Roman" w:eastAsia="Times New Roman" w:hAnsi="Times New Roman" w:cs="Times New Roman"/>
          <w:color w:val="000000" w:themeColor="text1"/>
          <w:kern w:val="0"/>
          <w:lang w:eastAsia="pt-BR"/>
          <w14:ligatures w14:val="none"/>
        </w:rPr>
        <w:t>solicitamos autorização à secretária da escola para conduzir uma atividade lúdico-pedagógica com a turma. A dinâmica proposta utilizou balões, papel EVA e duas latas de refrigerante, materiais que foram levados por nós.</w:t>
      </w:r>
    </w:p>
    <w:p w14:paraId="26B3460E" w14:textId="77777777" w:rsidR="007401D0" w:rsidRPr="00085F25" w:rsidRDefault="007401D0" w:rsidP="007401D0">
      <w:pPr>
        <w:spacing w:after="0" w:line="360" w:lineRule="auto"/>
        <w:ind w:firstLine="709"/>
        <w:jc w:val="both"/>
        <w:rPr>
          <w:rFonts w:ascii="Times New Roman" w:eastAsia="Times New Roman" w:hAnsi="Times New Roman" w:cs="Times New Roman"/>
          <w:color w:val="000000" w:themeColor="text1"/>
          <w:kern w:val="0"/>
          <w:lang w:eastAsia="pt-BR"/>
          <w14:ligatures w14:val="none"/>
        </w:rPr>
      </w:pPr>
      <w:r w:rsidRPr="00085F25">
        <w:rPr>
          <w:rFonts w:ascii="Times New Roman" w:eastAsia="Times New Roman" w:hAnsi="Times New Roman" w:cs="Times New Roman"/>
          <w:color w:val="000000" w:themeColor="text1"/>
          <w:kern w:val="0"/>
          <w:lang w:eastAsia="pt-BR"/>
          <w14:ligatures w14:val="none"/>
        </w:rPr>
        <w:t>Antes do início, explicamos às crianças o funcionamento da atividade: ao friccionar o balão na lã ou no cabelo, este fica eletricamente carregado, sendo capaz de atrair partículas de carga oposta presentes em outros corpos. Dessa forma, o balão eletrizado atrai a latinha de refrigerante e faz aderir pequenos pedaços de papel.</w:t>
      </w:r>
    </w:p>
    <w:p w14:paraId="0AA194BA" w14:textId="7B5134EB" w:rsidR="007401D0" w:rsidRPr="007401D0" w:rsidRDefault="007401D0" w:rsidP="007401D0">
      <w:pPr>
        <w:spacing w:after="0" w:line="360" w:lineRule="auto"/>
        <w:ind w:firstLine="709"/>
        <w:jc w:val="both"/>
        <w:rPr>
          <w:rFonts w:ascii="Times New Roman" w:eastAsia="Times New Roman" w:hAnsi="Times New Roman" w:cs="Times New Roman"/>
          <w:color w:val="70AD47" w:themeColor="accent6"/>
          <w:kern w:val="0"/>
          <w:lang w:eastAsia="pt-BR"/>
          <w14:ligatures w14:val="none"/>
        </w:rPr>
      </w:pPr>
      <w:r w:rsidRPr="00085F25">
        <w:rPr>
          <w:rFonts w:ascii="Times New Roman" w:eastAsia="Times New Roman" w:hAnsi="Times New Roman" w:cs="Times New Roman"/>
          <w:color w:val="000000" w:themeColor="text1"/>
          <w:kern w:val="0"/>
          <w:lang w:eastAsia="pt-BR"/>
          <w14:ligatures w14:val="none"/>
        </w:rPr>
        <w:t>Cada aluno recebeu um balão para inflar e executar a experiência. A participação foi ativa e envolvente, com destaque para o entusiasmo das crianças com deficiência, que demonstraram grande interesse pela atividade e solicitaram que fossem realizadas outras dinâmicas semelhantes.</w:t>
      </w:r>
    </w:p>
    <w:p w14:paraId="49AC6BE9" w14:textId="2990C604" w:rsidR="00614DD7" w:rsidRPr="00181E53" w:rsidRDefault="00614DD7" w:rsidP="00EC4B2C">
      <w:pPr>
        <w:spacing w:after="0" w:line="360" w:lineRule="auto"/>
        <w:ind w:firstLine="709"/>
        <w:jc w:val="both"/>
        <w:rPr>
          <w:rFonts w:ascii="Times New Roman" w:hAnsi="Times New Roman" w:cs="Times New Roman"/>
        </w:rPr>
      </w:pPr>
      <w:r w:rsidRPr="002C1248">
        <w:rPr>
          <w:rFonts w:ascii="Times New Roman" w:hAnsi="Times New Roman" w:cs="Times New Roman"/>
        </w:rPr>
        <w:t>N</w:t>
      </w:r>
      <w:r w:rsidR="00EC4B2C">
        <w:rPr>
          <w:rFonts w:ascii="Times New Roman" w:hAnsi="Times New Roman" w:cs="Times New Roman"/>
        </w:rPr>
        <w:t xml:space="preserve">a sequência, </w:t>
      </w:r>
      <w:r w:rsidRPr="002C1248">
        <w:rPr>
          <w:rFonts w:ascii="Times New Roman" w:hAnsi="Times New Roman" w:cs="Times New Roman"/>
        </w:rPr>
        <w:t>acompanhamos os alunos fazendo uma atividade do livro didático de por</w:t>
      </w:r>
      <w:r w:rsidR="00EC4B2C">
        <w:rPr>
          <w:rFonts w:ascii="Times New Roman" w:hAnsi="Times New Roman" w:cs="Times New Roman"/>
        </w:rPr>
        <w:t>tuguês que estava sendo aplicado pela</w:t>
      </w:r>
      <w:r w:rsidRPr="002C1248">
        <w:rPr>
          <w:rFonts w:ascii="Times New Roman" w:hAnsi="Times New Roman" w:cs="Times New Roman"/>
        </w:rPr>
        <w:t xml:space="preserve"> mediadora, visto que a sala em observação </w:t>
      </w:r>
      <w:r w:rsidR="00EC4B2C">
        <w:rPr>
          <w:rFonts w:ascii="Times New Roman" w:hAnsi="Times New Roman" w:cs="Times New Roman"/>
        </w:rPr>
        <w:t>estava sem professor</w:t>
      </w:r>
      <w:r w:rsidR="009F30C5">
        <w:rPr>
          <w:rFonts w:ascii="Times New Roman" w:hAnsi="Times New Roman" w:cs="Times New Roman"/>
        </w:rPr>
        <w:t xml:space="preserve"> regente</w:t>
      </w:r>
      <w:r w:rsidR="00EC4B2C">
        <w:rPr>
          <w:rFonts w:ascii="Times New Roman" w:hAnsi="Times New Roman" w:cs="Times New Roman"/>
        </w:rPr>
        <w:t xml:space="preserve">. Mais uma vez, </w:t>
      </w:r>
      <w:r w:rsidRPr="002C1248">
        <w:rPr>
          <w:rFonts w:ascii="Times New Roman" w:hAnsi="Times New Roman" w:cs="Times New Roman"/>
        </w:rPr>
        <w:t>Mousinho et al. (2010</w:t>
      </w:r>
      <w:r w:rsidR="009A3359">
        <w:rPr>
          <w:rFonts w:ascii="Times New Roman" w:hAnsi="Times New Roman" w:cs="Times New Roman"/>
        </w:rPr>
        <w:t>, p. 6</w:t>
      </w:r>
      <w:r w:rsidRPr="002C1248">
        <w:rPr>
          <w:rFonts w:ascii="Times New Roman" w:hAnsi="Times New Roman" w:cs="Times New Roman"/>
        </w:rPr>
        <w:t>),</w:t>
      </w:r>
      <w:r w:rsidR="00EC4B2C">
        <w:rPr>
          <w:rFonts w:ascii="Times New Roman" w:hAnsi="Times New Roman" w:cs="Times New Roman"/>
        </w:rPr>
        <w:t xml:space="preserve"> afirma que</w:t>
      </w:r>
      <w:r w:rsidRPr="002C1248">
        <w:rPr>
          <w:rFonts w:ascii="Times New Roman" w:hAnsi="Times New Roman" w:cs="Times New Roman"/>
        </w:rPr>
        <w:t xml:space="preserve"> "o mediador escolar não deve agir de forma substitutiva ao professor regente, mas ser apoio </w:t>
      </w:r>
      <w:r w:rsidR="00741C58">
        <w:rPr>
          <w:rFonts w:ascii="Times New Roman" w:hAnsi="Times New Roman" w:cs="Times New Roman"/>
        </w:rPr>
        <w:t>para ele".  É importante destacar</w:t>
      </w:r>
      <w:r w:rsidRPr="002C1248">
        <w:rPr>
          <w:rFonts w:ascii="Times New Roman" w:hAnsi="Times New Roman" w:cs="Times New Roman"/>
        </w:rPr>
        <w:t xml:space="preserve"> que o mediador escolar atua como suporte pedagógico, oferecendo auxílio individualizado e </w:t>
      </w:r>
      <w:r w:rsidR="00741C58">
        <w:rPr>
          <w:rFonts w:ascii="Times New Roman" w:hAnsi="Times New Roman" w:cs="Times New Roman"/>
        </w:rPr>
        <w:t>favorecendo a</w:t>
      </w:r>
      <w:r w:rsidR="00EC4B2C">
        <w:rPr>
          <w:rFonts w:ascii="Times New Roman" w:hAnsi="Times New Roman" w:cs="Times New Roman"/>
        </w:rPr>
        <w:t xml:space="preserve"> </w:t>
      </w:r>
      <w:r w:rsidRPr="002C1248">
        <w:rPr>
          <w:rFonts w:ascii="Times New Roman" w:hAnsi="Times New Roman" w:cs="Times New Roman"/>
        </w:rPr>
        <w:t xml:space="preserve">aprendizagem </w:t>
      </w:r>
      <w:r w:rsidR="00741C58">
        <w:rPr>
          <w:rFonts w:ascii="Times New Roman" w:hAnsi="Times New Roman" w:cs="Times New Roman"/>
        </w:rPr>
        <w:t>d</w:t>
      </w:r>
      <w:r w:rsidR="009A3359">
        <w:rPr>
          <w:rFonts w:ascii="Times New Roman" w:hAnsi="Times New Roman" w:cs="Times New Roman"/>
        </w:rPr>
        <w:t>o</w:t>
      </w:r>
      <w:r w:rsidR="00741C58">
        <w:rPr>
          <w:rFonts w:ascii="Times New Roman" w:hAnsi="Times New Roman" w:cs="Times New Roman"/>
        </w:rPr>
        <w:t xml:space="preserve">s alunos, </w:t>
      </w:r>
      <w:r w:rsidR="00741C58" w:rsidRPr="00741C58">
        <w:rPr>
          <w:rFonts w:ascii="Times New Roman" w:hAnsi="Times New Roman" w:cs="Times New Roman"/>
        </w:rPr>
        <w:t>especialmente no que diz respeito à operacional</w:t>
      </w:r>
      <w:r w:rsidR="00741C58">
        <w:rPr>
          <w:rFonts w:ascii="Times New Roman" w:hAnsi="Times New Roman" w:cs="Times New Roman"/>
        </w:rPr>
        <w:t xml:space="preserve">ização das atividades escolares e </w:t>
      </w:r>
      <w:r w:rsidR="001C55E5">
        <w:rPr>
          <w:rFonts w:ascii="Times New Roman" w:hAnsi="Times New Roman" w:cs="Times New Roman"/>
        </w:rPr>
        <w:t>vida diária</w:t>
      </w:r>
      <w:r w:rsidR="009A3359">
        <w:rPr>
          <w:rFonts w:ascii="Times New Roman" w:hAnsi="Times New Roman" w:cs="Times New Roman"/>
        </w:rPr>
        <w:t>,</w:t>
      </w:r>
      <w:r w:rsidRPr="002C1248">
        <w:rPr>
          <w:rFonts w:ascii="Times New Roman" w:hAnsi="Times New Roman" w:cs="Times New Roman"/>
        </w:rPr>
        <w:t xml:space="preserve"> mas não substitui o professor regente, que continua sendo o responsável pela condução da aula e pela gestão do processo educativo. A presença do me</w:t>
      </w:r>
      <w:r w:rsidR="00741C58">
        <w:rPr>
          <w:rFonts w:ascii="Times New Roman" w:hAnsi="Times New Roman" w:cs="Times New Roman"/>
        </w:rPr>
        <w:t xml:space="preserve">diador deve complementar e não, </w:t>
      </w:r>
      <w:r w:rsidRPr="002C1248">
        <w:rPr>
          <w:rFonts w:ascii="Times New Roman" w:hAnsi="Times New Roman" w:cs="Times New Roman"/>
        </w:rPr>
        <w:t>sobrepo</w:t>
      </w:r>
      <w:r w:rsidR="00741C58">
        <w:rPr>
          <w:rFonts w:ascii="Times New Roman" w:hAnsi="Times New Roman" w:cs="Times New Roman"/>
        </w:rPr>
        <w:t>r, a ação do professor regente.</w:t>
      </w:r>
    </w:p>
    <w:p w14:paraId="2C019DF6" w14:textId="0CF9CA09" w:rsidR="0081043D" w:rsidRDefault="00085F25" w:rsidP="001C55E5">
      <w:pPr>
        <w:spacing w:after="0" w:line="360" w:lineRule="auto"/>
        <w:ind w:firstLine="708"/>
        <w:jc w:val="both"/>
        <w:rPr>
          <w:rFonts w:ascii="Times New Roman" w:hAnsi="Times New Roman" w:cs="Times New Roman"/>
        </w:rPr>
      </w:pPr>
      <w:r>
        <w:rPr>
          <w:rFonts w:ascii="Times New Roman" w:hAnsi="Times New Roman" w:cs="Times New Roman"/>
        </w:rPr>
        <w:t>Ao fazermos um</w:t>
      </w:r>
      <w:r w:rsidR="009F30C5" w:rsidRPr="00181E53">
        <w:rPr>
          <w:rFonts w:ascii="Times New Roman" w:hAnsi="Times New Roman" w:cs="Times New Roman"/>
        </w:rPr>
        <w:t xml:space="preserve"> comparativo referente ao ano de 2024 e 2025</w:t>
      </w:r>
      <w:r w:rsidR="007401D0" w:rsidRPr="00181E53">
        <w:rPr>
          <w:rFonts w:ascii="Times New Roman" w:hAnsi="Times New Roman" w:cs="Times New Roman"/>
        </w:rPr>
        <w:t>,</w:t>
      </w:r>
      <w:r w:rsidR="008C6CB1" w:rsidRPr="00181E53">
        <w:rPr>
          <w:rFonts w:ascii="Times New Roman" w:hAnsi="Times New Roman" w:cs="Times New Roman"/>
        </w:rPr>
        <w:t xml:space="preserve"> notamos</w:t>
      </w:r>
      <w:r w:rsidR="00614DD7" w:rsidRPr="00181E53">
        <w:rPr>
          <w:rFonts w:ascii="Times New Roman" w:hAnsi="Times New Roman" w:cs="Times New Roman"/>
        </w:rPr>
        <w:t xml:space="preserve"> que nem todos os alunos se sentiam seguros para pedir ajuda ou </w:t>
      </w:r>
      <w:r w:rsidR="009F30C5" w:rsidRPr="00181E53">
        <w:rPr>
          <w:rFonts w:ascii="Times New Roman" w:hAnsi="Times New Roman" w:cs="Times New Roman"/>
        </w:rPr>
        <w:t>tirar dúvidas com</w:t>
      </w:r>
      <w:r>
        <w:rPr>
          <w:rFonts w:ascii="Times New Roman" w:hAnsi="Times New Roman" w:cs="Times New Roman"/>
        </w:rPr>
        <w:t xml:space="preserve"> </w:t>
      </w:r>
      <w:r w:rsidR="009F30C5" w:rsidRPr="00181E53">
        <w:rPr>
          <w:rFonts w:ascii="Times New Roman" w:hAnsi="Times New Roman" w:cs="Times New Roman"/>
        </w:rPr>
        <w:t>a</w:t>
      </w:r>
      <w:r w:rsidR="008C6CB1" w:rsidRPr="00181E53">
        <w:rPr>
          <w:rFonts w:ascii="Times New Roman" w:hAnsi="Times New Roman" w:cs="Times New Roman"/>
        </w:rPr>
        <w:t>s</w:t>
      </w:r>
      <w:r w:rsidR="00614DD7" w:rsidRPr="00181E53">
        <w:rPr>
          <w:rFonts w:ascii="Times New Roman" w:hAnsi="Times New Roman" w:cs="Times New Roman"/>
        </w:rPr>
        <w:t xml:space="preserve"> mediadora</w:t>
      </w:r>
      <w:r w:rsidR="008C6CB1" w:rsidRPr="00181E53">
        <w:rPr>
          <w:rFonts w:ascii="Times New Roman" w:hAnsi="Times New Roman" w:cs="Times New Roman"/>
        </w:rPr>
        <w:t>s</w:t>
      </w:r>
      <w:r w:rsidR="00614DD7" w:rsidRPr="00181E53">
        <w:rPr>
          <w:rFonts w:ascii="Times New Roman" w:hAnsi="Times New Roman" w:cs="Times New Roman"/>
        </w:rPr>
        <w:t>.</w:t>
      </w:r>
      <w:r w:rsidR="008C6CB1" w:rsidRPr="00181E53">
        <w:rPr>
          <w:rFonts w:ascii="Times New Roman" w:hAnsi="Times New Roman" w:cs="Times New Roman"/>
        </w:rPr>
        <w:t xml:space="preserve"> Por outro lado, na Escola de Assentamento, os alunos com deficiência são a</w:t>
      </w:r>
      <w:r w:rsidR="006930FB" w:rsidRPr="00181E53">
        <w:rPr>
          <w:rFonts w:ascii="Times New Roman" w:hAnsi="Times New Roman" w:cs="Times New Roman"/>
        </w:rPr>
        <w:t>pegados aos Auxiliares de Vida.</w:t>
      </w:r>
      <w:r w:rsidR="00614DD7" w:rsidRPr="00181E53">
        <w:rPr>
          <w:rFonts w:ascii="Times New Roman" w:hAnsi="Times New Roman" w:cs="Times New Roman"/>
        </w:rPr>
        <w:t xml:space="preserve"> Isso nos </w:t>
      </w:r>
      <w:r w:rsidR="006930FB" w:rsidRPr="00181E53">
        <w:rPr>
          <w:rFonts w:ascii="Times New Roman" w:hAnsi="Times New Roman" w:cs="Times New Roman"/>
        </w:rPr>
        <w:t xml:space="preserve">fez perceber que </w:t>
      </w:r>
      <w:r w:rsidR="008D17E2" w:rsidRPr="00181E53">
        <w:rPr>
          <w:rFonts w:ascii="Times New Roman" w:hAnsi="Times New Roman" w:cs="Times New Roman"/>
        </w:rPr>
        <w:t xml:space="preserve">os alunos, principalmente os de nível de suporte mais elevado, como os autistas nível </w:t>
      </w:r>
      <w:r w:rsidR="0081043D" w:rsidRPr="00181E53">
        <w:rPr>
          <w:rFonts w:ascii="Times New Roman" w:hAnsi="Times New Roman" w:cs="Times New Roman"/>
        </w:rPr>
        <w:t xml:space="preserve">de suporte </w:t>
      </w:r>
      <w:proofErr w:type="gramStart"/>
      <w:r w:rsidR="008D17E2" w:rsidRPr="00181E53">
        <w:rPr>
          <w:rFonts w:ascii="Times New Roman" w:hAnsi="Times New Roman" w:cs="Times New Roman"/>
        </w:rPr>
        <w:t>3</w:t>
      </w:r>
      <w:proofErr w:type="gramEnd"/>
      <w:r w:rsidR="008D17E2" w:rsidRPr="00181E53">
        <w:rPr>
          <w:rFonts w:ascii="Times New Roman" w:hAnsi="Times New Roman" w:cs="Times New Roman"/>
        </w:rPr>
        <w:t>, sã</w:t>
      </w:r>
      <w:r w:rsidR="006930FB" w:rsidRPr="00181E53">
        <w:rPr>
          <w:rFonts w:ascii="Times New Roman" w:hAnsi="Times New Roman" w:cs="Times New Roman"/>
        </w:rPr>
        <w:t xml:space="preserve">o mais ligados </w:t>
      </w:r>
      <w:r w:rsidR="008D17E2" w:rsidRPr="00181E53">
        <w:rPr>
          <w:rFonts w:ascii="Times New Roman" w:hAnsi="Times New Roman" w:cs="Times New Roman"/>
        </w:rPr>
        <w:t xml:space="preserve">a estes últimos, principalmente porque este profissional desempenha um papel mais voltado para o cuidado </w:t>
      </w:r>
      <w:r w:rsidR="006930FB" w:rsidRPr="00181E53">
        <w:rPr>
          <w:rFonts w:ascii="Times New Roman" w:hAnsi="Times New Roman" w:cs="Times New Roman"/>
        </w:rPr>
        <w:t>(com</w:t>
      </w:r>
      <w:r w:rsidR="008D17E2" w:rsidRPr="00181E53">
        <w:rPr>
          <w:rFonts w:ascii="Times New Roman" w:hAnsi="Times New Roman" w:cs="Times New Roman"/>
        </w:rPr>
        <w:t xml:space="preserve"> o corpo).</w:t>
      </w:r>
      <w:r w:rsidR="006930FB" w:rsidRPr="00181E53">
        <w:rPr>
          <w:rFonts w:ascii="Times New Roman" w:hAnsi="Times New Roman" w:cs="Times New Roman"/>
        </w:rPr>
        <w:t xml:space="preserve"> </w:t>
      </w:r>
      <w:r w:rsidR="008D17E2" w:rsidRPr="00181E53">
        <w:rPr>
          <w:rFonts w:ascii="Times New Roman" w:hAnsi="Times New Roman" w:cs="Times New Roman"/>
        </w:rPr>
        <w:t xml:space="preserve">Entretanto, aqueles da </w:t>
      </w:r>
      <w:r w:rsidR="009F30C5" w:rsidRPr="00181E53">
        <w:rPr>
          <w:rFonts w:ascii="Times New Roman" w:hAnsi="Times New Roman" w:cs="Times New Roman"/>
        </w:rPr>
        <w:t>e</w:t>
      </w:r>
      <w:r w:rsidR="008D17E2" w:rsidRPr="00181E53">
        <w:rPr>
          <w:rFonts w:ascii="Times New Roman" w:hAnsi="Times New Roman" w:cs="Times New Roman"/>
        </w:rPr>
        <w:t>scola</w:t>
      </w:r>
      <w:r w:rsidR="009F30C5" w:rsidRPr="00181E53">
        <w:rPr>
          <w:rFonts w:ascii="Times New Roman" w:hAnsi="Times New Roman" w:cs="Times New Roman"/>
        </w:rPr>
        <w:t xml:space="preserve"> da zona urbana</w:t>
      </w:r>
      <w:r w:rsidR="008D17E2" w:rsidRPr="00181E53">
        <w:rPr>
          <w:rFonts w:ascii="Times New Roman" w:hAnsi="Times New Roman" w:cs="Times New Roman"/>
        </w:rPr>
        <w:t xml:space="preserve">, nos fizeram perceber que os alunos </w:t>
      </w:r>
      <w:r w:rsidR="00614DD7" w:rsidRPr="00181E53">
        <w:rPr>
          <w:rFonts w:ascii="Times New Roman" w:hAnsi="Times New Roman" w:cs="Times New Roman"/>
        </w:rPr>
        <w:t>reconhecem a diferença entre o papel do mediador e do professor regente</w:t>
      </w:r>
      <w:r w:rsidR="0081043D" w:rsidRPr="007401D0">
        <w:rPr>
          <w:rFonts w:ascii="Times New Roman" w:hAnsi="Times New Roman" w:cs="Times New Roman"/>
          <w:color w:val="4472C4" w:themeColor="accent1"/>
        </w:rPr>
        <w:t>.</w:t>
      </w:r>
    </w:p>
    <w:p w14:paraId="76B4ADAC" w14:textId="5C22ED4D" w:rsidR="00614DD7" w:rsidRPr="002C1248" w:rsidRDefault="0081043D" w:rsidP="001C55E5">
      <w:pPr>
        <w:spacing w:after="0" w:line="360" w:lineRule="auto"/>
        <w:ind w:firstLine="708"/>
        <w:jc w:val="both"/>
        <w:rPr>
          <w:rFonts w:ascii="Times New Roman" w:hAnsi="Times New Roman" w:cs="Times New Roman"/>
        </w:rPr>
      </w:pPr>
      <w:r>
        <w:rPr>
          <w:rFonts w:ascii="Times New Roman" w:hAnsi="Times New Roman" w:cs="Times New Roman"/>
        </w:rPr>
        <w:lastRenderedPageBreak/>
        <w:t>Ainda sobre a nossa primeira experiência em sala, ao nos aproximar de uma das crianças com TEA a qual</w:t>
      </w:r>
      <w:r w:rsidR="00614DD7" w:rsidRPr="002C1248">
        <w:rPr>
          <w:rFonts w:ascii="Times New Roman" w:hAnsi="Times New Roman" w:cs="Times New Roman"/>
        </w:rPr>
        <w:t xml:space="preserve"> </w:t>
      </w:r>
      <w:r>
        <w:rPr>
          <w:rFonts w:ascii="Times New Roman" w:hAnsi="Times New Roman" w:cs="Times New Roman"/>
        </w:rPr>
        <w:t>de</w:t>
      </w:r>
      <w:r w:rsidR="00614DD7" w:rsidRPr="002C1248">
        <w:rPr>
          <w:rFonts w:ascii="Times New Roman" w:hAnsi="Times New Roman" w:cs="Times New Roman"/>
        </w:rPr>
        <w:t xml:space="preserve">mostrava bastante dificuldade na escrita, percebemos que ela era um pouco desajeitada ao tentar equilibrar a mão para escrever. Por conta disso, ela usava um adaptador de lápis que </w:t>
      </w:r>
      <w:r w:rsidR="009F30C5">
        <w:rPr>
          <w:rFonts w:ascii="Times New Roman" w:hAnsi="Times New Roman" w:cs="Times New Roman"/>
        </w:rPr>
        <w:t>umas das mediadoras haviam</w:t>
      </w:r>
      <w:r w:rsidR="00614DD7" w:rsidRPr="002C1248">
        <w:rPr>
          <w:rFonts w:ascii="Times New Roman" w:hAnsi="Times New Roman" w:cs="Times New Roman"/>
        </w:rPr>
        <w:t xml:space="preserve"> dado</w:t>
      </w:r>
      <w:r w:rsidR="00990AD4">
        <w:rPr>
          <w:rFonts w:ascii="Times New Roman" w:hAnsi="Times New Roman" w:cs="Times New Roman"/>
        </w:rPr>
        <w:t xml:space="preserve"> anteriormente</w:t>
      </w:r>
      <w:r w:rsidR="00614DD7" w:rsidRPr="002C1248">
        <w:rPr>
          <w:rFonts w:ascii="Times New Roman" w:hAnsi="Times New Roman" w:cs="Times New Roman"/>
        </w:rPr>
        <w:t>.</w:t>
      </w:r>
      <w:r w:rsidR="00990AD4">
        <w:rPr>
          <w:rFonts w:ascii="Times New Roman" w:hAnsi="Times New Roman" w:cs="Times New Roman"/>
        </w:rPr>
        <w:t xml:space="preserve"> Com isso,</w:t>
      </w:r>
      <w:r w:rsidR="00614DD7" w:rsidRPr="002C1248">
        <w:rPr>
          <w:rFonts w:ascii="Times New Roman" w:hAnsi="Times New Roman" w:cs="Times New Roman"/>
        </w:rPr>
        <w:t xml:space="preserve"> (AYRES, 2005) reforça que a mediação deve contemplar adaptações físicas e apoio contínuo para favorece</w:t>
      </w:r>
      <w:r w:rsidR="00990AD4">
        <w:rPr>
          <w:rFonts w:ascii="Times New Roman" w:hAnsi="Times New Roman" w:cs="Times New Roman"/>
        </w:rPr>
        <w:t>r o desenvolvimento da escrita. M</w:t>
      </w:r>
      <w:r w:rsidR="00614DD7" w:rsidRPr="002C1248">
        <w:rPr>
          <w:rFonts w:ascii="Times New Roman" w:hAnsi="Times New Roman" w:cs="Times New Roman"/>
        </w:rPr>
        <w:t>as</w:t>
      </w:r>
      <w:r w:rsidR="00990AD4">
        <w:rPr>
          <w:rFonts w:ascii="Times New Roman" w:hAnsi="Times New Roman" w:cs="Times New Roman"/>
        </w:rPr>
        <w:t>,</w:t>
      </w:r>
      <w:r w:rsidR="00614DD7" w:rsidRPr="002C1248">
        <w:rPr>
          <w:rFonts w:ascii="Times New Roman" w:hAnsi="Times New Roman" w:cs="Times New Roman"/>
        </w:rPr>
        <w:t xml:space="preserve"> a criança em questão não tinha coordenação motora fina e as letras que ela tentava escrever saiam muito grandes. Nessa perspectiva, Vygotsky (1998), enfatiza a importância da mediação na aprendizagem, sobretudo quando alunos apresentam dificuldades ou necessidades educacionais especiais.</w:t>
      </w:r>
    </w:p>
    <w:p w14:paraId="519A1F49" w14:textId="77777777" w:rsidR="00990AD4" w:rsidRDefault="00614DD7" w:rsidP="001C55E5">
      <w:pPr>
        <w:spacing w:after="0" w:line="360" w:lineRule="auto"/>
        <w:ind w:firstLine="708"/>
        <w:jc w:val="both"/>
        <w:rPr>
          <w:rFonts w:ascii="Times New Roman" w:hAnsi="Times New Roman" w:cs="Times New Roman"/>
        </w:rPr>
      </w:pPr>
      <w:r w:rsidRPr="002C1248">
        <w:rPr>
          <w:rFonts w:ascii="Times New Roman" w:hAnsi="Times New Roman" w:cs="Times New Roman"/>
        </w:rPr>
        <w:t xml:space="preserve">Dentro deste contexto, o papel do mediador e demais profissionais que, embora sejam conhecidos por outras nomenclaturas, como Profissional de Apoio Escola, Agente de Inclusão Escolar e Auxiliar de Vida Escolar, desempenham funções que se interligam, </w:t>
      </w:r>
      <w:r w:rsidR="00990AD4">
        <w:rPr>
          <w:rFonts w:ascii="Times New Roman" w:hAnsi="Times New Roman" w:cs="Times New Roman"/>
        </w:rPr>
        <w:t xml:space="preserve">ainda que </w:t>
      </w:r>
      <w:r w:rsidRPr="002C1248">
        <w:rPr>
          <w:rFonts w:ascii="Times New Roman" w:hAnsi="Times New Roman" w:cs="Times New Roman"/>
        </w:rPr>
        <w:t>com pequenos ajuste</w:t>
      </w:r>
      <w:r w:rsidR="00990AD4">
        <w:rPr>
          <w:rFonts w:ascii="Times New Roman" w:hAnsi="Times New Roman" w:cs="Times New Roman"/>
        </w:rPr>
        <w:t>s.</w:t>
      </w:r>
    </w:p>
    <w:p w14:paraId="0C778C22" w14:textId="3B1A0081" w:rsidR="00614DD7" w:rsidRDefault="00614DD7" w:rsidP="001C55E5">
      <w:pPr>
        <w:spacing w:after="0" w:line="360" w:lineRule="auto"/>
        <w:ind w:firstLine="708"/>
        <w:jc w:val="both"/>
        <w:rPr>
          <w:rFonts w:ascii="Times New Roman" w:hAnsi="Times New Roman" w:cs="Times New Roman"/>
        </w:rPr>
      </w:pPr>
      <w:r w:rsidRPr="002C1248">
        <w:rPr>
          <w:rFonts w:ascii="Times New Roman" w:hAnsi="Times New Roman" w:cs="Times New Roman"/>
        </w:rPr>
        <w:t>O Profissional de Apoio Escolar, por exemplo, é a nomenclatura oficial utilizada na Lei Brasileira de Inclusão (LBI) e abrange o apoio em alimentação, higiene, locomoção e outras atividades que permitam o estudante com deficiência participar da vida escolar.  Agente de Inclusão Escolar, também é um termo usado para designar o profissional que tem a função de apoiar o processo de inclusão, seja no desenvolvimento pedagógico ou no suporte a outras necessidades que possam surgir no ambiente escolar. Já o termo Auxiliar de Vida Escolar é mais local, usado por algumas</w:t>
      </w:r>
      <w:r w:rsidR="00990AD4">
        <w:rPr>
          <w:rFonts w:ascii="Times New Roman" w:hAnsi="Times New Roman" w:cs="Times New Roman"/>
        </w:rPr>
        <w:t xml:space="preserve"> secretarias de educação como a do Município de Presidente Figueiredo</w:t>
      </w:r>
      <w:r w:rsidR="009F30C5">
        <w:rPr>
          <w:rFonts w:ascii="Times New Roman" w:hAnsi="Times New Roman" w:cs="Times New Roman"/>
        </w:rPr>
        <w:t>-</w:t>
      </w:r>
      <w:r w:rsidR="00990AD4">
        <w:rPr>
          <w:rFonts w:ascii="Times New Roman" w:hAnsi="Times New Roman" w:cs="Times New Roman"/>
        </w:rPr>
        <w:t>A</w:t>
      </w:r>
      <w:r w:rsidR="009F30C5">
        <w:rPr>
          <w:rFonts w:ascii="Times New Roman" w:hAnsi="Times New Roman" w:cs="Times New Roman"/>
        </w:rPr>
        <w:t>M</w:t>
      </w:r>
      <w:r w:rsidR="00990AD4">
        <w:rPr>
          <w:rFonts w:ascii="Times New Roman" w:hAnsi="Times New Roman" w:cs="Times New Roman"/>
        </w:rPr>
        <w:t>,</w:t>
      </w:r>
      <w:r w:rsidRPr="001C55E5">
        <w:rPr>
          <w:rFonts w:ascii="Times New Roman" w:hAnsi="Times New Roman" w:cs="Times New Roman"/>
        </w:rPr>
        <w:t xml:space="preserve"> </w:t>
      </w:r>
      <w:r w:rsidRPr="002C1248">
        <w:rPr>
          <w:rFonts w:ascii="Times New Roman" w:hAnsi="Times New Roman" w:cs="Times New Roman"/>
        </w:rPr>
        <w:t>para se referir ao profissional que presta suporte nas necessidades básicas do aluno, como alimentação, higiene e locomoção.</w:t>
      </w:r>
    </w:p>
    <w:p w14:paraId="46A2686D" w14:textId="799ECBFC" w:rsidR="00CB33CC" w:rsidRPr="00181E53" w:rsidRDefault="00CB33CC" w:rsidP="001C55E5">
      <w:pPr>
        <w:spacing w:after="0" w:line="360" w:lineRule="auto"/>
        <w:ind w:firstLine="708"/>
        <w:jc w:val="both"/>
        <w:rPr>
          <w:rFonts w:ascii="Times New Roman" w:hAnsi="Times New Roman" w:cs="Times New Roman"/>
        </w:rPr>
      </w:pPr>
      <w:r w:rsidRPr="00181E53">
        <w:rPr>
          <w:rFonts w:ascii="Times New Roman" w:hAnsi="Times New Roman" w:cs="Times New Roman"/>
        </w:rPr>
        <w:t xml:space="preserve">Na </w:t>
      </w:r>
      <w:r w:rsidR="009F30C5" w:rsidRPr="00181E53">
        <w:rPr>
          <w:rFonts w:ascii="Times New Roman" w:hAnsi="Times New Roman" w:cs="Times New Roman"/>
        </w:rPr>
        <w:t>e</w:t>
      </w:r>
      <w:r w:rsidRPr="00181E53">
        <w:rPr>
          <w:rFonts w:ascii="Times New Roman" w:hAnsi="Times New Roman" w:cs="Times New Roman"/>
        </w:rPr>
        <w:t xml:space="preserve">scola de </w:t>
      </w:r>
      <w:r w:rsidR="009F30C5" w:rsidRPr="00181E53">
        <w:rPr>
          <w:rFonts w:ascii="Times New Roman" w:hAnsi="Times New Roman" w:cs="Times New Roman"/>
        </w:rPr>
        <w:t>a</w:t>
      </w:r>
      <w:r w:rsidRPr="00181E53">
        <w:rPr>
          <w:rFonts w:ascii="Times New Roman" w:hAnsi="Times New Roman" w:cs="Times New Roman"/>
        </w:rPr>
        <w:t>ssentamento e</w:t>
      </w:r>
      <w:r w:rsidR="009F30C5" w:rsidRPr="00181E53">
        <w:rPr>
          <w:rFonts w:ascii="Times New Roman" w:hAnsi="Times New Roman" w:cs="Times New Roman"/>
        </w:rPr>
        <w:t>m</w:t>
      </w:r>
      <w:r w:rsidRPr="00181E53">
        <w:rPr>
          <w:rFonts w:ascii="Times New Roman" w:hAnsi="Times New Roman" w:cs="Times New Roman"/>
        </w:rPr>
        <w:t xml:space="preserve"> Presidente Figueiredo</w:t>
      </w:r>
      <w:r w:rsidR="009F30C5" w:rsidRPr="00181E53">
        <w:rPr>
          <w:rFonts w:ascii="Times New Roman" w:hAnsi="Times New Roman" w:cs="Times New Roman"/>
        </w:rPr>
        <w:t>-AM</w:t>
      </w:r>
      <w:r w:rsidRPr="00181E53">
        <w:rPr>
          <w:rFonts w:ascii="Times New Roman" w:hAnsi="Times New Roman" w:cs="Times New Roman"/>
        </w:rPr>
        <w:t>, o auxiliar de vida literalmente auxilia o aluno com deficiência em todas as suas necessidades básicas, levando ao banheiro, trocando a frauda, auxiliando na hora de comer, etc</w:t>
      </w:r>
      <w:r w:rsidR="009F30C5" w:rsidRPr="00181E53">
        <w:rPr>
          <w:rFonts w:ascii="Times New Roman" w:hAnsi="Times New Roman" w:cs="Times New Roman"/>
        </w:rPr>
        <w:t>.</w:t>
      </w:r>
    </w:p>
    <w:p w14:paraId="4135E13A" w14:textId="4528C1B4" w:rsidR="00614DD7" w:rsidRPr="002C1248" w:rsidRDefault="00614DD7" w:rsidP="00074628">
      <w:pPr>
        <w:spacing w:after="0" w:line="360" w:lineRule="auto"/>
        <w:ind w:firstLine="708"/>
        <w:jc w:val="both"/>
        <w:rPr>
          <w:rFonts w:ascii="Times New Roman" w:hAnsi="Times New Roman" w:cs="Times New Roman"/>
        </w:rPr>
      </w:pPr>
      <w:r w:rsidRPr="00181E53">
        <w:rPr>
          <w:rFonts w:ascii="Times New Roman" w:hAnsi="Times New Roman" w:cs="Times New Roman"/>
        </w:rPr>
        <w:t xml:space="preserve">De toda forma, o termo “Profissional de Apoio Escolar" é a definição legal mais abrangente, embora não regulamentado no Brasil em um sentido formal e unificado. Já os termos "Mediador Escolar", "Agente de Inclusão Escolar" e </w:t>
      </w:r>
      <w:r w:rsidR="00CB33CC" w:rsidRPr="00181E53">
        <w:rPr>
          <w:rFonts w:ascii="Times New Roman" w:hAnsi="Times New Roman" w:cs="Times New Roman"/>
        </w:rPr>
        <w:t>“</w:t>
      </w:r>
      <w:r w:rsidRPr="00181E53">
        <w:rPr>
          <w:rFonts w:ascii="Times New Roman" w:hAnsi="Times New Roman" w:cs="Times New Roman"/>
        </w:rPr>
        <w:t xml:space="preserve">Auxiliar </w:t>
      </w:r>
      <w:r w:rsidRPr="002C1248">
        <w:rPr>
          <w:rFonts w:ascii="Times New Roman" w:hAnsi="Times New Roman" w:cs="Times New Roman"/>
        </w:rPr>
        <w:t>de Vida Escolar</w:t>
      </w:r>
      <w:r w:rsidR="00CB33CC">
        <w:rPr>
          <w:rFonts w:ascii="Times New Roman" w:hAnsi="Times New Roman" w:cs="Times New Roman"/>
        </w:rPr>
        <w:t>”</w:t>
      </w:r>
      <w:r w:rsidRPr="002C1248">
        <w:rPr>
          <w:rFonts w:ascii="Times New Roman" w:hAnsi="Times New Roman" w:cs="Times New Roman"/>
        </w:rPr>
        <w:t xml:space="preserve"> são mais específicos e mais utilizados para descrever diferentes facetas do apoio oferecido dentro do ambiente escolar, embora relacionadas com a inclusão de alunos com necessidades </w:t>
      </w:r>
      <w:r w:rsidRPr="002C1248">
        <w:rPr>
          <w:rFonts w:ascii="Times New Roman" w:hAnsi="Times New Roman" w:cs="Times New Roman"/>
        </w:rPr>
        <w:lastRenderedPageBreak/>
        <w:t>educacionais especiais. Diante disso, apresentaremos alguns documentos oficiais de regulamentação existentes sobre algumas nomenclaturas, a partir do PNEE-EI de 2088 (Brasil 2008): Política Nacional de Educação Especial na perspectiva da Educação Inclusiva (Brasil 2008). Faz referência ao Monitor / Cuidador.</w:t>
      </w:r>
      <w:r w:rsidR="00074628">
        <w:rPr>
          <w:rFonts w:ascii="Times New Roman" w:hAnsi="Times New Roman" w:cs="Times New Roman"/>
        </w:rPr>
        <w:t xml:space="preserve"> </w:t>
      </w:r>
      <w:r w:rsidRPr="002C1248">
        <w:rPr>
          <w:rFonts w:ascii="Times New Roman" w:hAnsi="Times New Roman" w:cs="Times New Roman"/>
        </w:rPr>
        <w:t xml:space="preserve">Resolução </w:t>
      </w:r>
      <w:r w:rsidR="00074628" w:rsidRPr="002C1248">
        <w:rPr>
          <w:rFonts w:ascii="Times New Roman" w:hAnsi="Times New Roman" w:cs="Times New Roman"/>
        </w:rPr>
        <w:t>n.º</w:t>
      </w:r>
      <w:r w:rsidRPr="002C1248">
        <w:rPr>
          <w:rFonts w:ascii="Times New Roman" w:hAnsi="Times New Roman" w:cs="Times New Roman"/>
        </w:rPr>
        <w:t xml:space="preserve"> 04/2009 — MEC/CNE (Brasil, 2009). Faz referência a outros profissionais da educação que atuam como apoio.</w:t>
      </w:r>
      <w:r w:rsidR="00074628">
        <w:rPr>
          <w:rFonts w:ascii="Times New Roman" w:hAnsi="Times New Roman" w:cs="Times New Roman"/>
        </w:rPr>
        <w:t xml:space="preserve"> </w:t>
      </w:r>
      <w:r w:rsidRPr="002C1248">
        <w:rPr>
          <w:rFonts w:ascii="Times New Roman" w:hAnsi="Times New Roman" w:cs="Times New Roman"/>
        </w:rPr>
        <w:t xml:space="preserve">Nota técnica SEESP/GAB </w:t>
      </w:r>
      <w:r w:rsidR="00074628" w:rsidRPr="002C1248">
        <w:rPr>
          <w:rFonts w:ascii="Times New Roman" w:hAnsi="Times New Roman" w:cs="Times New Roman"/>
        </w:rPr>
        <w:t>n.º</w:t>
      </w:r>
      <w:r w:rsidRPr="002C1248">
        <w:rPr>
          <w:rFonts w:ascii="Times New Roman" w:hAnsi="Times New Roman" w:cs="Times New Roman"/>
        </w:rPr>
        <w:t xml:space="preserve"> 19/2010 (Brasil, 2010). Faz</w:t>
      </w:r>
      <w:r w:rsidR="00085F25">
        <w:rPr>
          <w:rFonts w:ascii="Times New Roman" w:hAnsi="Times New Roman" w:cs="Times New Roman"/>
        </w:rPr>
        <w:t xml:space="preserve"> referência a Profissionais de A</w:t>
      </w:r>
      <w:r w:rsidRPr="002C1248">
        <w:rPr>
          <w:rFonts w:ascii="Times New Roman" w:hAnsi="Times New Roman" w:cs="Times New Roman"/>
        </w:rPr>
        <w:t>poio.</w:t>
      </w:r>
      <w:r w:rsidR="00074628">
        <w:rPr>
          <w:rFonts w:ascii="Times New Roman" w:hAnsi="Times New Roman" w:cs="Times New Roman"/>
        </w:rPr>
        <w:t xml:space="preserve"> </w:t>
      </w:r>
      <w:r w:rsidRPr="002C1248">
        <w:rPr>
          <w:rFonts w:ascii="Times New Roman" w:hAnsi="Times New Roman" w:cs="Times New Roman"/>
        </w:rPr>
        <w:t xml:space="preserve">Lei </w:t>
      </w:r>
      <w:r w:rsidR="00074628" w:rsidRPr="002C1248">
        <w:rPr>
          <w:rFonts w:ascii="Times New Roman" w:hAnsi="Times New Roman" w:cs="Times New Roman"/>
        </w:rPr>
        <w:t>n.º</w:t>
      </w:r>
      <w:r w:rsidRPr="002C1248">
        <w:rPr>
          <w:rFonts w:ascii="Times New Roman" w:hAnsi="Times New Roman" w:cs="Times New Roman"/>
        </w:rPr>
        <w:t xml:space="preserve"> 12.764 — Política Nacional de Proteção dos Direitos da Pessoa com Transtorno do Espectro Autista (Brasil, 2012).</w:t>
      </w:r>
      <w:r w:rsidR="00085F25">
        <w:rPr>
          <w:rFonts w:ascii="Times New Roman" w:hAnsi="Times New Roman" w:cs="Times New Roman"/>
        </w:rPr>
        <w:t xml:space="preserve"> Faz referência ao Acompanhante E</w:t>
      </w:r>
      <w:r w:rsidRPr="002C1248">
        <w:rPr>
          <w:rFonts w:ascii="Times New Roman" w:hAnsi="Times New Roman" w:cs="Times New Roman"/>
        </w:rPr>
        <w:t>specializado.</w:t>
      </w:r>
      <w:r w:rsidR="00074628">
        <w:rPr>
          <w:rFonts w:ascii="Times New Roman" w:hAnsi="Times New Roman" w:cs="Times New Roman"/>
        </w:rPr>
        <w:t xml:space="preserve"> </w:t>
      </w:r>
      <w:r w:rsidRPr="002C1248">
        <w:rPr>
          <w:rFonts w:ascii="Times New Roman" w:hAnsi="Times New Roman" w:cs="Times New Roman"/>
        </w:rPr>
        <w:t xml:space="preserve">Decreto </w:t>
      </w:r>
      <w:r w:rsidR="00074628" w:rsidRPr="002C1248">
        <w:rPr>
          <w:rFonts w:ascii="Times New Roman" w:hAnsi="Times New Roman" w:cs="Times New Roman"/>
        </w:rPr>
        <w:t>n.º</w:t>
      </w:r>
      <w:r w:rsidRPr="002C1248">
        <w:rPr>
          <w:rFonts w:ascii="Times New Roman" w:hAnsi="Times New Roman" w:cs="Times New Roman"/>
        </w:rPr>
        <w:t xml:space="preserve"> 8.368/2014 (Brasil, 2014). Faz referência a</w:t>
      </w:r>
      <w:r w:rsidR="00085F25">
        <w:rPr>
          <w:rFonts w:ascii="Times New Roman" w:hAnsi="Times New Roman" w:cs="Times New Roman"/>
        </w:rPr>
        <w:t>o Acompanhante E</w:t>
      </w:r>
      <w:r w:rsidRPr="002C1248">
        <w:rPr>
          <w:rFonts w:ascii="Times New Roman" w:hAnsi="Times New Roman" w:cs="Times New Roman"/>
        </w:rPr>
        <w:t>specializado.</w:t>
      </w:r>
      <w:r w:rsidR="00074628">
        <w:rPr>
          <w:rFonts w:ascii="Times New Roman" w:hAnsi="Times New Roman" w:cs="Times New Roman"/>
        </w:rPr>
        <w:t xml:space="preserve"> </w:t>
      </w:r>
      <w:r w:rsidRPr="002C1248">
        <w:rPr>
          <w:rFonts w:ascii="Times New Roman" w:hAnsi="Times New Roman" w:cs="Times New Roman"/>
        </w:rPr>
        <w:t xml:space="preserve">Lei </w:t>
      </w:r>
      <w:r w:rsidR="00074628" w:rsidRPr="002C1248">
        <w:rPr>
          <w:rFonts w:ascii="Times New Roman" w:hAnsi="Times New Roman" w:cs="Times New Roman"/>
        </w:rPr>
        <w:t>n.º</w:t>
      </w:r>
      <w:r w:rsidRPr="002C1248">
        <w:rPr>
          <w:rFonts w:ascii="Times New Roman" w:hAnsi="Times New Roman" w:cs="Times New Roman"/>
        </w:rPr>
        <w:t xml:space="preserve"> 13.146. Lei Brasileira de Inclusão (Estatuto da Pessoa com deficiência) (Brasil, 2015). Faz</w:t>
      </w:r>
      <w:r w:rsidR="00085F25">
        <w:rPr>
          <w:rFonts w:ascii="Times New Roman" w:hAnsi="Times New Roman" w:cs="Times New Roman"/>
        </w:rPr>
        <w:t xml:space="preserve"> referência a Profissionais de Apoio E</w:t>
      </w:r>
      <w:r w:rsidRPr="002C1248">
        <w:rPr>
          <w:rFonts w:ascii="Times New Roman" w:hAnsi="Times New Roman" w:cs="Times New Roman"/>
        </w:rPr>
        <w:t>scolar.</w:t>
      </w:r>
    </w:p>
    <w:p w14:paraId="4B0E3B05" w14:textId="41A07524" w:rsidR="00614DD7" w:rsidRPr="002C1248" w:rsidRDefault="00614DD7" w:rsidP="00074628">
      <w:pPr>
        <w:spacing w:after="0" w:line="360" w:lineRule="auto"/>
        <w:ind w:firstLine="708"/>
        <w:jc w:val="both"/>
        <w:rPr>
          <w:rFonts w:ascii="Times New Roman" w:hAnsi="Times New Roman" w:cs="Times New Roman"/>
        </w:rPr>
      </w:pPr>
      <w:r w:rsidRPr="002C1248">
        <w:rPr>
          <w:rFonts w:ascii="Times New Roman" w:hAnsi="Times New Roman" w:cs="Times New Roman"/>
        </w:rPr>
        <w:t>Diante do exposto, vê-se a necessidade da regulamentação de ta</w:t>
      </w:r>
      <w:r w:rsidR="00074628">
        <w:rPr>
          <w:rFonts w:ascii="Times New Roman" w:hAnsi="Times New Roman" w:cs="Times New Roman"/>
        </w:rPr>
        <w:t>l</w:t>
      </w:r>
      <w:r w:rsidRPr="002C1248">
        <w:rPr>
          <w:rFonts w:ascii="Times New Roman" w:hAnsi="Times New Roman" w:cs="Times New Roman"/>
        </w:rPr>
        <w:t xml:space="preserve"> profiss</w:t>
      </w:r>
      <w:r w:rsidR="00074628">
        <w:rPr>
          <w:rFonts w:ascii="Times New Roman" w:hAnsi="Times New Roman" w:cs="Times New Roman"/>
        </w:rPr>
        <w:t>ão</w:t>
      </w:r>
      <w:r w:rsidRPr="002C1248">
        <w:rPr>
          <w:rFonts w:ascii="Times New Roman" w:hAnsi="Times New Roman" w:cs="Times New Roman"/>
        </w:rPr>
        <w:t>, pois a cada dia surgem novas demandas. Crianças com diferentes necessidades, as quais podem precisar do apoio deste profissional. O mediador escolar não precisa estar vinculado a uma etapa específica da educação básica, mas sim às necessidades apresentadas pelos alunos. Além disso, há uma necessidade de formação contínua para esses profissionais, uma vez que o conhecimento é dinâmico e está em permanente transformação.</w:t>
      </w:r>
    </w:p>
    <w:p w14:paraId="7BFB1D8F" w14:textId="0C05C7BB" w:rsidR="00614DD7" w:rsidRPr="002C1248" w:rsidRDefault="00A274AD" w:rsidP="00074628">
      <w:pPr>
        <w:spacing w:after="0" w:line="360" w:lineRule="auto"/>
        <w:ind w:firstLine="708"/>
        <w:jc w:val="both"/>
        <w:rPr>
          <w:rFonts w:ascii="Times New Roman" w:hAnsi="Times New Roman" w:cs="Times New Roman"/>
        </w:rPr>
      </w:pPr>
      <w:r>
        <w:rPr>
          <w:rFonts w:ascii="Times New Roman" w:hAnsi="Times New Roman" w:cs="Times New Roman"/>
        </w:rPr>
        <w:t xml:space="preserve">Das experiências vivenciadas em sala de aula, junto a Escola Roxana, observamos </w:t>
      </w:r>
      <w:r w:rsidR="00614DD7" w:rsidRPr="002C1248">
        <w:rPr>
          <w:rFonts w:ascii="Times New Roman" w:hAnsi="Times New Roman" w:cs="Times New Roman"/>
        </w:rPr>
        <w:t>que é urgente a necessidade de um professor regente na classe, pois é válido afirmar que a figura do educador em sala de aula é extremamente importante e se relaciona diretamente com a forma com que o discente se vê potente para aprender coisas novas e enfrentar seus próximos desafios.</w:t>
      </w:r>
    </w:p>
    <w:p w14:paraId="1001155D" w14:textId="586090FD" w:rsidR="00074628" w:rsidRDefault="00614DD7" w:rsidP="00074628">
      <w:pPr>
        <w:spacing w:after="0" w:line="360" w:lineRule="auto"/>
        <w:ind w:firstLine="708"/>
        <w:jc w:val="both"/>
        <w:rPr>
          <w:rFonts w:ascii="Times New Roman" w:hAnsi="Times New Roman" w:cs="Times New Roman"/>
        </w:rPr>
      </w:pPr>
      <w:r w:rsidRPr="002C1248">
        <w:rPr>
          <w:rFonts w:ascii="Times New Roman" w:hAnsi="Times New Roman" w:cs="Times New Roman"/>
        </w:rPr>
        <w:t xml:space="preserve">No atual contexto da sociedade, faz-se necessário que a escola desenvolva uma educação transformadora pautada no desenvolvimento do pensamento crítico e reflexível, buscando resgatar valores e princípios que são de grande relevância para </w:t>
      </w:r>
      <w:r w:rsidR="00074628" w:rsidRPr="00074628">
        <w:rPr>
          <w:rFonts w:ascii="Times New Roman" w:hAnsi="Times New Roman" w:cs="Times New Roman"/>
        </w:rPr>
        <w:t>pensar</w:t>
      </w:r>
      <w:r w:rsidRPr="00074628">
        <w:rPr>
          <w:rFonts w:ascii="Times New Roman" w:hAnsi="Times New Roman" w:cs="Times New Roman"/>
        </w:rPr>
        <w:t xml:space="preserve"> a escola, a família e a sociedade que vivem em constante mudança e transformação.</w:t>
      </w:r>
      <w:r w:rsidR="00074628" w:rsidRPr="00074628">
        <w:rPr>
          <w:rFonts w:ascii="Times New Roman" w:hAnsi="Times New Roman" w:cs="Times New Roman"/>
        </w:rPr>
        <w:t xml:space="preserve"> </w:t>
      </w:r>
      <w:r w:rsidRPr="002C1248">
        <w:rPr>
          <w:rFonts w:ascii="Times New Roman" w:hAnsi="Times New Roman" w:cs="Times New Roman"/>
        </w:rPr>
        <w:t>Além disso, acreditamos que uma sala de aula com sete aluno</w:t>
      </w:r>
      <w:r w:rsidR="00A274AD">
        <w:rPr>
          <w:rFonts w:ascii="Times New Roman" w:hAnsi="Times New Roman" w:cs="Times New Roman"/>
        </w:rPr>
        <w:t>s autistas precisa de muito mais</w:t>
      </w:r>
      <w:r w:rsidRPr="002C1248">
        <w:rPr>
          <w:rFonts w:ascii="Times New Roman" w:hAnsi="Times New Roman" w:cs="Times New Roman"/>
        </w:rPr>
        <w:t xml:space="preserve"> atenção e apoio de um professor regente e de seus mediadores. </w:t>
      </w:r>
    </w:p>
    <w:p w14:paraId="6F67C859" w14:textId="66456A04" w:rsidR="00614DD7" w:rsidRPr="002C1248" w:rsidRDefault="00614DD7" w:rsidP="00074628">
      <w:pPr>
        <w:spacing w:after="0" w:line="360" w:lineRule="auto"/>
        <w:ind w:firstLine="708"/>
        <w:jc w:val="both"/>
        <w:rPr>
          <w:rFonts w:ascii="Times New Roman" w:hAnsi="Times New Roman" w:cs="Times New Roman"/>
        </w:rPr>
      </w:pPr>
      <w:r w:rsidRPr="002C1248">
        <w:rPr>
          <w:rFonts w:ascii="Times New Roman" w:hAnsi="Times New Roman" w:cs="Times New Roman"/>
          <w:color w:val="000000"/>
        </w:rPr>
        <w:t xml:space="preserve">Nesse sentido, é válido salientar que </w:t>
      </w:r>
      <w:r w:rsidRPr="002C1248">
        <w:rPr>
          <w:rFonts w:ascii="Times New Roman" w:hAnsi="Times New Roman" w:cs="Times New Roman"/>
        </w:rPr>
        <w:t xml:space="preserve">no âmbito das políticas que dizem respeito à educação da pessoa com deficiência, a Política Nacional de Educação Especial na Perspectiva </w:t>
      </w:r>
      <w:r w:rsidRPr="002C1248">
        <w:rPr>
          <w:rFonts w:ascii="Times New Roman" w:hAnsi="Times New Roman" w:cs="Times New Roman"/>
        </w:rPr>
        <w:lastRenderedPageBreak/>
        <w:t>da Educação Inclusiva (PNEEPEI), publicada em 2008 pelo Ministério da Educação (MEC), diz que a</w:t>
      </w:r>
    </w:p>
    <w:p w14:paraId="7B7DEF65" w14:textId="77777777" w:rsidR="00614DD7" w:rsidRPr="005034B2" w:rsidRDefault="00614DD7" w:rsidP="005034B2">
      <w:pPr>
        <w:spacing w:after="0" w:line="240" w:lineRule="auto"/>
        <w:ind w:left="2268"/>
        <w:contextualSpacing/>
        <w:jc w:val="both"/>
        <w:rPr>
          <w:rFonts w:ascii="Times New Roman" w:hAnsi="Times New Roman" w:cs="Times New Roman"/>
          <w:sz w:val="20"/>
          <w:szCs w:val="20"/>
        </w:rPr>
      </w:pPr>
      <w:r w:rsidRPr="005034B2">
        <w:rPr>
          <w:rFonts w:ascii="Times New Roman" w:hAnsi="Times New Roman" w:cs="Times New Roman"/>
          <w:sz w:val="20"/>
          <w:szCs w:val="20"/>
        </w:rPr>
        <w:t>[...] modalidade da educação escolar, entende-se um processo educacional definido por uma proposta pedagógica que assegure recursos e serviços educacionais especiais, organizados institucionalmente para apoiar, complementar, suplementar e, em alguns casos, substituir os serviços educacionais comuns, de modo a garantir a educação escolar e promover o desenvolvimento das potencialidades dos educandos que apresentam necessidades educacionais especiais, em todas as etapas e modalidades da educação básica (BRASIL, 2008, p. 16.)</w:t>
      </w:r>
    </w:p>
    <w:p w14:paraId="2955F9A4" w14:textId="77777777" w:rsidR="00614DD7" w:rsidRDefault="00614DD7" w:rsidP="00614DD7">
      <w:pPr>
        <w:spacing w:before="100" w:after="100" w:line="240" w:lineRule="auto"/>
        <w:ind w:left="2268"/>
        <w:contextualSpacing/>
        <w:rPr>
          <w:rFonts w:cs="Arial"/>
          <w:sz w:val="20"/>
          <w:szCs w:val="20"/>
        </w:rPr>
      </w:pPr>
    </w:p>
    <w:p w14:paraId="6256DD78" w14:textId="77777777" w:rsidR="00614DD7" w:rsidRPr="005034B2" w:rsidRDefault="00614DD7" w:rsidP="00074628">
      <w:pPr>
        <w:spacing w:after="0" w:line="360" w:lineRule="auto"/>
        <w:ind w:firstLine="708"/>
        <w:contextualSpacing/>
        <w:jc w:val="both"/>
        <w:rPr>
          <w:rFonts w:ascii="Times New Roman" w:hAnsi="Times New Roman" w:cs="Times New Roman"/>
        </w:rPr>
      </w:pPr>
      <w:r w:rsidRPr="005034B2">
        <w:rPr>
          <w:rFonts w:ascii="Times New Roman" w:hAnsi="Times New Roman" w:cs="Times New Roman"/>
        </w:rPr>
        <w:t>É possível compreender que o direito à educação da Pessoa com Deficiência, no Brasil, é algo recente e, por isso, as políticas públicas que buscam esse interesse, procuram garantir efetivamente a igualdade de direitos e oportunidades a essas pessoas. Ademais, a partir de 1998, a Educação Especial procura garantir o direito das pessoas com deficiência a educação inclusiva, sem que haja a exclusão social, visto que estes são sujeitos com direitos estabelecidos pela Constituição Federal de 1988.</w:t>
      </w:r>
    </w:p>
    <w:p w14:paraId="397B3D14" w14:textId="1054F3B7" w:rsidR="00614DD7" w:rsidRPr="005034B2" w:rsidRDefault="00614DD7" w:rsidP="002A4533">
      <w:pPr>
        <w:spacing w:after="0" w:line="360" w:lineRule="auto"/>
        <w:ind w:firstLine="708"/>
        <w:contextualSpacing/>
        <w:jc w:val="both"/>
        <w:rPr>
          <w:rFonts w:ascii="Times New Roman" w:hAnsi="Times New Roman" w:cs="Times New Roman"/>
        </w:rPr>
      </w:pPr>
      <w:r w:rsidRPr="005034B2">
        <w:rPr>
          <w:rFonts w:ascii="Times New Roman" w:hAnsi="Times New Roman" w:cs="Times New Roman"/>
        </w:rPr>
        <w:t>O papel do mediador junto aos alunos autistas, por exemplo, é de suma importância, pois há crianças que precisam de auxílio diferenciado, como no caso destes que passam a ser acompanhadas por um mediador no contexto escolar. Esse acompanhamento</w:t>
      </w:r>
      <w:r w:rsidR="002A4533">
        <w:rPr>
          <w:rFonts w:ascii="Times New Roman" w:hAnsi="Times New Roman" w:cs="Times New Roman"/>
        </w:rPr>
        <w:t>,</w:t>
      </w:r>
      <w:r w:rsidRPr="005034B2">
        <w:rPr>
          <w:rFonts w:ascii="Times New Roman" w:hAnsi="Times New Roman" w:cs="Times New Roman"/>
        </w:rPr>
        <w:t xml:space="preserve"> geralmente é orientado por profissionais que assistem a esse aluno fora da escola, como psicólogos, terapeutas ocupacionais, médicos, entre outros. Sem contar outras dificuldades que alunos em geral podem ter: dificuldades motoras, de acessibilidade, dificuldades comportamentais, de concentração, de impulsividade, dificuldades na leitura, na escrita, na comunicação, na interação social, seja no Ensino Fundamental, no Ensino Médio ou na Educação de Jovens de Adultos (EJA). Em todas essas situações, o </w:t>
      </w:r>
      <w:r w:rsidR="002A4533">
        <w:rPr>
          <w:rFonts w:ascii="Times New Roman" w:hAnsi="Times New Roman" w:cs="Times New Roman"/>
        </w:rPr>
        <w:t>m</w:t>
      </w:r>
      <w:r w:rsidRPr="005034B2">
        <w:rPr>
          <w:rFonts w:ascii="Times New Roman" w:hAnsi="Times New Roman" w:cs="Times New Roman"/>
        </w:rPr>
        <w:t>ediador precisa est</w:t>
      </w:r>
      <w:r w:rsidR="002A4533">
        <w:rPr>
          <w:rFonts w:ascii="Times New Roman" w:hAnsi="Times New Roman" w:cs="Times New Roman"/>
        </w:rPr>
        <w:t>á</w:t>
      </w:r>
      <w:r w:rsidRPr="005034B2">
        <w:rPr>
          <w:rFonts w:ascii="Times New Roman" w:hAnsi="Times New Roman" w:cs="Times New Roman"/>
        </w:rPr>
        <w:t xml:space="preserve"> devidamente preparado para atuar com diferentes perfis de estudantes e atender às demandas individuais de aprendizagem do aluno e apoiar o professor regente sem substituí-lo, garantindo a inclusão efetiva na sala de aula.</w:t>
      </w:r>
    </w:p>
    <w:p w14:paraId="09ECEA62" w14:textId="77777777" w:rsidR="005034B2" w:rsidRDefault="00614DD7" w:rsidP="002A4533">
      <w:pPr>
        <w:spacing w:after="0" w:line="360" w:lineRule="auto"/>
        <w:ind w:firstLine="708"/>
        <w:contextualSpacing/>
        <w:jc w:val="both"/>
        <w:rPr>
          <w:rFonts w:ascii="Times New Roman" w:hAnsi="Times New Roman" w:cs="Times New Roman"/>
        </w:rPr>
      </w:pPr>
      <w:r w:rsidRPr="005034B2">
        <w:rPr>
          <w:rFonts w:ascii="Times New Roman" w:hAnsi="Times New Roman" w:cs="Times New Roman"/>
        </w:rPr>
        <w:t xml:space="preserve">Enquanto observador, foi possível registrar alguns tipos de comportamentos que não estão alinhados com os padrões de atuação deste profissional. Em alguns momentos apresentando atitudes gentis e amigáveis, em outros, comportamentos agressivos, tal conduta configura-se como inadequada para o exercício do papel fundamental do mediador dentro do ambiente escolar. Nessa perspectiva, Freire (1996) destaca que a prática pedagógica deve se </w:t>
      </w:r>
      <w:r w:rsidRPr="005034B2">
        <w:rPr>
          <w:rFonts w:ascii="Times New Roman" w:hAnsi="Times New Roman" w:cs="Times New Roman"/>
        </w:rPr>
        <w:lastRenderedPageBreak/>
        <w:t>fundamentar no respeito e diálogo, sendo incompatível com atitudes autoritárias. Tardif (2002) também complementa que a eficácia do ensino depende da capacidade do educador de estabelecer relações respeitosas e compreender as especificidades dos alunos.</w:t>
      </w:r>
    </w:p>
    <w:p w14:paraId="33C4AEB3" w14:textId="799A109C" w:rsidR="00614DD7" w:rsidRPr="002A4533" w:rsidRDefault="00614DD7" w:rsidP="005034B2">
      <w:pPr>
        <w:spacing w:after="0" w:line="360" w:lineRule="auto"/>
        <w:contextualSpacing/>
        <w:jc w:val="both"/>
        <w:rPr>
          <w:rFonts w:ascii="Times New Roman" w:hAnsi="Times New Roman" w:cs="Times New Roman"/>
        </w:rPr>
      </w:pPr>
      <w:r w:rsidRPr="002A4533">
        <w:rPr>
          <w:rFonts w:ascii="Times New Roman" w:hAnsi="Times New Roman" w:cs="Times New Roman"/>
        </w:rPr>
        <w:t xml:space="preserve">Ainda, Mousinho </w:t>
      </w:r>
      <w:r w:rsidRPr="002A4533">
        <w:rPr>
          <w:rFonts w:ascii="Times New Roman" w:hAnsi="Times New Roman" w:cs="Times New Roman"/>
          <w:i/>
        </w:rPr>
        <w:t xml:space="preserve">et al. </w:t>
      </w:r>
      <w:r w:rsidRPr="002A4533">
        <w:rPr>
          <w:rFonts w:ascii="Times New Roman" w:hAnsi="Times New Roman" w:cs="Times New Roman"/>
        </w:rPr>
        <w:t>(2010) acrescenta que</w:t>
      </w:r>
      <w:r w:rsidR="002A4533">
        <w:rPr>
          <w:rFonts w:ascii="Times New Roman" w:hAnsi="Times New Roman" w:cs="Times New Roman"/>
        </w:rPr>
        <w:t>:</w:t>
      </w:r>
    </w:p>
    <w:p w14:paraId="508ABA90" w14:textId="6FEF6451" w:rsidR="005034B2" w:rsidRDefault="00614DD7" w:rsidP="00085F25">
      <w:pPr>
        <w:spacing w:afterLines="100" w:after="240" w:line="240" w:lineRule="auto"/>
        <w:ind w:left="2268"/>
        <w:jc w:val="both"/>
        <w:rPr>
          <w:rFonts w:ascii="Times New Roman" w:hAnsi="Times New Roman" w:cs="Times New Roman"/>
          <w:sz w:val="20"/>
          <w:szCs w:val="20"/>
        </w:rPr>
      </w:pPr>
      <w:r w:rsidRPr="005034B2">
        <w:rPr>
          <w:rFonts w:ascii="Times New Roman" w:hAnsi="Times New Roman" w:cs="Times New Roman"/>
          <w:sz w:val="20"/>
          <w:szCs w:val="20"/>
        </w:rPr>
        <w:t>O mediador é aquele que no processo de aprendizagem favorece a interpretação do estímulo ambiental, chamando a atenção para os seus aspectos cruciais, atribuindo significado à informação recebida, possibilitando que a mesma aprendizagem de regras e princípios sejam aplicados às novas aprendizagens, tornando o estímulo ambiental relevante e significativo, favorecendo o desenvolvimento. O mediador pode levar a criança a detectar variações por meio da diferenciação de informações sensoriais, como visão, audição e outras; reconhecer que está enfrentando um obstáculo e identificar o problema. Pode também contribuir para que a criança tome mais iniciativa mediante diferentes contextos, sem deixar que este processo siga automaticamente e encorajar a criança a ser menos passiva no ambiente. (MOUSINHO </w:t>
      </w:r>
      <w:r w:rsidRPr="005034B2">
        <w:rPr>
          <w:rFonts w:ascii="Times New Roman" w:hAnsi="Times New Roman" w:cs="Times New Roman"/>
          <w:i/>
          <w:sz w:val="20"/>
          <w:szCs w:val="20"/>
        </w:rPr>
        <w:t>et al</w:t>
      </w:r>
      <w:r w:rsidRPr="005034B2">
        <w:rPr>
          <w:rFonts w:ascii="Times New Roman" w:hAnsi="Times New Roman" w:cs="Times New Roman"/>
          <w:sz w:val="20"/>
          <w:szCs w:val="20"/>
        </w:rPr>
        <w:t>., 2010, p. 94).</w:t>
      </w:r>
    </w:p>
    <w:p w14:paraId="08866A60" w14:textId="7A78E51D" w:rsidR="00614DD7" w:rsidRPr="005034B2" w:rsidRDefault="00614DD7" w:rsidP="002A4533">
      <w:pPr>
        <w:spacing w:after="0" w:line="360" w:lineRule="auto"/>
        <w:ind w:firstLine="708"/>
        <w:contextualSpacing/>
        <w:jc w:val="both"/>
        <w:rPr>
          <w:rFonts w:ascii="Times New Roman" w:hAnsi="Times New Roman" w:cs="Times New Roman"/>
        </w:rPr>
      </w:pPr>
      <w:r w:rsidRPr="005034B2">
        <w:rPr>
          <w:rFonts w:ascii="Times New Roman" w:hAnsi="Times New Roman" w:cs="Times New Roman"/>
        </w:rPr>
        <w:t>A atuação do mediador não se pode restringir à sala de aula, nem à criança que ele acompanha. O mediador escolar deve dar o apoio necessário em diferentes situações, ambientes e contextos escolares, seja nas atividades em sala de aula, no recreio, na interlocução com professores regentes e equipe escolar ou até mesmo na relação da criança com seus pares, tentando criar meios de possibilitar possíveis amizades, de acordo com o repertório de interesses da criança.</w:t>
      </w:r>
    </w:p>
    <w:p w14:paraId="27AB9A27" w14:textId="77777777" w:rsidR="00614DD7" w:rsidRPr="005034B2" w:rsidRDefault="00614DD7" w:rsidP="002A4533">
      <w:pPr>
        <w:spacing w:after="0" w:line="360" w:lineRule="auto"/>
        <w:ind w:firstLine="708"/>
        <w:contextualSpacing/>
        <w:jc w:val="both"/>
        <w:rPr>
          <w:rFonts w:ascii="Times New Roman" w:hAnsi="Times New Roman" w:cs="Times New Roman"/>
        </w:rPr>
      </w:pPr>
      <w:r w:rsidRPr="005034B2">
        <w:rPr>
          <w:rFonts w:ascii="Times New Roman" w:hAnsi="Times New Roman" w:cs="Times New Roman"/>
        </w:rPr>
        <w:t xml:space="preserve">Nessa mesma linha de raciocínio é importante salientar que </w:t>
      </w:r>
      <w:r w:rsidRPr="005034B2">
        <w:rPr>
          <w:rFonts w:ascii="Times New Roman" w:hAnsi="Times New Roman" w:cs="Times New Roman"/>
          <w:color w:val="403D39"/>
          <w:shd w:val="clear" w:color="auto" w:fill="FFFFFF"/>
        </w:rPr>
        <w:t xml:space="preserve">a </w:t>
      </w:r>
      <w:r w:rsidRPr="005034B2">
        <w:rPr>
          <w:rFonts w:ascii="Times New Roman" w:hAnsi="Times New Roman" w:cs="Times New Roman"/>
        </w:rPr>
        <w:t>mediação escolar não é uma realidade para todas as escolas. A demanda pelo mediador pode surgir de maneiras diversas: por intermédio da escola, da família e até mesmo dos profissionais de saúde que acompanham a criança. Essa prática encontra subsídio legal na Lei Brasileira de Inclusão da Pessoa com Deficiência (n. 13.146/2015) e na Lei nº 12.764, de 27 de dezembro de 2012, conhecida como Lei Berenice Piana, institui a Política Nacional de Proteção dos Direitos da Pessoa com Transtorno do Espectro Autista (TEA) no Brasil. Apesar dessas legislações não citarem o termo “mediação escolar”, ambas garantem à pessoa dita com deficiência, um profissional de apoio escolar ou acompanhante especializado, como se pode conferir:</w:t>
      </w:r>
    </w:p>
    <w:p w14:paraId="7D458343" w14:textId="77777777" w:rsidR="00614DD7" w:rsidRPr="005034B2" w:rsidRDefault="00614DD7" w:rsidP="00085F25">
      <w:pPr>
        <w:spacing w:after="0" w:line="240" w:lineRule="auto"/>
        <w:ind w:left="2268"/>
        <w:jc w:val="both"/>
        <w:rPr>
          <w:rFonts w:ascii="Times New Roman" w:hAnsi="Times New Roman" w:cs="Times New Roman"/>
          <w:sz w:val="20"/>
          <w:szCs w:val="20"/>
        </w:rPr>
      </w:pPr>
      <w:r w:rsidRPr="005034B2">
        <w:rPr>
          <w:rFonts w:ascii="Times New Roman" w:hAnsi="Times New Roman" w:cs="Times New Roman"/>
          <w:sz w:val="20"/>
          <w:szCs w:val="20"/>
        </w:rPr>
        <w:t>Art. 28. Incumbe ao poder público assegurar, criar, desenvolver, implementar, incentivar, acompanhar e avaliar:</w:t>
      </w:r>
    </w:p>
    <w:p w14:paraId="6EC98AE9" w14:textId="77777777" w:rsidR="00614DD7" w:rsidRPr="005034B2" w:rsidRDefault="00614DD7" w:rsidP="00085F25">
      <w:pPr>
        <w:spacing w:after="0" w:line="240" w:lineRule="auto"/>
        <w:ind w:left="2268"/>
        <w:jc w:val="both"/>
        <w:rPr>
          <w:rFonts w:ascii="Times New Roman" w:hAnsi="Times New Roman" w:cs="Times New Roman"/>
          <w:sz w:val="20"/>
          <w:szCs w:val="20"/>
        </w:rPr>
      </w:pPr>
      <w:r w:rsidRPr="005034B2">
        <w:rPr>
          <w:rFonts w:ascii="Times New Roman" w:hAnsi="Times New Roman" w:cs="Times New Roman"/>
          <w:sz w:val="20"/>
          <w:szCs w:val="20"/>
        </w:rPr>
        <w:t>[...]</w:t>
      </w:r>
    </w:p>
    <w:p w14:paraId="44E30A4D" w14:textId="77777777" w:rsidR="00614DD7" w:rsidRPr="005034B2" w:rsidRDefault="00614DD7" w:rsidP="00085F25">
      <w:pPr>
        <w:spacing w:after="0" w:line="240" w:lineRule="auto"/>
        <w:ind w:left="2268"/>
        <w:jc w:val="both"/>
        <w:rPr>
          <w:rFonts w:ascii="Times New Roman" w:hAnsi="Times New Roman" w:cs="Times New Roman"/>
          <w:sz w:val="20"/>
          <w:szCs w:val="20"/>
        </w:rPr>
      </w:pPr>
      <w:r w:rsidRPr="005034B2">
        <w:rPr>
          <w:rFonts w:ascii="Times New Roman" w:hAnsi="Times New Roman" w:cs="Times New Roman"/>
          <w:sz w:val="20"/>
          <w:szCs w:val="20"/>
        </w:rPr>
        <w:t>XVII - oferta de profissionais de apoio escolar (Brasil, 2015).</w:t>
      </w:r>
    </w:p>
    <w:p w14:paraId="550EF6FA" w14:textId="77777777" w:rsidR="00614DD7" w:rsidRPr="005034B2" w:rsidRDefault="00614DD7" w:rsidP="00085F25">
      <w:pPr>
        <w:spacing w:after="0" w:line="240" w:lineRule="auto"/>
        <w:ind w:left="2268"/>
        <w:jc w:val="both"/>
        <w:rPr>
          <w:rFonts w:ascii="Times New Roman" w:hAnsi="Times New Roman" w:cs="Times New Roman"/>
          <w:sz w:val="20"/>
          <w:szCs w:val="20"/>
        </w:rPr>
      </w:pPr>
      <w:r w:rsidRPr="005034B2">
        <w:rPr>
          <w:rFonts w:ascii="Times New Roman" w:hAnsi="Times New Roman" w:cs="Times New Roman"/>
          <w:sz w:val="20"/>
          <w:szCs w:val="20"/>
        </w:rPr>
        <w:t>Art. 3° São direitos da pessoa com transtorno do espectro autista:</w:t>
      </w:r>
    </w:p>
    <w:p w14:paraId="3A25A7D7" w14:textId="77777777" w:rsidR="00614DD7" w:rsidRPr="005034B2" w:rsidRDefault="00614DD7" w:rsidP="00085F25">
      <w:pPr>
        <w:spacing w:after="0" w:line="240" w:lineRule="auto"/>
        <w:ind w:left="2268"/>
        <w:jc w:val="both"/>
        <w:rPr>
          <w:rFonts w:ascii="Times New Roman" w:hAnsi="Times New Roman" w:cs="Times New Roman"/>
          <w:sz w:val="20"/>
          <w:szCs w:val="20"/>
        </w:rPr>
      </w:pPr>
      <w:r w:rsidRPr="005034B2">
        <w:rPr>
          <w:rFonts w:ascii="Times New Roman" w:hAnsi="Times New Roman" w:cs="Times New Roman"/>
          <w:sz w:val="20"/>
          <w:szCs w:val="20"/>
        </w:rPr>
        <w:t>[...]</w:t>
      </w:r>
    </w:p>
    <w:p w14:paraId="51A4C6D6" w14:textId="77777777" w:rsidR="00614DD7" w:rsidRPr="005034B2" w:rsidRDefault="00614DD7" w:rsidP="00085F25">
      <w:pPr>
        <w:spacing w:after="0" w:line="240" w:lineRule="auto"/>
        <w:ind w:left="2268"/>
        <w:jc w:val="both"/>
        <w:rPr>
          <w:rFonts w:ascii="Times New Roman" w:hAnsi="Times New Roman" w:cs="Times New Roman"/>
          <w:sz w:val="20"/>
          <w:szCs w:val="20"/>
        </w:rPr>
      </w:pPr>
      <w:r w:rsidRPr="005034B2">
        <w:rPr>
          <w:rFonts w:ascii="Times New Roman" w:hAnsi="Times New Roman" w:cs="Times New Roman"/>
          <w:sz w:val="20"/>
          <w:szCs w:val="20"/>
        </w:rPr>
        <w:t>IV - o acesso:</w:t>
      </w:r>
    </w:p>
    <w:p w14:paraId="396CD084" w14:textId="77777777" w:rsidR="00614DD7" w:rsidRPr="005034B2" w:rsidRDefault="00614DD7" w:rsidP="00085F25">
      <w:pPr>
        <w:spacing w:after="0" w:line="240" w:lineRule="auto"/>
        <w:ind w:left="2268"/>
        <w:jc w:val="both"/>
        <w:rPr>
          <w:rFonts w:ascii="Times New Roman" w:hAnsi="Times New Roman" w:cs="Times New Roman"/>
          <w:sz w:val="20"/>
          <w:szCs w:val="20"/>
        </w:rPr>
      </w:pPr>
      <w:r w:rsidRPr="005034B2">
        <w:rPr>
          <w:rFonts w:ascii="Times New Roman" w:hAnsi="Times New Roman" w:cs="Times New Roman"/>
          <w:sz w:val="20"/>
          <w:szCs w:val="20"/>
        </w:rPr>
        <w:lastRenderedPageBreak/>
        <w:t>a) à educação e ao ensino profissionalizante;</w:t>
      </w:r>
    </w:p>
    <w:p w14:paraId="1E882A74" w14:textId="77777777" w:rsidR="00614DD7" w:rsidRPr="005034B2" w:rsidRDefault="00614DD7" w:rsidP="00085F25">
      <w:pPr>
        <w:spacing w:after="0" w:line="240" w:lineRule="auto"/>
        <w:ind w:left="2268"/>
        <w:jc w:val="both"/>
        <w:rPr>
          <w:rFonts w:ascii="Times New Roman" w:hAnsi="Times New Roman" w:cs="Times New Roman"/>
          <w:sz w:val="20"/>
          <w:szCs w:val="20"/>
        </w:rPr>
      </w:pPr>
      <w:r w:rsidRPr="005034B2">
        <w:rPr>
          <w:rFonts w:ascii="Times New Roman" w:hAnsi="Times New Roman" w:cs="Times New Roman"/>
          <w:sz w:val="20"/>
          <w:szCs w:val="20"/>
        </w:rPr>
        <w:t>[...]</w:t>
      </w:r>
    </w:p>
    <w:p w14:paraId="2EF9564F" w14:textId="77777777" w:rsidR="005034B2" w:rsidRDefault="00614DD7" w:rsidP="00085F25">
      <w:pPr>
        <w:spacing w:afterLines="100" w:after="240" w:line="240" w:lineRule="auto"/>
        <w:ind w:left="2268"/>
        <w:jc w:val="both"/>
        <w:rPr>
          <w:rFonts w:ascii="Times New Roman" w:hAnsi="Times New Roman" w:cs="Times New Roman"/>
          <w:sz w:val="20"/>
          <w:szCs w:val="20"/>
        </w:rPr>
      </w:pPr>
      <w:r w:rsidRPr="005034B2">
        <w:rPr>
          <w:rFonts w:ascii="Times New Roman" w:hAnsi="Times New Roman" w:cs="Times New Roman"/>
          <w:sz w:val="20"/>
          <w:szCs w:val="20"/>
        </w:rPr>
        <w:t>Parágrafo único. Em casos de comprovada necessidade, a pessoa com transtorno do espectro autista incluída nas classes comuns de ensino regular, nos termos do inciso IV do art. 2º, terá direito a acompanhante especializado. (BRASIL, 2012).</w:t>
      </w:r>
    </w:p>
    <w:p w14:paraId="4206FAFA" w14:textId="2E70E5EC" w:rsidR="00614DD7" w:rsidRPr="005034B2" w:rsidRDefault="00614DD7" w:rsidP="002A4533">
      <w:pPr>
        <w:spacing w:after="0" w:line="360" w:lineRule="auto"/>
        <w:ind w:firstLine="708"/>
        <w:jc w:val="both"/>
        <w:rPr>
          <w:rFonts w:ascii="Times New Roman" w:hAnsi="Times New Roman" w:cs="Times New Roman"/>
          <w:sz w:val="20"/>
          <w:szCs w:val="20"/>
        </w:rPr>
      </w:pPr>
      <w:r w:rsidRPr="005034B2">
        <w:rPr>
          <w:rFonts w:ascii="Times New Roman" w:hAnsi="Times New Roman" w:cs="Times New Roman"/>
        </w:rPr>
        <w:t>O trabalho de mediação escolar é considerado uma forma de concretização desse direito, porém sua atuação enfrenta diversos obstáculos. Um deles é a informalidade desse trabalho, pois a mediação escolar não é uma profissão regulamentada, nem consta na Classificação Brasileira de Ocupações (CBO) instituída pela portaria ministerial n. 397, de 9 de outubro de 2002, fato que evidencia a fragilidade trabalhista dessa atividade.</w:t>
      </w:r>
    </w:p>
    <w:p w14:paraId="20D718B2" w14:textId="77777777" w:rsidR="00614DD7" w:rsidRPr="005034B2" w:rsidRDefault="00614DD7" w:rsidP="002A4533">
      <w:pPr>
        <w:spacing w:after="0" w:line="360" w:lineRule="auto"/>
        <w:ind w:firstLine="708"/>
        <w:jc w:val="both"/>
        <w:rPr>
          <w:rFonts w:ascii="Times New Roman" w:hAnsi="Times New Roman" w:cs="Times New Roman"/>
        </w:rPr>
      </w:pPr>
      <w:r w:rsidRPr="005034B2">
        <w:rPr>
          <w:rFonts w:ascii="Times New Roman" w:hAnsi="Times New Roman" w:cs="Times New Roman"/>
        </w:rPr>
        <w:t>Apesar da falta de reconhecimento, precisamos tomar ciência da importância do papel deste profissional, e notar que, embora árduo e cheio de dificuldades, requer profissionalismo, comprometimento e, sobretudo, amor ao trabalho que desempenha.</w:t>
      </w:r>
    </w:p>
    <w:p w14:paraId="42D9AAE9" w14:textId="77777777" w:rsidR="005034B2" w:rsidRDefault="00614DD7" w:rsidP="002A4533">
      <w:pPr>
        <w:spacing w:after="0" w:line="360" w:lineRule="auto"/>
        <w:ind w:firstLine="708"/>
        <w:jc w:val="both"/>
        <w:rPr>
          <w:rFonts w:ascii="Times New Roman" w:hAnsi="Times New Roman" w:cs="Times New Roman"/>
        </w:rPr>
      </w:pPr>
      <w:r w:rsidRPr="005034B2">
        <w:rPr>
          <w:rFonts w:ascii="Times New Roman" w:hAnsi="Times New Roman" w:cs="Times New Roman"/>
        </w:rPr>
        <w:t>Em se tratando da adequação das estratégias de ensino e linguagem adequada aos alunos, percebeu-se que não há um direcionamento conveniente das tarefas do mediador, visto que, muitas crianças ficam sozinhas e sem acompanhamento, no sentido de serem ajudadas nas tarefas cujos conteúdos ainda não dominam. A relação de convivência e interação entre mediador e aluno é necessária, pois proporciona um ambiente saudável, além de manter o bom relacionamento entre os pares. Além disso, o diálogo entre mediador, professor e aluno fortalece a relação e proporciona avanços significativos com vistas a horizontes inimagináveis, oferecendo assim, oportunidades para mobilizar e transformar a sua própria realidade.</w:t>
      </w:r>
    </w:p>
    <w:p w14:paraId="51D7851B" w14:textId="70E931F9" w:rsidR="00614DD7" w:rsidRPr="00DA2BCE" w:rsidRDefault="00614DD7" w:rsidP="002A4533">
      <w:pPr>
        <w:spacing w:after="0" w:line="360" w:lineRule="auto"/>
        <w:ind w:firstLine="708"/>
        <w:jc w:val="both"/>
        <w:rPr>
          <w:rFonts w:ascii="Times New Roman" w:hAnsi="Times New Roman" w:cs="Times New Roman"/>
          <w:color w:val="4472C4" w:themeColor="accent1"/>
        </w:rPr>
      </w:pPr>
      <w:r w:rsidRPr="005034B2">
        <w:rPr>
          <w:rFonts w:ascii="Times New Roman" w:hAnsi="Times New Roman" w:cs="Times New Roman"/>
        </w:rPr>
        <w:t xml:space="preserve">O que se espera da atuação do mediador em sala de aula, é que esse profissional tenham uma boa comunicação e seja um parceiro junto ao professor para que os objetivos esperados sejam alcançados em sala de aula. No entanto, em alguns lugares, é visível silêncio e a falta de comunicação entre professor e mediador. Certamente que esse comportamento é percebido pela criança e pode prejudicar o seu desenvolvimento. Portanto, é necessário que haja harmonia e respeito entre os pares. </w:t>
      </w:r>
    </w:p>
    <w:p w14:paraId="567AE9F8" w14:textId="77777777" w:rsidR="00452829" w:rsidRDefault="00614DD7" w:rsidP="00452829">
      <w:pPr>
        <w:spacing w:after="0" w:line="360" w:lineRule="auto"/>
        <w:ind w:firstLine="708"/>
        <w:jc w:val="both"/>
        <w:rPr>
          <w:rFonts w:ascii="Times New Roman" w:hAnsi="Times New Roman" w:cs="Times New Roman"/>
        </w:rPr>
      </w:pPr>
      <w:r w:rsidRPr="005034B2">
        <w:rPr>
          <w:rFonts w:ascii="Times New Roman" w:hAnsi="Times New Roman" w:cs="Times New Roman"/>
        </w:rPr>
        <w:t xml:space="preserve">Dentro das propostas, cabe ressaltar a importância de se ter uma educação humanizadora, onde o foco do desenvolvimento integral do aluno comtemple suas necessidades individuais, habilidades socioemocionais e o seu crescimento como ser humano. </w:t>
      </w:r>
      <w:r w:rsidRPr="005034B2">
        <w:rPr>
          <w:rFonts w:ascii="Times New Roman" w:hAnsi="Times New Roman" w:cs="Times New Roman"/>
        </w:rPr>
        <w:lastRenderedPageBreak/>
        <w:t xml:space="preserve">Fala-se muito na proposta de uma educação humanizadora, mas geralmente o que se vê na prática, são apenas perspectivas assistencialistas, onde a educação cumpre uma função de ajuda social e caridade, sem compromisso com a formação </w:t>
      </w:r>
      <w:r w:rsidR="00452829">
        <w:rPr>
          <w:rFonts w:ascii="Times New Roman" w:hAnsi="Times New Roman" w:cs="Times New Roman"/>
        </w:rPr>
        <w:t>profissional</w:t>
      </w:r>
      <w:r w:rsidRPr="005034B2">
        <w:rPr>
          <w:rFonts w:ascii="Times New Roman" w:hAnsi="Times New Roman" w:cs="Times New Roman"/>
        </w:rPr>
        <w:t xml:space="preserve">, crítica e emancipatória do sujeito. Já a educação humanizadora é aquela que promove o ser humano em sua totalidade, reconhecendo-o como sujeito de direitos, histórico, cultural e transformador, e não apenas como alguém a ser treinado ou assistido. </w:t>
      </w:r>
    </w:p>
    <w:p w14:paraId="62FD99E2" w14:textId="77777777" w:rsidR="00452829" w:rsidRDefault="00614DD7" w:rsidP="00452829">
      <w:pPr>
        <w:spacing w:after="0" w:line="360" w:lineRule="auto"/>
        <w:ind w:firstLine="708"/>
        <w:jc w:val="both"/>
        <w:rPr>
          <w:rFonts w:ascii="Times New Roman" w:hAnsi="Times New Roman" w:cs="Times New Roman"/>
        </w:rPr>
      </w:pPr>
      <w:r w:rsidRPr="005034B2">
        <w:rPr>
          <w:rFonts w:ascii="Times New Roman" w:hAnsi="Times New Roman" w:cs="Times New Roman"/>
        </w:rPr>
        <w:t xml:space="preserve">Nessa perspectiva, cabe pontuar que </w:t>
      </w:r>
      <w:r w:rsidR="00452829">
        <w:rPr>
          <w:rFonts w:ascii="Times New Roman" w:hAnsi="Times New Roman" w:cs="Times New Roman"/>
        </w:rPr>
        <w:t>na</w:t>
      </w:r>
      <w:r w:rsidRPr="005034B2">
        <w:rPr>
          <w:rFonts w:ascii="Times New Roman" w:hAnsi="Times New Roman" w:cs="Times New Roman"/>
        </w:rPr>
        <w:t xml:space="preserve"> escola de assentamento, os alunos enfrentam</w:t>
      </w:r>
      <w:r w:rsidR="00452829">
        <w:rPr>
          <w:rFonts w:ascii="Times New Roman" w:hAnsi="Times New Roman" w:cs="Times New Roman"/>
        </w:rPr>
        <w:t xml:space="preserve"> </w:t>
      </w:r>
      <w:r w:rsidRPr="005034B2">
        <w:rPr>
          <w:rFonts w:ascii="Times New Roman" w:hAnsi="Times New Roman" w:cs="Times New Roman"/>
        </w:rPr>
        <w:t xml:space="preserve">dificuldades como: distância da escola, local de difícil acesso, escolas com infraestrutura precária, falta de recursos pedagógicos, </w:t>
      </w:r>
      <w:r w:rsidR="00452829">
        <w:rPr>
          <w:rFonts w:ascii="Times New Roman" w:hAnsi="Times New Roman" w:cs="Times New Roman"/>
        </w:rPr>
        <w:t xml:space="preserve">turmas </w:t>
      </w:r>
      <w:r w:rsidRPr="005034B2">
        <w:rPr>
          <w:rFonts w:ascii="Times New Roman" w:hAnsi="Times New Roman" w:cs="Times New Roman"/>
        </w:rPr>
        <w:t>multisseria</w:t>
      </w:r>
      <w:r w:rsidR="00452829">
        <w:rPr>
          <w:rFonts w:ascii="Times New Roman" w:hAnsi="Times New Roman" w:cs="Times New Roman"/>
        </w:rPr>
        <w:t>das</w:t>
      </w:r>
      <w:r w:rsidRPr="005034B2">
        <w:rPr>
          <w:rFonts w:ascii="Times New Roman" w:hAnsi="Times New Roman" w:cs="Times New Roman"/>
        </w:rPr>
        <w:t xml:space="preserve"> e falta de profissionais especializados, entre outros problemas. Pensando nisso, Veiga-Neto (2002) enfatiza que a escola humanizadora se caracteriza por uma interação pedagógica que considera os contextos sociais, culturais e afetivos dos alunos, oferecendo experiências de aprendizagem significativas que transcendem a mera transmissão de conteúdos. </w:t>
      </w:r>
    </w:p>
    <w:p w14:paraId="541A45EF" w14:textId="671D0C91" w:rsidR="00614DD7" w:rsidRPr="005034B2" w:rsidRDefault="00452829" w:rsidP="00452829">
      <w:pPr>
        <w:spacing w:after="0" w:line="360" w:lineRule="auto"/>
        <w:ind w:firstLine="708"/>
        <w:jc w:val="both"/>
        <w:rPr>
          <w:rFonts w:ascii="Times New Roman" w:hAnsi="Times New Roman" w:cs="Times New Roman"/>
        </w:rPr>
      </w:pPr>
      <w:r>
        <w:rPr>
          <w:rFonts w:ascii="Times New Roman" w:hAnsi="Times New Roman" w:cs="Times New Roman"/>
        </w:rPr>
        <w:t>Com isso,</w:t>
      </w:r>
      <w:r w:rsidR="00614DD7" w:rsidRPr="005034B2">
        <w:rPr>
          <w:rFonts w:ascii="Times New Roman" w:hAnsi="Times New Roman" w:cs="Times New Roman"/>
        </w:rPr>
        <w:t xml:space="preserve"> o currículo é flexível e contextualizado, e a avaliação é formativa, centrada no progresso e na singularidade de cada estudante. Cabe então, ao governo intervir e implementar um sistema de qualidade</w:t>
      </w:r>
      <w:r>
        <w:rPr>
          <w:rFonts w:ascii="Times New Roman" w:hAnsi="Times New Roman" w:cs="Times New Roman"/>
        </w:rPr>
        <w:t xml:space="preserve"> e inclusivo</w:t>
      </w:r>
      <w:r w:rsidR="00614DD7" w:rsidRPr="005034B2">
        <w:rPr>
          <w:rFonts w:ascii="Times New Roman" w:hAnsi="Times New Roman" w:cs="Times New Roman"/>
        </w:rPr>
        <w:t>, disponibilizando transporte escolar, equipe multiprofissional, psicólogo, alimentação escolar, etc. Aí sim, estaríamos falando de uma educação de perspectiva humanizadora, onde o aluno tem direitos e é beneficiado por uma abordagem que coloca-o no centro do processo de ensino aprendizagem, onde este interaja e seja respeitado na sua individualidade com materiais adaptados para atender suas necessidades e interesses, dentro do ritmo de aprendizado de cada um.</w:t>
      </w:r>
    </w:p>
    <w:p w14:paraId="0EF9B599" w14:textId="76BFADB0" w:rsidR="00614DD7" w:rsidRPr="005034B2" w:rsidRDefault="00614DD7" w:rsidP="00A274AD">
      <w:pPr>
        <w:spacing w:after="0" w:line="360" w:lineRule="auto"/>
        <w:ind w:firstLine="709"/>
        <w:jc w:val="both"/>
        <w:rPr>
          <w:rFonts w:ascii="Times New Roman" w:hAnsi="Times New Roman" w:cs="Times New Roman"/>
        </w:rPr>
      </w:pPr>
      <w:r w:rsidRPr="005034B2">
        <w:rPr>
          <w:rFonts w:ascii="Times New Roman" w:hAnsi="Times New Roman" w:cs="Times New Roman"/>
          <w:color w:val="000000"/>
        </w:rPr>
        <w:t>Nes</w:t>
      </w:r>
      <w:r w:rsidR="00452829">
        <w:rPr>
          <w:rFonts w:ascii="Times New Roman" w:hAnsi="Times New Roman" w:cs="Times New Roman"/>
          <w:color w:val="000000"/>
        </w:rPr>
        <w:t>t</w:t>
      </w:r>
      <w:r w:rsidRPr="005034B2">
        <w:rPr>
          <w:rFonts w:ascii="Times New Roman" w:hAnsi="Times New Roman" w:cs="Times New Roman"/>
          <w:color w:val="000000"/>
        </w:rPr>
        <w:t>a mesma linha de pensamento, propõe-se uma educação que promova um</w:t>
      </w:r>
      <w:r w:rsidRPr="005034B2">
        <w:rPr>
          <w:rFonts w:ascii="Times New Roman" w:hAnsi="Times New Roman" w:cs="Times New Roman"/>
        </w:rPr>
        <w:t xml:space="preserve"> ambiente inclusivo</w:t>
      </w:r>
      <w:r w:rsidRPr="005034B2">
        <w:rPr>
          <w:rFonts w:ascii="Times New Roman" w:hAnsi="Times New Roman" w:cs="Times New Roman"/>
          <w:color w:val="000000"/>
        </w:rPr>
        <w:t xml:space="preserve"> e acolhedor, onde todos os alunos sintam-se valorizados e respeitados, independentemente de suas origens, habilidades ou diferenças. Como bem destaca </w:t>
      </w:r>
      <w:r w:rsidRPr="005034B2">
        <w:rPr>
          <w:rFonts w:ascii="Times New Roman" w:hAnsi="Times New Roman" w:cs="Times New Roman"/>
        </w:rPr>
        <w:t>Tardif (2014) que os profissionais da sala de aula devem atuar como mediadores do conhecimento, considerando tanto as competências cognitivas quanto as socioemocionais dos alunos, promovendo um aprendizado que respeita ritmos, interesses e habilidades individuais.</w:t>
      </w:r>
      <w:r w:rsidRPr="005034B2">
        <w:rPr>
          <w:rFonts w:ascii="Times New Roman" w:hAnsi="Times New Roman" w:cs="Times New Roman"/>
          <w:color w:val="000000"/>
        </w:rPr>
        <w:t xml:space="preserve"> Além do aprendizado acadêmico, a educação humanizadora enfatiza o desenvolvimento de habilidades como a </w:t>
      </w:r>
      <w:r w:rsidRPr="005034B2">
        <w:rPr>
          <w:rFonts w:ascii="Times New Roman" w:hAnsi="Times New Roman" w:cs="Times New Roman"/>
        </w:rPr>
        <w:t>empatia</w:t>
      </w:r>
      <w:r w:rsidRPr="005034B2">
        <w:rPr>
          <w:rFonts w:ascii="Times New Roman" w:hAnsi="Times New Roman" w:cs="Times New Roman"/>
          <w:color w:val="000000"/>
        </w:rPr>
        <w:t>, o autogerenciamento, resolução de conflitos e </w:t>
      </w:r>
      <w:r w:rsidRPr="005034B2">
        <w:rPr>
          <w:rFonts w:ascii="Times New Roman" w:hAnsi="Times New Roman" w:cs="Times New Roman"/>
        </w:rPr>
        <w:t>inteligência emocional.</w:t>
      </w:r>
    </w:p>
    <w:p w14:paraId="219BBA0E" w14:textId="6E894617" w:rsidR="00452829" w:rsidRDefault="00614DD7" w:rsidP="00806203">
      <w:pPr>
        <w:pStyle w:val="Ttulo1"/>
        <w:jc w:val="center"/>
        <w:rPr>
          <w:rFonts w:ascii="Times New Roman" w:hAnsi="Times New Roman" w:cs="Times New Roman"/>
          <w:b/>
          <w:color w:val="auto"/>
          <w:sz w:val="28"/>
          <w:szCs w:val="28"/>
        </w:rPr>
      </w:pPr>
      <w:r w:rsidRPr="005034B2">
        <w:rPr>
          <w:rFonts w:ascii="Times New Roman" w:hAnsi="Times New Roman" w:cs="Times New Roman"/>
          <w:b/>
          <w:color w:val="auto"/>
          <w:sz w:val="28"/>
          <w:szCs w:val="28"/>
        </w:rPr>
        <w:lastRenderedPageBreak/>
        <w:t>CONSIDERAÇÕES FINAIS</w:t>
      </w:r>
    </w:p>
    <w:p w14:paraId="7A673737" w14:textId="77777777" w:rsidR="00A94420" w:rsidRPr="00A94420" w:rsidRDefault="00A94420" w:rsidP="00A94420"/>
    <w:p w14:paraId="4044E58C" w14:textId="77777777" w:rsidR="0025620C" w:rsidRPr="0025620C" w:rsidRDefault="0025620C" w:rsidP="0025620C">
      <w:pPr>
        <w:spacing w:after="0" w:line="360" w:lineRule="auto"/>
        <w:ind w:firstLine="709"/>
        <w:jc w:val="both"/>
        <w:rPr>
          <w:rFonts w:ascii="Times New Roman" w:eastAsia="Times New Roman" w:hAnsi="Times New Roman" w:cs="Times New Roman"/>
          <w:kern w:val="0"/>
          <w:lang w:eastAsia="pt-BR"/>
          <w14:ligatures w14:val="none"/>
        </w:rPr>
      </w:pPr>
      <w:r w:rsidRPr="0025620C">
        <w:rPr>
          <w:rFonts w:ascii="Times New Roman" w:eastAsia="Times New Roman" w:hAnsi="Times New Roman" w:cs="Times New Roman"/>
          <w:kern w:val="0"/>
          <w:lang w:eastAsia="pt-BR"/>
          <w14:ligatures w14:val="none"/>
        </w:rPr>
        <w:t>Quando falamos em aprendizagem e educação, pensamos imediatamente em escolas, professores e alunos. Contudo, esses conceitos não se limitam ao espaço escolar ou a essas figuras específicas. A aprendizagem é um processo contínuo, que se inicia no nascimento e se estende por todas as fases do desenvolvimento humano, configurando-se como permanente.</w:t>
      </w:r>
    </w:p>
    <w:p w14:paraId="7B3C1CF9" w14:textId="186D50D3" w:rsidR="0025620C" w:rsidRDefault="0025620C" w:rsidP="0025620C">
      <w:pPr>
        <w:spacing w:after="0" w:line="360" w:lineRule="auto"/>
        <w:ind w:firstLine="709"/>
        <w:jc w:val="both"/>
        <w:rPr>
          <w:rFonts w:ascii="Times New Roman" w:eastAsia="Times New Roman" w:hAnsi="Times New Roman" w:cs="Times New Roman"/>
          <w:kern w:val="0"/>
          <w:lang w:eastAsia="pt-BR"/>
          <w14:ligatures w14:val="none"/>
        </w:rPr>
      </w:pPr>
      <w:r w:rsidRPr="0025620C">
        <w:rPr>
          <w:rFonts w:ascii="Times New Roman" w:hAnsi="Times New Roman" w:cs="Times New Roman"/>
        </w:rPr>
        <w:t>Nesse cenário, a inclusão educacional exige a presença de profissionais que atuem de forma colaborativa no ambiente escolar, em especial o mediador. Esse profissional, juntamente com outros que compõem a equipe pedagógica, assume papel fundamental na efetivação de práticas inclusivas, contribuindo para a promoção da equidade, para o fortalecimento do direito à educação</w:t>
      </w:r>
      <w:r>
        <w:rPr>
          <w:rFonts w:ascii="Times New Roman" w:hAnsi="Times New Roman" w:cs="Times New Roman"/>
        </w:rPr>
        <w:t xml:space="preserve"> inclusiva</w:t>
      </w:r>
      <w:r w:rsidRPr="0025620C">
        <w:rPr>
          <w:rFonts w:ascii="Times New Roman" w:hAnsi="Times New Roman" w:cs="Times New Roman"/>
        </w:rPr>
        <w:t xml:space="preserve"> e para a valorização da </w:t>
      </w:r>
      <w:r w:rsidR="000548A1">
        <w:rPr>
          <w:rFonts w:ascii="Times New Roman" w:hAnsi="Times New Roman" w:cs="Times New Roman"/>
        </w:rPr>
        <w:t xml:space="preserve">diversidade no contexto escolar contribuindo com </w:t>
      </w:r>
      <w:r w:rsidRPr="0025620C">
        <w:rPr>
          <w:rFonts w:ascii="Times New Roman" w:eastAsia="Times New Roman" w:hAnsi="Times New Roman" w:cs="Times New Roman"/>
          <w:kern w:val="0"/>
          <w:lang w:eastAsia="pt-BR"/>
          <w14:ligatures w14:val="none"/>
        </w:rPr>
        <w:t>o direito à educação da pessoa com</w:t>
      </w:r>
      <w:r w:rsidR="000548A1">
        <w:rPr>
          <w:rFonts w:ascii="Times New Roman" w:eastAsia="Times New Roman" w:hAnsi="Times New Roman" w:cs="Times New Roman"/>
          <w:kern w:val="0"/>
          <w:lang w:eastAsia="pt-BR"/>
          <w14:ligatures w14:val="none"/>
        </w:rPr>
        <w:t xml:space="preserve"> deficiência e com</w:t>
      </w:r>
      <w:r w:rsidRPr="0025620C">
        <w:rPr>
          <w:rFonts w:ascii="Times New Roman" w:eastAsia="Times New Roman" w:hAnsi="Times New Roman" w:cs="Times New Roman"/>
          <w:kern w:val="0"/>
          <w:lang w:eastAsia="pt-BR"/>
          <w14:ligatures w14:val="none"/>
        </w:rPr>
        <w:t xml:space="preserve"> a efetivação de práticas pedagógicas que favoreçam o desenvolvimento e a participação de todos os alunos.</w:t>
      </w:r>
    </w:p>
    <w:p w14:paraId="55A3557F" w14:textId="1612BDE0" w:rsidR="00614DD7" w:rsidRPr="0025620C" w:rsidRDefault="00614DD7" w:rsidP="0025620C">
      <w:pPr>
        <w:spacing w:after="0" w:line="360" w:lineRule="auto"/>
        <w:ind w:firstLine="709"/>
        <w:jc w:val="both"/>
        <w:rPr>
          <w:rFonts w:ascii="Times New Roman" w:eastAsia="Times New Roman" w:hAnsi="Times New Roman" w:cs="Times New Roman"/>
          <w:kern w:val="0"/>
          <w:lang w:eastAsia="pt-BR"/>
          <w14:ligatures w14:val="none"/>
        </w:rPr>
      </w:pPr>
      <w:r w:rsidRPr="005034B2">
        <w:rPr>
          <w:rFonts w:ascii="Times New Roman" w:hAnsi="Times New Roman" w:cs="Times New Roman"/>
        </w:rPr>
        <w:t>Levando em consideração todo o contexto de observação, a relação entre mediador e aluno, mediador e professor,</w:t>
      </w:r>
      <w:r w:rsidR="000548A1">
        <w:rPr>
          <w:rFonts w:ascii="Times New Roman" w:hAnsi="Times New Roman" w:cs="Times New Roman"/>
        </w:rPr>
        <w:t xml:space="preserve"> bem como </w:t>
      </w:r>
      <w:r w:rsidRPr="005034B2">
        <w:rPr>
          <w:rFonts w:ascii="Times New Roman" w:hAnsi="Times New Roman" w:cs="Times New Roman"/>
        </w:rPr>
        <w:t>aluno e professor, propomos uma análise mais acurada por parte da diretoria da escola nas salas onde h</w:t>
      </w:r>
      <w:r w:rsidR="000548A1">
        <w:rPr>
          <w:rFonts w:ascii="Times New Roman" w:hAnsi="Times New Roman" w:cs="Times New Roman"/>
        </w:rPr>
        <w:t>á crianças especi</w:t>
      </w:r>
      <w:r w:rsidR="007C2C55">
        <w:rPr>
          <w:rFonts w:ascii="Times New Roman" w:hAnsi="Times New Roman" w:cs="Times New Roman"/>
        </w:rPr>
        <w:t>ais. Ademais</w:t>
      </w:r>
      <w:r w:rsidR="000548A1">
        <w:rPr>
          <w:rFonts w:ascii="Times New Roman" w:hAnsi="Times New Roman" w:cs="Times New Roman"/>
        </w:rPr>
        <w:t>, sugerimos a aplicação de instrumentos avaliativos junto aos</w:t>
      </w:r>
      <w:r w:rsidRPr="005034B2">
        <w:rPr>
          <w:rFonts w:ascii="Times New Roman" w:hAnsi="Times New Roman" w:cs="Times New Roman"/>
        </w:rPr>
        <w:t xml:space="preserve"> p</w:t>
      </w:r>
      <w:r w:rsidR="000548A1">
        <w:rPr>
          <w:rFonts w:ascii="Times New Roman" w:hAnsi="Times New Roman" w:cs="Times New Roman"/>
        </w:rPr>
        <w:t>rofessores e mediadores, com o objetivo de</w:t>
      </w:r>
      <w:r w:rsidRPr="005034B2">
        <w:rPr>
          <w:rFonts w:ascii="Times New Roman" w:hAnsi="Times New Roman" w:cs="Times New Roman"/>
        </w:rPr>
        <w:t xml:space="preserve"> compreender o nível de conhecimento destes</w:t>
      </w:r>
      <w:r w:rsidR="000548A1">
        <w:rPr>
          <w:rFonts w:ascii="Times New Roman" w:hAnsi="Times New Roman" w:cs="Times New Roman"/>
        </w:rPr>
        <w:t xml:space="preserve"> profissionais acerca das especificidades dos alunos com deficiência</w:t>
      </w:r>
      <w:r w:rsidRPr="005034B2">
        <w:rPr>
          <w:rFonts w:ascii="Times New Roman" w:hAnsi="Times New Roman" w:cs="Times New Roman"/>
        </w:rPr>
        <w:t>. A</w:t>
      </w:r>
      <w:r w:rsidR="007C2C55">
        <w:rPr>
          <w:rFonts w:ascii="Times New Roman" w:hAnsi="Times New Roman" w:cs="Times New Roman"/>
        </w:rPr>
        <w:t>lém disso</w:t>
      </w:r>
      <w:r w:rsidR="000548A1">
        <w:rPr>
          <w:rFonts w:ascii="Times New Roman" w:hAnsi="Times New Roman" w:cs="Times New Roman"/>
        </w:rPr>
        <w:t xml:space="preserve">, propomos como </w:t>
      </w:r>
      <w:r w:rsidRPr="005034B2">
        <w:rPr>
          <w:rFonts w:ascii="Times New Roman" w:hAnsi="Times New Roman" w:cs="Times New Roman"/>
        </w:rPr>
        <w:t>intervenção e melhoria no desempenho dos mediadores, uma educação continuada, visando</w:t>
      </w:r>
      <w:r w:rsidRPr="005034B2">
        <w:rPr>
          <w:rFonts w:ascii="Times New Roman" w:hAnsi="Times New Roman" w:cs="Times New Roman"/>
          <w:color w:val="1F1F1F"/>
          <w:shd w:val="clear" w:color="auto" w:fill="FFFFFF"/>
        </w:rPr>
        <w:t xml:space="preserve"> </w:t>
      </w:r>
      <w:r w:rsidRPr="005034B2">
        <w:rPr>
          <w:rFonts w:ascii="Times New Roman" w:hAnsi="Times New Roman" w:cs="Times New Roman"/>
        </w:rPr>
        <w:t>atualização e aquisição de novas informações, pois nunca é cedo ou tarde demais para se aprender.</w:t>
      </w:r>
    </w:p>
    <w:p w14:paraId="5080F186" w14:textId="77777777" w:rsidR="00D165B5" w:rsidRDefault="00D165B5" w:rsidP="00282020">
      <w:pPr>
        <w:spacing w:after="0" w:line="360" w:lineRule="auto"/>
        <w:ind w:firstLine="708"/>
        <w:jc w:val="both"/>
        <w:rPr>
          <w:rFonts w:ascii="Times New Roman" w:hAnsi="Times New Roman" w:cs="Times New Roman"/>
        </w:rPr>
      </w:pPr>
    </w:p>
    <w:p w14:paraId="3B086A8B" w14:textId="686C3CF1" w:rsidR="00D831A3" w:rsidRDefault="00D831A3" w:rsidP="00D831A3">
      <w:pPr>
        <w:pStyle w:val="Ttulo1"/>
        <w:jc w:val="center"/>
        <w:rPr>
          <w:rFonts w:ascii="Times New Roman" w:hAnsi="Times New Roman" w:cs="Times New Roman"/>
          <w:color w:val="auto"/>
          <w:sz w:val="28"/>
          <w:szCs w:val="28"/>
        </w:rPr>
      </w:pPr>
      <w:r w:rsidRPr="00D831A3">
        <w:rPr>
          <w:rFonts w:ascii="Times New Roman" w:hAnsi="Times New Roman" w:cs="Times New Roman"/>
          <w:color w:val="auto"/>
          <w:sz w:val="28"/>
          <w:szCs w:val="28"/>
        </w:rPr>
        <w:t>REFERÊNCIAS</w:t>
      </w:r>
    </w:p>
    <w:p w14:paraId="1B6ACAF6" w14:textId="77777777" w:rsidR="00A81336" w:rsidRPr="00A81336" w:rsidRDefault="00A81336" w:rsidP="00A81336">
      <w:pPr>
        <w:rPr>
          <w:rFonts w:ascii="Times New Roman" w:hAnsi="Times New Roman" w:cs="Times New Roman"/>
        </w:rPr>
      </w:pPr>
    </w:p>
    <w:p w14:paraId="627F9AFE" w14:textId="77777777" w:rsidR="00A81336" w:rsidRDefault="00D831A3" w:rsidP="00A81336">
      <w:pPr>
        <w:spacing w:after="100" w:afterAutospacing="1" w:line="240" w:lineRule="auto"/>
        <w:contextualSpacing/>
        <w:rPr>
          <w:rFonts w:ascii="Times New Roman" w:hAnsi="Times New Roman" w:cs="Times New Roman"/>
        </w:rPr>
      </w:pPr>
      <w:r w:rsidRPr="00282020">
        <w:rPr>
          <w:rFonts w:ascii="Times New Roman" w:hAnsi="Times New Roman" w:cs="Times New Roman"/>
        </w:rPr>
        <w:t xml:space="preserve">AYRES, j. </w:t>
      </w:r>
      <w:r w:rsidRPr="00282020">
        <w:rPr>
          <w:rFonts w:ascii="Times New Roman" w:hAnsi="Times New Roman" w:cs="Times New Roman"/>
          <w:b/>
        </w:rPr>
        <w:t>Integração sensorial e aprendizagem</w:t>
      </w:r>
      <w:r w:rsidRPr="00282020">
        <w:rPr>
          <w:rFonts w:ascii="Times New Roman" w:hAnsi="Times New Roman" w:cs="Times New Roman"/>
        </w:rPr>
        <w:t>. São Paulo: Vetor, 2005.</w:t>
      </w:r>
    </w:p>
    <w:p w14:paraId="4CEC2578" w14:textId="791F6956" w:rsidR="00D831A3" w:rsidRDefault="00D831A3" w:rsidP="00A81336">
      <w:pPr>
        <w:spacing w:after="100" w:afterAutospacing="1" w:line="240" w:lineRule="auto"/>
        <w:contextualSpacing/>
        <w:rPr>
          <w:rFonts w:ascii="Times New Roman" w:hAnsi="Times New Roman" w:cs="Times New Roman"/>
          <w:color w:val="403D39"/>
          <w:sz w:val="23"/>
          <w:szCs w:val="23"/>
        </w:rPr>
      </w:pPr>
      <w:r w:rsidRPr="00282020">
        <w:rPr>
          <w:rFonts w:ascii="Times New Roman" w:hAnsi="Times New Roman" w:cs="Times New Roman"/>
        </w:rPr>
        <w:t xml:space="preserve">Brasil. Lei n. 13.146, de 6 de julho de 2015. Institui a </w:t>
      </w:r>
      <w:r w:rsidRPr="00282020">
        <w:rPr>
          <w:rFonts w:ascii="Times New Roman" w:hAnsi="Times New Roman" w:cs="Times New Roman"/>
          <w:b/>
        </w:rPr>
        <w:t>Lei Brasileira de Inclusão da Pessoa com Deficiência</w:t>
      </w:r>
      <w:r w:rsidRPr="00282020">
        <w:rPr>
          <w:rFonts w:ascii="Times New Roman" w:hAnsi="Times New Roman" w:cs="Times New Roman"/>
        </w:rPr>
        <w:t xml:space="preserve"> (Estatuto da Pessoa com Deficiência). Diário Oficial da União, Brasília, DF, 7 jul. 2015</w:t>
      </w:r>
      <w:r w:rsidRPr="00282020">
        <w:rPr>
          <w:rFonts w:ascii="Times New Roman" w:hAnsi="Times New Roman" w:cs="Times New Roman"/>
          <w:color w:val="403D39"/>
          <w:sz w:val="23"/>
          <w:szCs w:val="23"/>
        </w:rPr>
        <w:t>.</w:t>
      </w:r>
    </w:p>
    <w:p w14:paraId="4518EDEB" w14:textId="77777777" w:rsidR="00A81336" w:rsidRPr="00282020" w:rsidRDefault="00A81336" w:rsidP="00A81336">
      <w:pPr>
        <w:spacing w:after="100" w:afterAutospacing="1" w:line="240" w:lineRule="auto"/>
        <w:contextualSpacing/>
        <w:rPr>
          <w:rFonts w:ascii="Times New Roman" w:hAnsi="Times New Roman" w:cs="Times New Roman"/>
        </w:rPr>
      </w:pPr>
    </w:p>
    <w:p w14:paraId="25C1D43A" w14:textId="7C34E981" w:rsidR="00D831A3" w:rsidRDefault="00D831A3" w:rsidP="00A81336">
      <w:pPr>
        <w:pBdr>
          <w:bottom w:val="dotted" w:sz="6" w:space="12" w:color="CCCCCC"/>
        </w:pBdr>
        <w:shd w:val="clear" w:color="auto" w:fill="FFFFFF"/>
        <w:spacing w:after="100" w:afterAutospacing="1" w:line="240" w:lineRule="auto"/>
        <w:contextualSpacing/>
        <w:rPr>
          <w:rFonts w:ascii="Times New Roman" w:hAnsi="Times New Roman" w:cs="Times New Roman"/>
          <w:lang w:val="en-US"/>
        </w:rPr>
      </w:pPr>
      <w:r w:rsidRPr="00282020">
        <w:rPr>
          <w:rFonts w:ascii="Times New Roman" w:hAnsi="Times New Roman" w:cs="Times New Roman"/>
        </w:rPr>
        <w:lastRenderedPageBreak/>
        <w:t xml:space="preserve">BRASIL. Ministério da Educação. Secretaria de Educação Especial. </w:t>
      </w:r>
      <w:r w:rsidRPr="00282020">
        <w:rPr>
          <w:rStyle w:val="Forte"/>
          <w:rFonts w:ascii="Times New Roman" w:hAnsi="Times New Roman" w:cs="Times New Roman"/>
        </w:rPr>
        <w:t>Política Nacional de Educação Especial na Perspectiva da Educação Inclusiva</w:t>
      </w:r>
      <w:r w:rsidRPr="00282020">
        <w:rPr>
          <w:rFonts w:ascii="Times New Roman" w:hAnsi="Times New Roman" w:cs="Times New Roman"/>
        </w:rPr>
        <w:t xml:space="preserve">. Brasília, 2008. Disponível em: </w:t>
      </w:r>
      <w:hyperlink r:id="rId11" w:history="1">
        <w:r w:rsidRPr="00282020">
          <w:rPr>
            <w:rStyle w:val="Hyperlink"/>
            <w:rFonts w:ascii="Times New Roman" w:hAnsi="Times New Roman" w:cs="Times New Roman"/>
          </w:rPr>
          <w:t>https://portal.mec.gov.br/arquivos/pdf/politicaeducespecial.pdf</w:t>
        </w:r>
      </w:hyperlink>
      <w:r w:rsidR="00181E53">
        <w:rPr>
          <w:rStyle w:val="Hyperlink"/>
          <w:rFonts w:ascii="Times New Roman" w:hAnsi="Times New Roman" w:cs="Times New Roman"/>
        </w:rPr>
        <w:t>.</w:t>
      </w:r>
      <w:r w:rsidR="00181E53" w:rsidRPr="00D165B5">
        <w:rPr>
          <w:rStyle w:val="Hyperlink"/>
          <w:rFonts w:ascii="Times New Roman" w:hAnsi="Times New Roman" w:cs="Times New Roman"/>
          <w:u w:val="none"/>
        </w:rPr>
        <w:t xml:space="preserve">  </w:t>
      </w:r>
      <w:r w:rsidR="00181E53">
        <w:rPr>
          <w:rStyle w:val="Hyperlink"/>
          <w:rFonts w:ascii="Times New Roman" w:hAnsi="Times New Roman" w:cs="Times New Roman"/>
          <w:color w:val="auto"/>
          <w:u w:val="none"/>
        </w:rPr>
        <w:t xml:space="preserve">Acesso em: </w:t>
      </w:r>
      <w:r w:rsidR="00181E53" w:rsidRPr="00282020">
        <w:rPr>
          <w:rFonts w:ascii="Times New Roman" w:hAnsi="Times New Roman" w:cs="Times New Roman"/>
        </w:rPr>
        <w:t xml:space="preserve">29. </w:t>
      </w:r>
      <w:r w:rsidR="00181E53" w:rsidRPr="00A81336">
        <w:rPr>
          <w:rFonts w:ascii="Times New Roman" w:hAnsi="Times New Roman" w:cs="Times New Roman"/>
          <w:lang w:val="en-US"/>
        </w:rPr>
        <w:t>ago. 2025</w:t>
      </w:r>
      <w:r w:rsidR="00181E53">
        <w:rPr>
          <w:rFonts w:ascii="Times New Roman" w:hAnsi="Times New Roman" w:cs="Times New Roman"/>
          <w:lang w:val="en-US"/>
        </w:rPr>
        <w:t>.</w:t>
      </w:r>
    </w:p>
    <w:p w14:paraId="5129F2B1" w14:textId="77777777" w:rsidR="00181E53" w:rsidRPr="00181E53" w:rsidRDefault="00181E53" w:rsidP="00A81336">
      <w:pPr>
        <w:pBdr>
          <w:bottom w:val="dotted" w:sz="6" w:space="12" w:color="CCCCCC"/>
        </w:pBdr>
        <w:shd w:val="clear" w:color="auto" w:fill="FFFFFF"/>
        <w:spacing w:after="100" w:afterAutospacing="1" w:line="240" w:lineRule="auto"/>
        <w:contextualSpacing/>
        <w:rPr>
          <w:rStyle w:val="Hyperlink"/>
          <w:rFonts w:ascii="Times New Roman" w:hAnsi="Times New Roman" w:cs="Times New Roman"/>
          <w:color w:val="auto"/>
          <w:u w:val="none"/>
        </w:rPr>
      </w:pPr>
    </w:p>
    <w:p w14:paraId="7C5CD7D3" w14:textId="35C77C58" w:rsidR="00D831A3" w:rsidRDefault="00D831A3" w:rsidP="00A81336">
      <w:pPr>
        <w:pBdr>
          <w:bottom w:val="dotted" w:sz="6" w:space="12" w:color="CCCCCC"/>
        </w:pBdr>
        <w:shd w:val="clear" w:color="auto" w:fill="FFFFFF"/>
        <w:spacing w:after="100" w:afterAutospacing="1" w:line="240" w:lineRule="auto"/>
        <w:contextualSpacing/>
        <w:rPr>
          <w:rFonts w:ascii="Times New Roman" w:hAnsi="Times New Roman" w:cs="Times New Roman"/>
          <w:u w:val="single"/>
        </w:rPr>
      </w:pPr>
      <w:r w:rsidRPr="00282020">
        <w:rPr>
          <w:rFonts w:ascii="Times New Roman" w:hAnsi="Times New Roman" w:cs="Times New Roman"/>
        </w:rPr>
        <w:t xml:space="preserve">BRASIL. Ministério da Educação. Secretaria de Educação Especial. Grupo de Trabalho da Política Nacional de Educação Especial. Política Nacional de Educação Especial na perspectiva da Educação Inclusiva. Brasília, janeiro de 2008. Disponível em </w:t>
      </w:r>
      <w:hyperlink r:id="rId12" w:history="1">
        <w:r w:rsidRPr="00282020">
          <w:rPr>
            <w:rFonts w:ascii="Times New Roman" w:hAnsi="Times New Roman" w:cs="Times New Roman"/>
          </w:rPr>
          <w:t>https://portal.mec.gov.br/arquivos/pdf/politicaeducespecial.pdf</w:t>
        </w:r>
      </w:hyperlink>
      <w:r w:rsidRPr="00282020">
        <w:rPr>
          <w:rFonts w:ascii="Times New Roman" w:hAnsi="Times New Roman" w:cs="Times New Roman"/>
        </w:rPr>
        <w:t xml:space="preserve"> Acesso em: 29. </w:t>
      </w:r>
      <w:r w:rsidR="00181E53">
        <w:rPr>
          <w:rFonts w:ascii="Times New Roman" w:hAnsi="Times New Roman" w:cs="Times New Roman"/>
        </w:rPr>
        <w:t>a</w:t>
      </w:r>
      <w:r w:rsidRPr="00A81336">
        <w:rPr>
          <w:rFonts w:ascii="Times New Roman" w:hAnsi="Times New Roman" w:cs="Times New Roman"/>
          <w:lang w:val="en-US"/>
        </w:rPr>
        <w:t xml:space="preserve">go. 2025. </w:t>
      </w:r>
      <w:hyperlink r:id="rId13" w:history="1">
        <w:r w:rsidR="00181E53" w:rsidRPr="00F851BB">
          <w:rPr>
            <w:rStyle w:val="Hyperlink"/>
            <w:rFonts w:ascii="Times New Roman" w:hAnsi="Times New Roman" w:cs="Times New Roman"/>
            <w:lang w:val="en-US"/>
          </w:rPr>
          <w:t>http://portal.mec.gov.br/arquivos/pdf/politicaeducespecial.pdf</w:t>
        </w:r>
      </w:hyperlink>
      <w:r w:rsidR="00181E53">
        <w:rPr>
          <w:rFonts w:ascii="Times New Roman" w:hAnsi="Times New Roman" w:cs="Times New Roman"/>
          <w:u w:val="single"/>
        </w:rPr>
        <w:t xml:space="preserve"> </w:t>
      </w:r>
    </w:p>
    <w:p w14:paraId="15646518" w14:textId="77777777" w:rsidR="00A81336" w:rsidRPr="00A81336" w:rsidRDefault="00A81336" w:rsidP="00A81336">
      <w:pPr>
        <w:pBdr>
          <w:bottom w:val="dotted" w:sz="6" w:space="12" w:color="CCCCCC"/>
        </w:pBdr>
        <w:shd w:val="clear" w:color="auto" w:fill="FFFFFF"/>
        <w:spacing w:after="100" w:afterAutospacing="1" w:line="240" w:lineRule="auto"/>
        <w:contextualSpacing/>
        <w:rPr>
          <w:rFonts w:ascii="Times New Roman" w:hAnsi="Times New Roman" w:cs="Times New Roman"/>
          <w:u w:val="single"/>
          <w:lang w:val="en-US"/>
        </w:rPr>
      </w:pPr>
    </w:p>
    <w:p w14:paraId="51543593" w14:textId="060140CB" w:rsidR="00D831A3" w:rsidRPr="00282020" w:rsidRDefault="00D831A3" w:rsidP="00A81336">
      <w:pPr>
        <w:pBdr>
          <w:bottom w:val="dotted" w:sz="6" w:space="12" w:color="CCCCCC"/>
        </w:pBdr>
        <w:shd w:val="clear" w:color="auto" w:fill="FFFFFF"/>
        <w:spacing w:after="100" w:afterAutospacing="1" w:line="240" w:lineRule="auto"/>
        <w:contextualSpacing/>
        <w:rPr>
          <w:rFonts w:ascii="Times New Roman" w:hAnsi="Times New Roman" w:cs="Times New Roman"/>
        </w:rPr>
      </w:pPr>
      <w:r w:rsidRPr="00A81336">
        <w:rPr>
          <w:rFonts w:ascii="Times New Roman" w:hAnsi="Times New Roman" w:cs="Times New Roman"/>
          <w:lang w:val="en-US"/>
        </w:rPr>
        <w:t xml:space="preserve">BRASIL. </w:t>
      </w:r>
      <w:r w:rsidRPr="00282020">
        <w:rPr>
          <w:rFonts w:ascii="Times New Roman" w:hAnsi="Times New Roman" w:cs="Times New Roman"/>
        </w:rPr>
        <w:t xml:space="preserve">Ministério da Educação. Conselho Nacional de Educação. Câmara de Educação Básica. Resolução </w:t>
      </w:r>
      <w:r w:rsidR="00A81336" w:rsidRPr="00282020">
        <w:rPr>
          <w:rFonts w:ascii="Times New Roman" w:hAnsi="Times New Roman" w:cs="Times New Roman"/>
        </w:rPr>
        <w:t>n.º</w:t>
      </w:r>
      <w:r w:rsidRPr="00282020">
        <w:rPr>
          <w:rFonts w:ascii="Times New Roman" w:hAnsi="Times New Roman" w:cs="Times New Roman"/>
        </w:rPr>
        <w:t xml:space="preserve"> 4, de 2 de outubro de 2009. Institui Diretrizes Operacionais para o Atendimento Educacional Especializado na Educação Básica, modalidade Educação Especial. Diário Oficial da União, Brasília, DF, 5 out. 2009, Seção 1, p.17.</w:t>
      </w:r>
    </w:p>
    <w:p w14:paraId="26832744" w14:textId="0DBB2455" w:rsidR="00E5336F" w:rsidRDefault="00E5336F" w:rsidP="00A81336">
      <w:pPr>
        <w:pBdr>
          <w:bottom w:val="dotted" w:sz="6" w:space="31" w:color="CCCCCC"/>
        </w:pBdr>
        <w:shd w:val="clear" w:color="auto" w:fill="FFFFFF"/>
        <w:spacing w:after="100" w:afterAutospacing="1" w:line="240" w:lineRule="auto"/>
        <w:contextualSpacing/>
        <w:rPr>
          <w:rFonts w:ascii="Times New Roman" w:hAnsi="Times New Roman" w:cs="Times New Roman"/>
        </w:rPr>
      </w:pPr>
      <w:r w:rsidRPr="00282020">
        <w:rPr>
          <w:rFonts w:ascii="Times New Roman" w:hAnsi="Times New Roman" w:cs="Times New Roman"/>
        </w:rPr>
        <w:t xml:space="preserve">BRASIL. Ministério da Educação. Secretaria de Educação. Nota Técnica SEESP/GAB </w:t>
      </w:r>
      <w:r w:rsidR="00D165B5" w:rsidRPr="00282020">
        <w:rPr>
          <w:rFonts w:ascii="Times New Roman" w:hAnsi="Times New Roman" w:cs="Times New Roman"/>
        </w:rPr>
        <w:t>n.º</w:t>
      </w:r>
      <w:r w:rsidRPr="00282020">
        <w:rPr>
          <w:rFonts w:ascii="Times New Roman" w:hAnsi="Times New Roman" w:cs="Times New Roman"/>
        </w:rPr>
        <w:t xml:space="preserve"> 19, de 8 de setembro de 2010, destinado aos profissionais de apoio para alunos com deficiência e transtornos globais matriculados nas escolas comuns da rede públicas de ensino. Disponível em: </w:t>
      </w:r>
      <w:hyperlink r:id="rId14" w:history="1">
        <w:r w:rsidRPr="00282020">
          <w:rPr>
            <w:rStyle w:val="Hyperlink"/>
            <w:rFonts w:ascii="Times New Roman" w:hAnsi="Times New Roman" w:cs="Times New Roman"/>
          </w:rPr>
          <w:t>https://www.mpba.mp.br/sites/default/files/biblioteca/crianca-e-adolescente/educacao/educacao-especial/legislacao_e_resolucoes/nota_tecnica_seesp_8_9_2010.pdf</w:t>
        </w:r>
      </w:hyperlink>
      <w:r w:rsidRPr="00282020">
        <w:rPr>
          <w:rFonts w:ascii="Times New Roman" w:hAnsi="Times New Roman" w:cs="Times New Roman"/>
        </w:rPr>
        <w:t xml:space="preserve"> Acesso em: 29. Ago. 2025.</w:t>
      </w:r>
    </w:p>
    <w:p w14:paraId="27BA9960" w14:textId="77777777" w:rsidR="00A81336" w:rsidRPr="00282020" w:rsidRDefault="00A81336" w:rsidP="00A81336">
      <w:pPr>
        <w:pBdr>
          <w:bottom w:val="dotted" w:sz="6" w:space="31" w:color="CCCCCC"/>
        </w:pBdr>
        <w:shd w:val="clear" w:color="auto" w:fill="FFFFFF"/>
        <w:spacing w:after="100" w:afterAutospacing="1" w:line="240" w:lineRule="auto"/>
        <w:contextualSpacing/>
        <w:rPr>
          <w:rFonts w:ascii="Times New Roman" w:hAnsi="Times New Roman" w:cs="Times New Roman"/>
        </w:rPr>
      </w:pPr>
    </w:p>
    <w:p w14:paraId="10861939" w14:textId="4FB45834" w:rsidR="00E5336F" w:rsidRDefault="00E5336F" w:rsidP="00A81336">
      <w:pPr>
        <w:pBdr>
          <w:bottom w:val="dotted" w:sz="6" w:space="31" w:color="CCCCCC"/>
        </w:pBdr>
        <w:shd w:val="clear" w:color="auto" w:fill="FFFFFF"/>
        <w:spacing w:after="100" w:afterAutospacing="1" w:line="240" w:lineRule="auto"/>
        <w:contextualSpacing/>
        <w:rPr>
          <w:rFonts w:ascii="Times New Roman" w:hAnsi="Times New Roman" w:cs="Times New Roman"/>
        </w:rPr>
      </w:pPr>
      <w:r w:rsidRPr="00282020">
        <w:rPr>
          <w:rFonts w:ascii="Times New Roman" w:hAnsi="Times New Roman" w:cs="Times New Roman"/>
        </w:rPr>
        <w:t xml:space="preserve">BRASIL. Presidência da República. Lei </w:t>
      </w:r>
      <w:r w:rsidR="00A81336" w:rsidRPr="00282020">
        <w:rPr>
          <w:rFonts w:ascii="Times New Roman" w:hAnsi="Times New Roman" w:cs="Times New Roman"/>
        </w:rPr>
        <w:t>n.º</w:t>
      </w:r>
      <w:r w:rsidRPr="00282020">
        <w:rPr>
          <w:rFonts w:ascii="Times New Roman" w:hAnsi="Times New Roman" w:cs="Times New Roman"/>
        </w:rPr>
        <w:t xml:space="preserve"> 12.764, de 27 de dezembro de 2012. Institui a Política Nacional de Proteção dos Direitos da Pessoa com Transtorno do Espectro Autista; e altera o § 3° do art. 98 da Lei </w:t>
      </w:r>
      <w:r w:rsidR="00A81336" w:rsidRPr="00282020">
        <w:rPr>
          <w:rFonts w:ascii="Times New Roman" w:hAnsi="Times New Roman" w:cs="Times New Roman"/>
        </w:rPr>
        <w:t>n.º</w:t>
      </w:r>
      <w:r w:rsidRPr="00282020">
        <w:rPr>
          <w:rFonts w:ascii="Times New Roman" w:hAnsi="Times New Roman" w:cs="Times New Roman"/>
        </w:rPr>
        <w:t xml:space="preserve"> 8.112, de 11 de dezembro de 1990. Diário Oficial da União, Brasília, DF, 28 dez. 2012.</w:t>
      </w:r>
    </w:p>
    <w:p w14:paraId="3B6C34EF" w14:textId="77777777" w:rsidR="00A81336" w:rsidRPr="00282020" w:rsidRDefault="00A81336" w:rsidP="00A81336">
      <w:pPr>
        <w:pBdr>
          <w:bottom w:val="dotted" w:sz="6" w:space="31" w:color="CCCCCC"/>
        </w:pBdr>
        <w:shd w:val="clear" w:color="auto" w:fill="FFFFFF"/>
        <w:spacing w:after="100" w:afterAutospacing="1" w:line="240" w:lineRule="auto"/>
        <w:contextualSpacing/>
        <w:rPr>
          <w:rFonts w:ascii="Times New Roman" w:hAnsi="Times New Roman" w:cs="Times New Roman"/>
        </w:rPr>
      </w:pPr>
    </w:p>
    <w:p w14:paraId="0382580F" w14:textId="10991E50" w:rsidR="00E5336F" w:rsidRDefault="00E5336F" w:rsidP="00A81336">
      <w:pPr>
        <w:pBdr>
          <w:bottom w:val="dotted" w:sz="6" w:space="31" w:color="CCCCCC"/>
        </w:pBdr>
        <w:shd w:val="clear" w:color="auto" w:fill="FFFFFF"/>
        <w:spacing w:after="100" w:afterAutospacing="1" w:line="240" w:lineRule="auto"/>
        <w:contextualSpacing/>
        <w:rPr>
          <w:rFonts w:ascii="Times New Roman" w:hAnsi="Times New Roman" w:cs="Times New Roman"/>
        </w:rPr>
      </w:pPr>
      <w:r w:rsidRPr="00282020">
        <w:rPr>
          <w:rFonts w:ascii="Times New Roman" w:hAnsi="Times New Roman" w:cs="Times New Roman"/>
        </w:rPr>
        <w:t xml:space="preserve">BRASIL. Presidência da República. Decreto </w:t>
      </w:r>
      <w:r w:rsidR="00A81336" w:rsidRPr="00282020">
        <w:rPr>
          <w:rFonts w:ascii="Times New Roman" w:hAnsi="Times New Roman" w:cs="Times New Roman"/>
        </w:rPr>
        <w:t>n.º</w:t>
      </w:r>
      <w:r w:rsidRPr="00282020">
        <w:rPr>
          <w:rFonts w:ascii="Times New Roman" w:hAnsi="Times New Roman" w:cs="Times New Roman"/>
        </w:rPr>
        <w:t xml:space="preserve"> 8.368, de 2 de dezembro de 2014. Regulamenta a Lei </w:t>
      </w:r>
      <w:r w:rsidR="00A81336" w:rsidRPr="00282020">
        <w:rPr>
          <w:rFonts w:ascii="Times New Roman" w:hAnsi="Times New Roman" w:cs="Times New Roman"/>
        </w:rPr>
        <w:t>n.º</w:t>
      </w:r>
      <w:r w:rsidRPr="00282020">
        <w:rPr>
          <w:rFonts w:ascii="Times New Roman" w:hAnsi="Times New Roman" w:cs="Times New Roman"/>
        </w:rPr>
        <w:t xml:space="preserve"> 12.764, de 27 de dezembro de 2012, que institui a Política Nacional de Proteção dos Direitos da Pessoa com Transtorno do Espectro Autista. Diário Oficial da União, Brasília, DF, 3 dez. 2014. Disponível em: </w:t>
      </w:r>
      <w:hyperlink r:id="rId15" w:anchor=":~:text=DECRETO%20N%C2%BA%208.368%2C%20DE%202,com%20Transtorno%20do%20Espectro%20Autista" w:history="1">
        <w:r w:rsidR="00282020" w:rsidRPr="005A250A">
          <w:rPr>
            <w:rStyle w:val="Hyperlink"/>
            <w:rFonts w:ascii="Times New Roman" w:hAnsi="Times New Roman" w:cs="Times New Roman"/>
          </w:rPr>
          <w:t>http://www.planalto.gov.br/ccivil_03/_ato2011-2014/2014/decreto/d8368.htm#:~:text=DECRETO%20N%C2%BA%208.368%2C%20DE%202,com%20Transtorno%20do%20Espectro%20Autista</w:t>
        </w:r>
      </w:hyperlink>
      <w:r w:rsidR="00282020">
        <w:rPr>
          <w:rFonts w:ascii="Times New Roman" w:hAnsi="Times New Roman" w:cs="Times New Roman"/>
        </w:rPr>
        <w:t xml:space="preserve"> </w:t>
      </w:r>
      <w:r w:rsidRPr="00282020">
        <w:rPr>
          <w:rFonts w:ascii="Times New Roman" w:hAnsi="Times New Roman" w:cs="Times New Roman"/>
        </w:rPr>
        <w:t>. Acesso em: 29. Ago. 2025.</w:t>
      </w:r>
    </w:p>
    <w:p w14:paraId="5D2CA838" w14:textId="77777777" w:rsidR="00A81336" w:rsidRPr="00282020" w:rsidRDefault="00A81336" w:rsidP="00A81336">
      <w:pPr>
        <w:pBdr>
          <w:bottom w:val="dotted" w:sz="6" w:space="31" w:color="CCCCCC"/>
        </w:pBdr>
        <w:shd w:val="clear" w:color="auto" w:fill="FFFFFF"/>
        <w:spacing w:after="100" w:afterAutospacing="1" w:line="240" w:lineRule="auto"/>
        <w:contextualSpacing/>
        <w:rPr>
          <w:rFonts w:ascii="Times New Roman" w:hAnsi="Times New Roman" w:cs="Times New Roman"/>
        </w:rPr>
      </w:pPr>
    </w:p>
    <w:p w14:paraId="0168D00F" w14:textId="6CD8FD88" w:rsidR="00E5336F" w:rsidRDefault="00E5336F" w:rsidP="00A81336">
      <w:pPr>
        <w:pBdr>
          <w:bottom w:val="dotted" w:sz="6" w:space="31" w:color="CCCCCC"/>
        </w:pBdr>
        <w:shd w:val="clear" w:color="auto" w:fill="FFFFFF"/>
        <w:spacing w:after="100" w:afterAutospacing="1" w:line="240" w:lineRule="auto"/>
        <w:contextualSpacing/>
        <w:rPr>
          <w:rFonts w:ascii="Times New Roman" w:hAnsi="Times New Roman" w:cs="Times New Roman"/>
        </w:rPr>
      </w:pPr>
      <w:r w:rsidRPr="00282020">
        <w:rPr>
          <w:rFonts w:ascii="Times New Roman" w:hAnsi="Times New Roman" w:cs="Times New Roman"/>
        </w:rPr>
        <w:t xml:space="preserve">BRASIL. Presidência da República. Lei </w:t>
      </w:r>
      <w:r w:rsidR="00A94420" w:rsidRPr="00282020">
        <w:rPr>
          <w:rFonts w:ascii="Times New Roman" w:hAnsi="Times New Roman" w:cs="Times New Roman"/>
        </w:rPr>
        <w:t>n.º</w:t>
      </w:r>
      <w:r w:rsidRPr="00282020">
        <w:rPr>
          <w:rFonts w:ascii="Times New Roman" w:hAnsi="Times New Roman" w:cs="Times New Roman"/>
        </w:rPr>
        <w:t xml:space="preserve"> 13.146, de 6 de julho de 2015. Institui a Lei Brasileira de Inclusão (Estatuto da Pessoa com deficiência). Diário Oficial da União, Brasília, DF, 7 jul. 2015. Disponível em: </w:t>
      </w:r>
      <w:hyperlink r:id="rId16" w:history="1">
        <w:r w:rsidR="00282020" w:rsidRPr="005A250A">
          <w:rPr>
            <w:rStyle w:val="Hyperlink"/>
            <w:rFonts w:ascii="Times New Roman" w:hAnsi="Times New Roman" w:cs="Times New Roman"/>
          </w:rPr>
          <w:t>http://www.planalto.gov.br/ccivil_03/_Ato2015-2018/2015/Lei/L13146.htm</w:t>
        </w:r>
      </w:hyperlink>
      <w:r w:rsidR="00282020">
        <w:rPr>
          <w:rFonts w:ascii="Times New Roman" w:hAnsi="Times New Roman" w:cs="Times New Roman"/>
        </w:rPr>
        <w:t xml:space="preserve"> </w:t>
      </w:r>
      <w:r w:rsidRPr="00282020">
        <w:rPr>
          <w:rFonts w:ascii="Times New Roman" w:hAnsi="Times New Roman" w:cs="Times New Roman"/>
        </w:rPr>
        <w:t xml:space="preserve">. Acesso em: 20 </w:t>
      </w:r>
      <w:r w:rsidR="00A81336" w:rsidRPr="00282020">
        <w:rPr>
          <w:rFonts w:ascii="Times New Roman" w:hAnsi="Times New Roman" w:cs="Times New Roman"/>
        </w:rPr>
        <w:t>ago.</w:t>
      </w:r>
      <w:r w:rsidRPr="00282020">
        <w:rPr>
          <w:rFonts w:ascii="Times New Roman" w:hAnsi="Times New Roman" w:cs="Times New Roman"/>
        </w:rPr>
        <w:t xml:space="preserve"> 2025.</w:t>
      </w:r>
    </w:p>
    <w:p w14:paraId="14DA3F6D" w14:textId="77777777" w:rsidR="00A81336" w:rsidRPr="00282020" w:rsidRDefault="00A81336" w:rsidP="00A81336">
      <w:pPr>
        <w:pBdr>
          <w:bottom w:val="dotted" w:sz="6" w:space="31" w:color="CCCCCC"/>
        </w:pBdr>
        <w:shd w:val="clear" w:color="auto" w:fill="FFFFFF"/>
        <w:spacing w:after="100" w:afterAutospacing="1" w:line="240" w:lineRule="auto"/>
        <w:contextualSpacing/>
        <w:rPr>
          <w:rFonts w:ascii="Times New Roman" w:hAnsi="Times New Roman" w:cs="Times New Roman"/>
        </w:rPr>
      </w:pPr>
    </w:p>
    <w:p w14:paraId="7B129759" w14:textId="784258AE" w:rsidR="00E5336F" w:rsidRDefault="00E5336F" w:rsidP="00A81336">
      <w:pPr>
        <w:pBdr>
          <w:bottom w:val="dotted" w:sz="6" w:space="31" w:color="CCCCCC"/>
        </w:pBdr>
        <w:shd w:val="clear" w:color="auto" w:fill="FFFFFF"/>
        <w:spacing w:after="100" w:afterAutospacing="1" w:line="240" w:lineRule="auto"/>
        <w:contextualSpacing/>
        <w:rPr>
          <w:rFonts w:ascii="Times New Roman" w:hAnsi="Times New Roman" w:cs="Times New Roman"/>
        </w:rPr>
      </w:pPr>
      <w:r w:rsidRPr="00282020">
        <w:rPr>
          <w:rFonts w:ascii="Times New Roman" w:hAnsi="Times New Roman" w:cs="Times New Roman"/>
        </w:rPr>
        <w:t>FREIRE, Paulo. Pedagogia da autonomia: saberes necessários à prática educativa. 23. ed. Rio de Janeiro: Paz e Terra, 1996.</w:t>
      </w:r>
    </w:p>
    <w:p w14:paraId="2451002D" w14:textId="77777777" w:rsidR="00A81336" w:rsidRPr="00282020" w:rsidRDefault="00A81336" w:rsidP="00A81336">
      <w:pPr>
        <w:pBdr>
          <w:bottom w:val="dotted" w:sz="6" w:space="31" w:color="CCCCCC"/>
        </w:pBdr>
        <w:shd w:val="clear" w:color="auto" w:fill="FFFFFF"/>
        <w:spacing w:after="100" w:afterAutospacing="1" w:line="240" w:lineRule="auto"/>
        <w:contextualSpacing/>
        <w:rPr>
          <w:rFonts w:ascii="Times New Roman" w:hAnsi="Times New Roman" w:cs="Times New Roman"/>
        </w:rPr>
      </w:pPr>
    </w:p>
    <w:p w14:paraId="667D8DA4" w14:textId="004D1C45" w:rsidR="00A81336" w:rsidRDefault="00D831A3" w:rsidP="00A81336">
      <w:pPr>
        <w:pBdr>
          <w:bottom w:val="dotted" w:sz="6" w:space="31" w:color="CCCCCC"/>
        </w:pBdr>
        <w:shd w:val="clear" w:color="auto" w:fill="FFFFFF"/>
        <w:spacing w:after="100" w:afterAutospacing="1" w:line="240" w:lineRule="auto"/>
        <w:contextualSpacing/>
        <w:rPr>
          <w:rStyle w:val="Hyperlink"/>
          <w:rFonts w:ascii="Times New Roman" w:hAnsi="Times New Roman" w:cs="Times New Roman"/>
        </w:rPr>
      </w:pPr>
      <w:r w:rsidRPr="00282020">
        <w:rPr>
          <w:rFonts w:ascii="Times New Roman" w:hAnsi="Times New Roman" w:cs="Times New Roman"/>
        </w:rPr>
        <w:t xml:space="preserve">Mousinho, R. et al Mediação escolar e inclusão: revisão, dicas e reflexões. Revista Psicopedagogia, São Paulo: Associação Brasileira de Psicopedagogia, v. 27, n. 82, 2010. </w:t>
      </w:r>
      <w:r w:rsidRPr="00282020">
        <w:rPr>
          <w:rFonts w:ascii="Times New Roman" w:hAnsi="Times New Roman" w:cs="Times New Roman"/>
        </w:rPr>
        <w:lastRenderedPageBreak/>
        <w:t xml:space="preserve">Disponível em: </w:t>
      </w:r>
      <w:hyperlink r:id="rId17" w:history="1">
        <w:r w:rsidRPr="00282020">
          <w:rPr>
            <w:rStyle w:val="Hyperlink"/>
            <w:rFonts w:ascii="Times New Roman" w:hAnsi="Times New Roman" w:cs="Times New Roman"/>
          </w:rPr>
          <w:t>http://www.revistapsicopedagogia.com.br/detalhes/223/mediacao-escolar-e-inclusao--revisao--dicas-e-reflexoes</w:t>
        </w:r>
      </w:hyperlink>
      <w:r w:rsidR="00A81336">
        <w:rPr>
          <w:rStyle w:val="Hyperlink"/>
          <w:rFonts w:ascii="Times New Roman" w:hAnsi="Times New Roman" w:cs="Times New Roman"/>
        </w:rPr>
        <w:t xml:space="preserve">. </w:t>
      </w:r>
    </w:p>
    <w:p w14:paraId="29423545" w14:textId="77777777" w:rsidR="00A81336" w:rsidRDefault="00A81336" w:rsidP="00A81336">
      <w:pPr>
        <w:pBdr>
          <w:bottom w:val="dotted" w:sz="6" w:space="31" w:color="CCCCCC"/>
        </w:pBdr>
        <w:shd w:val="clear" w:color="auto" w:fill="FFFFFF"/>
        <w:spacing w:after="0" w:line="240" w:lineRule="auto"/>
        <w:rPr>
          <w:rStyle w:val="Hyperlink"/>
          <w:rFonts w:ascii="Times New Roman" w:hAnsi="Times New Roman" w:cs="Times New Roman"/>
        </w:rPr>
      </w:pPr>
    </w:p>
    <w:p w14:paraId="6463EB95" w14:textId="28FE3801" w:rsidR="00E5336F" w:rsidRDefault="00D831A3" w:rsidP="00A81336">
      <w:pPr>
        <w:pBdr>
          <w:bottom w:val="dotted" w:sz="6" w:space="31" w:color="CCCCCC"/>
        </w:pBdr>
        <w:shd w:val="clear" w:color="auto" w:fill="FFFFFF"/>
        <w:spacing w:after="0" w:line="240" w:lineRule="auto"/>
        <w:rPr>
          <w:rFonts w:ascii="Times New Roman" w:hAnsi="Times New Roman" w:cs="Times New Roman"/>
        </w:rPr>
      </w:pPr>
      <w:r w:rsidRPr="00282020">
        <w:rPr>
          <w:rFonts w:ascii="Times New Roman" w:hAnsi="Times New Roman" w:cs="Times New Roman"/>
        </w:rPr>
        <w:t>Mousinho, R.; Silva, M. S.; Oliveira, L. P. (2010). Mediação escolar: práticas e desafios. São Paulo: Editora Educação.</w:t>
      </w:r>
    </w:p>
    <w:p w14:paraId="3BB74133" w14:textId="77777777" w:rsidR="00A81336" w:rsidRPr="00282020" w:rsidRDefault="00A81336" w:rsidP="00A81336">
      <w:pPr>
        <w:pBdr>
          <w:bottom w:val="dotted" w:sz="6" w:space="31" w:color="CCCCCC"/>
        </w:pBdr>
        <w:shd w:val="clear" w:color="auto" w:fill="FFFFFF"/>
        <w:spacing w:after="0" w:line="240" w:lineRule="auto"/>
        <w:rPr>
          <w:rFonts w:ascii="Times New Roman" w:hAnsi="Times New Roman" w:cs="Times New Roman"/>
        </w:rPr>
      </w:pPr>
    </w:p>
    <w:p w14:paraId="1DA8AAD5" w14:textId="42DCD428" w:rsidR="00E5336F" w:rsidRDefault="00E5336F" w:rsidP="00A81336">
      <w:pPr>
        <w:pBdr>
          <w:bottom w:val="dotted" w:sz="6" w:space="31" w:color="CCCCCC"/>
        </w:pBdr>
        <w:shd w:val="clear" w:color="auto" w:fill="FFFFFF"/>
        <w:spacing w:after="0" w:line="240" w:lineRule="auto"/>
        <w:rPr>
          <w:rFonts w:ascii="Times New Roman" w:hAnsi="Times New Roman" w:cs="Times New Roman"/>
        </w:rPr>
      </w:pPr>
      <w:r w:rsidRPr="00282020">
        <w:rPr>
          <w:rFonts w:ascii="Times New Roman" w:hAnsi="Times New Roman" w:cs="Times New Roman"/>
        </w:rPr>
        <w:t>TARDIF, Maurice. Saberes docentes e formação profissional. Petrópolis: Vozes. 2002.</w:t>
      </w:r>
    </w:p>
    <w:p w14:paraId="05D7BB9E" w14:textId="77777777" w:rsidR="00D165B5" w:rsidRPr="00282020" w:rsidRDefault="00D165B5" w:rsidP="00A81336">
      <w:pPr>
        <w:pBdr>
          <w:bottom w:val="dotted" w:sz="6" w:space="31" w:color="CCCCCC"/>
        </w:pBdr>
        <w:shd w:val="clear" w:color="auto" w:fill="FFFFFF"/>
        <w:spacing w:after="0" w:line="240" w:lineRule="auto"/>
        <w:rPr>
          <w:rFonts w:ascii="Times New Roman" w:hAnsi="Times New Roman" w:cs="Times New Roman"/>
        </w:rPr>
      </w:pPr>
    </w:p>
    <w:p w14:paraId="60D9005D" w14:textId="3370CA9E" w:rsidR="00B7405F" w:rsidRDefault="00D831A3" w:rsidP="00A81336">
      <w:pPr>
        <w:pBdr>
          <w:bottom w:val="dotted" w:sz="6" w:space="31" w:color="CCCCCC"/>
        </w:pBdr>
        <w:shd w:val="clear" w:color="auto" w:fill="FFFFFF"/>
        <w:spacing w:after="0" w:line="240" w:lineRule="auto"/>
        <w:rPr>
          <w:rFonts w:ascii="Arial" w:hAnsi="Arial" w:cs="Arial"/>
          <w:color w:val="002F3C"/>
        </w:rPr>
      </w:pPr>
      <w:r w:rsidRPr="00282020">
        <w:rPr>
          <w:rFonts w:ascii="Times New Roman" w:hAnsi="Times New Roman" w:cs="Times New Roman"/>
        </w:rPr>
        <w:t xml:space="preserve">VYGOTSKY, L. S. </w:t>
      </w:r>
      <w:r w:rsidRPr="00282020">
        <w:rPr>
          <w:rStyle w:val="Forte"/>
          <w:rFonts w:ascii="Times New Roman" w:hAnsi="Times New Roman" w:cs="Times New Roman"/>
        </w:rPr>
        <w:t>A formação social da mente</w:t>
      </w:r>
      <w:r w:rsidRPr="00282020">
        <w:rPr>
          <w:rFonts w:ascii="Times New Roman" w:hAnsi="Times New Roman" w:cs="Times New Roman"/>
        </w:rPr>
        <w:t>. 5. ed. São Paulo: Martins Fontes, 1998.</w:t>
      </w:r>
    </w:p>
    <w:sectPr w:rsidR="00B7405F" w:rsidSect="00D536D8">
      <w:headerReference w:type="default" r:id="rId18"/>
      <w:footerReference w:type="default" r:id="rId1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5F51C" w14:textId="77777777" w:rsidR="00B11ECA" w:rsidRDefault="00B11ECA" w:rsidP="00D61F18">
      <w:pPr>
        <w:spacing w:after="0" w:line="240" w:lineRule="auto"/>
      </w:pPr>
      <w:r>
        <w:separator/>
      </w:r>
    </w:p>
  </w:endnote>
  <w:endnote w:type="continuationSeparator" w:id="0">
    <w:p w14:paraId="009133DE" w14:textId="77777777" w:rsidR="00B11ECA" w:rsidRDefault="00B11ECA"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1F8FB" w14:textId="77777777" w:rsidR="00B11ECA" w:rsidRDefault="00B11ECA" w:rsidP="00D61F18">
      <w:pPr>
        <w:spacing w:after="0" w:line="240" w:lineRule="auto"/>
      </w:pPr>
      <w:r>
        <w:separator/>
      </w:r>
    </w:p>
  </w:footnote>
  <w:footnote w:type="continuationSeparator" w:id="0">
    <w:p w14:paraId="196CC1AC" w14:textId="77777777" w:rsidR="00B11ECA" w:rsidRDefault="00B11ECA" w:rsidP="00D61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18"/>
    <w:rsid w:val="00005D07"/>
    <w:rsid w:val="0003743E"/>
    <w:rsid w:val="000548A1"/>
    <w:rsid w:val="000619C9"/>
    <w:rsid w:val="00065922"/>
    <w:rsid w:val="00074628"/>
    <w:rsid w:val="00081B17"/>
    <w:rsid w:val="00085F25"/>
    <w:rsid w:val="00095A79"/>
    <w:rsid w:val="000E2C49"/>
    <w:rsid w:val="000F2B97"/>
    <w:rsid w:val="00102585"/>
    <w:rsid w:val="00120498"/>
    <w:rsid w:val="00130A14"/>
    <w:rsid w:val="001314EF"/>
    <w:rsid w:val="00135BAF"/>
    <w:rsid w:val="00174ECF"/>
    <w:rsid w:val="001750B6"/>
    <w:rsid w:val="00181E53"/>
    <w:rsid w:val="001B6ECA"/>
    <w:rsid w:val="001C55E5"/>
    <w:rsid w:val="001D3EEB"/>
    <w:rsid w:val="001F1B1E"/>
    <w:rsid w:val="00205DEB"/>
    <w:rsid w:val="00226FD9"/>
    <w:rsid w:val="00242EEC"/>
    <w:rsid w:val="0025355D"/>
    <w:rsid w:val="0025620C"/>
    <w:rsid w:val="00282020"/>
    <w:rsid w:val="0028440F"/>
    <w:rsid w:val="002A4533"/>
    <w:rsid w:val="002C1248"/>
    <w:rsid w:val="002C1EB4"/>
    <w:rsid w:val="002F3609"/>
    <w:rsid w:val="003478E9"/>
    <w:rsid w:val="00372484"/>
    <w:rsid w:val="003918ED"/>
    <w:rsid w:val="003A4221"/>
    <w:rsid w:val="003A69BF"/>
    <w:rsid w:val="003A69D4"/>
    <w:rsid w:val="00450EA5"/>
    <w:rsid w:val="00452829"/>
    <w:rsid w:val="00452CD2"/>
    <w:rsid w:val="004705C4"/>
    <w:rsid w:val="00483CA9"/>
    <w:rsid w:val="004A45FD"/>
    <w:rsid w:val="004B1D01"/>
    <w:rsid w:val="004B646F"/>
    <w:rsid w:val="004C5576"/>
    <w:rsid w:val="004D6E26"/>
    <w:rsid w:val="004E0C7C"/>
    <w:rsid w:val="005034B2"/>
    <w:rsid w:val="00510212"/>
    <w:rsid w:val="00520890"/>
    <w:rsid w:val="005239FA"/>
    <w:rsid w:val="005761C5"/>
    <w:rsid w:val="0058140B"/>
    <w:rsid w:val="005A7B60"/>
    <w:rsid w:val="005F0478"/>
    <w:rsid w:val="00614DD7"/>
    <w:rsid w:val="0063142D"/>
    <w:rsid w:val="00633045"/>
    <w:rsid w:val="00642304"/>
    <w:rsid w:val="00660095"/>
    <w:rsid w:val="00674210"/>
    <w:rsid w:val="006904B8"/>
    <w:rsid w:val="006930FB"/>
    <w:rsid w:val="006C6B82"/>
    <w:rsid w:val="006E4C52"/>
    <w:rsid w:val="006E7E2D"/>
    <w:rsid w:val="00723679"/>
    <w:rsid w:val="00734F8B"/>
    <w:rsid w:val="007401D0"/>
    <w:rsid w:val="00741C58"/>
    <w:rsid w:val="007529C1"/>
    <w:rsid w:val="00760152"/>
    <w:rsid w:val="007838DA"/>
    <w:rsid w:val="007A4F1E"/>
    <w:rsid w:val="007B29E8"/>
    <w:rsid w:val="007B33B0"/>
    <w:rsid w:val="007C2C55"/>
    <w:rsid w:val="007C6307"/>
    <w:rsid w:val="00806203"/>
    <w:rsid w:val="0081043D"/>
    <w:rsid w:val="008107E8"/>
    <w:rsid w:val="00812218"/>
    <w:rsid w:val="008149DD"/>
    <w:rsid w:val="00820B10"/>
    <w:rsid w:val="00822323"/>
    <w:rsid w:val="00822755"/>
    <w:rsid w:val="00827B86"/>
    <w:rsid w:val="008C6CB1"/>
    <w:rsid w:val="008D17E2"/>
    <w:rsid w:val="00913B6E"/>
    <w:rsid w:val="00934750"/>
    <w:rsid w:val="009363CF"/>
    <w:rsid w:val="00942D4D"/>
    <w:rsid w:val="00964F52"/>
    <w:rsid w:val="00970536"/>
    <w:rsid w:val="009727FA"/>
    <w:rsid w:val="00990AD4"/>
    <w:rsid w:val="00990F61"/>
    <w:rsid w:val="009A3359"/>
    <w:rsid w:val="009C19A0"/>
    <w:rsid w:val="009F2F7E"/>
    <w:rsid w:val="009F30C5"/>
    <w:rsid w:val="00A274AD"/>
    <w:rsid w:val="00A668AF"/>
    <w:rsid w:val="00A81336"/>
    <w:rsid w:val="00A81B22"/>
    <w:rsid w:val="00A94420"/>
    <w:rsid w:val="00AA6061"/>
    <w:rsid w:val="00B11ECA"/>
    <w:rsid w:val="00B15BE5"/>
    <w:rsid w:val="00B57677"/>
    <w:rsid w:val="00B6454A"/>
    <w:rsid w:val="00B7405F"/>
    <w:rsid w:val="00B74B9B"/>
    <w:rsid w:val="00B7602F"/>
    <w:rsid w:val="00B83CB5"/>
    <w:rsid w:val="00BC188C"/>
    <w:rsid w:val="00BC62E0"/>
    <w:rsid w:val="00C00D85"/>
    <w:rsid w:val="00C1690B"/>
    <w:rsid w:val="00C510B0"/>
    <w:rsid w:val="00C82AF9"/>
    <w:rsid w:val="00C91957"/>
    <w:rsid w:val="00CB33CC"/>
    <w:rsid w:val="00D00C12"/>
    <w:rsid w:val="00D10917"/>
    <w:rsid w:val="00D165B5"/>
    <w:rsid w:val="00D50F7B"/>
    <w:rsid w:val="00D536D8"/>
    <w:rsid w:val="00D54A2D"/>
    <w:rsid w:val="00D61F18"/>
    <w:rsid w:val="00D67A65"/>
    <w:rsid w:val="00D67ABD"/>
    <w:rsid w:val="00D831A3"/>
    <w:rsid w:val="00DA2BCE"/>
    <w:rsid w:val="00E04DBB"/>
    <w:rsid w:val="00E07DAF"/>
    <w:rsid w:val="00E5336F"/>
    <w:rsid w:val="00E76CFD"/>
    <w:rsid w:val="00EB7930"/>
    <w:rsid w:val="00EC4B2C"/>
    <w:rsid w:val="00EF3058"/>
    <w:rsid w:val="00F36295"/>
    <w:rsid w:val="00F42ED9"/>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notaderodap">
    <w:name w:val="footnote text"/>
    <w:basedOn w:val="Normal"/>
    <w:link w:val="TextodenotaderodapChar"/>
    <w:uiPriority w:val="99"/>
    <w:semiHidden/>
    <w:unhideWhenUsed/>
    <w:rsid w:val="00614DD7"/>
    <w:pPr>
      <w:spacing w:after="0" w:line="360" w:lineRule="auto"/>
      <w:ind w:firstLine="709"/>
      <w:jc w:val="both"/>
    </w:pPr>
    <w:rPr>
      <w:rFonts w:ascii="Arial" w:eastAsia="Times New Roman" w:hAnsi="Arial" w:cs="Times New Roman"/>
      <w:kern w:val="0"/>
      <w:sz w:val="20"/>
      <w:szCs w:val="20"/>
      <w:lang w:eastAsia="pt-BR"/>
      <w14:ligatures w14:val="none"/>
    </w:rPr>
  </w:style>
  <w:style w:type="character" w:customStyle="1" w:styleId="TextodenotaderodapChar">
    <w:name w:val="Texto de nota de rodapé Char"/>
    <w:basedOn w:val="Fontepargpadro"/>
    <w:link w:val="Textodenotaderodap"/>
    <w:uiPriority w:val="99"/>
    <w:semiHidden/>
    <w:rsid w:val="00614DD7"/>
    <w:rPr>
      <w:rFonts w:ascii="Arial" w:eastAsia="Times New Roman" w:hAnsi="Arial" w:cs="Times New Roman"/>
      <w:kern w:val="0"/>
      <w:sz w:val="20"/>
      <w:szCs w:val="20"/>
      <w:lang w:eastAsia="pt-BR"/>
      <w14:ligatures w14:val="none"/>
    </w:rPr>
  </w:style>
  <w:style w:type="character" w:styleId="Refdenotaderodap">
    <w:name w:val="footnote reference"/>
    <w:uiPriority w:val="99"/>
    <w:semiHidden/>
    <w:unhideWhenUsed/>
    <w:rsid w:val="00614DD7"/>
    <w:rPr>
      <w:vertAlign w:val="superscript"/>
    </w:rPr>
  </w:style>
  <w:style w:type="paragraph" w:styleId="NormalWeb">
    <w:name w:val="Normal (Web)"/>
    <w:basedOn w:val="Normal"/>
    <w:uiPriority w:val="99"/>
    <w:unhideWhenUsed/>
    <w:rsid w:val="00614DD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614DD7"/>
    <w:rPr>
      <w:b/>
      <w:bCs/>
    </w:rPr>
  </w:style>
  <w:style w:type="character" w:styleId="Hyperlink">
    <w:name w:val="Hyperlink"/>
    <w:basedOn w:val="Fontepargpadro"/>
    <w:unhideWhenUsed/>
    <w:rsid w:val="00D831A3"/>
    <w:rPr>
      <w:color w:val="0000FF"/>
      <w:u w:val="single"/>
    </w:rPr>
  </w:style>
  <w:style w:type="character" w:customStyle="1" w:styleId="MenoPendente1">
    <w:name w:val="Menção Pendente1"/>
    <w:basedOn w:val="Fontepargpadro"/>
    <w:uiPriority w:val="99"/>
    <w:semiHidden/>
    <w:unhideWhenUsed/>
    <w:rsid w:val="00282020"/>
    <w:rPr>
      <w:color w:val="605E5C"/>
      <w:shd w:val="clear" w:color="auto" w:fill="E1DFDD"/>
    </w:rPr>
  </w:style>
  <w:style w:type="character" w:customStyle="1" w:styleId="MenoPendente2">
    <w:name w:val="Menção Pendente2"/>
    <w:basedOn w:val="Fontepargpadro"/>
    <w:uiPriority w:val="99"/>
    <w:semiHidden/>
    <w:unhideWhenUsed/>
    <w:rsid w:val="00226FD9"/>
    <w:rPr>
      <w:color w:val="605E5C"/>
      <w:shd w:val="clear" w:color="auto" w:fill="E1DFDD"/>
    </w:rPr>
  </w:style>
  <w:style w:type="character" w:customStyle="1" w:styleId="UnresolvedMention">
    <w:name w:val="Unresolved Mention"/>
    <w:basedOn w:val="Fontepargpadro"/>
    <w:uiPriority w:val="99"/>
    <w:semiHidden/>
    <w:unhideWhenUsed/>
    <w:rsid w:val="00130A1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notaderodap">
    <w:name w:val="footnote text"/>
    <w:basedOn w:val="Normal"/>
    <w:link w:val="TextodenotaderodapChar"/>
    <w:uiPriority w:val="99"/>
    <w:semiHidden/>
    <w:unhideWhenUsed/>
    <w:rsid w:val="00614DD7"/>
    <w:pPr>
      <w:spacing w:after="0" w:line="360" w:lineRule="auto"/>
      <w:ind w:firstLine="709"/>
      <w:jc w:val="both"/>
    </w:pPr>
    <w:rPr>
      <w:rFonts w:ascii="Arial" w:eastAsia="Times New Roman" w:hAnsi="Arial" w:cs="Times New Roman"/>
      <w:kern w:val="0"/>
      <w:sz w:val="20"/>
      <w:szCs w:val="20"/>
      <w:lang w:eastAsia="pt-BR"/>
      <w14:ligatures w14:val="none"/>
    </w:rPr>
  </w:style>
  <w:style w:type="character" w:customStyle="1" w:styleId="TextodenotaderodapChar">
    <w:name w:val="Texto de nota de rodapé Char"/>
    <w:basedOn w:val="Fontepargpadro"/>
    <w:link w:val="Textodenotaderodap"/>
    <w:uiPriority w:val="99"/>
    <w:semiHidden/>
    <w:rsid w:val="00614DD7"/>
    <w:rPr>
      <w:rFonts w:ascii="Arial" w:eastAsia="Times New Roman" w:hAnsi="Arial" w:cs="Times New Roman"/>
      <w:kern w:val="0"/>
      <w:sz w:val="20"/>
      <w:szCs w:val="20"/>
      <w:lang w:eastAsia="pt-BR"/>
      <w14:ligatures w14:val="none"/>
    </w:rPr>
  </w:style>
  <w:style w:type="character" w:styleId="Refdenotaderodap">
    <w:name w:val="footnote reference"/>
    <w:uiPriority w:val="99"/>
    <w:semiHidden/>
    <w:unhideWhenUsed/>
    <w:rsid w:val="00614DD7"/>
    <w:rPr>
      <w:vertAlign w:val="superscript"/>
    </w:rPr>
  </w:style>
  <w:style w:type="paragraph" w:styleId="NormalWeb">
    <w:name w:val="Normal (Web)"/>
    <w:basedOn w:val="Normal"/>
    <w:uiPriority w:val="99"/>
    <w:unhideWhenUsed/>
    <w:rsid w:val="00614DD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614DD7"/>
    <w:rPr>
      <w:b/>
      <w:bCs/>
    </w:rPr>
  </w:style>
  <w:style w:type="character" w:styleId="Hyperlink">
    <w:name w:val="Hyperlink"/>
    <w:basedOn w:val="Fontepargpadro"/>
    <w:unhideWhenUsed/>
    <w:rsid w:val="00D831A3"/>
    <w:rPr>
      <w:color w:val="0000FF"/>
      <w:u w:val="single"/>
    </w:rPr>
  </w:style>
  <w:style w:type="character" w:customStyle="1" w:styleId="MenoPendente1">
    <w:name w:val="Menção Pendente1"/>
    <w:basedOn w:val="Fontepargpadro"/>
    <w:uiPriority w:val="99"/>
    <w:semiHidden/>
    <w:unhideWhenUsed/>
    <w:rsid w:val="00282020"/>
    <w:rPr>
      <w:color w:val="605E5C"/>
      <w:shd w:val="clear" w:color="auto" w:fill="E1DFDD"/>
    </w:rPr>
  </w:style>
  <w:style w:type="character" w:customStyle="1" w:styleId="MenoPendente2">
    <w:name w:val="Menção Pendente2"/>
    <w:basedOn w:val="Fontepargpadro"/>
    <w:uiPriority w:val="99"/>
    <w:semiHidden/>
    <w:unhideWhenUsed/>
    <w:rsid w:val="00226FD9"/>
    <w:rPr>
      <w:color w:val="605E5C"/>
      <w:shd w:val="clear" w:color="auto" w:fill="E1DFDD"/>
    </w:rPr>
  </w:style>
  <w:style w:type="character" w:customStyle="1" w:styleId="UnresolvedMention">
    <w:name w:val="Unresolved Mention"/>
    <w:basedOn w:val="Fontepargpadro"/>
    <w:uiPriority w:val="99"/>
    <w:semiHidden/>
    <w:unhideWhenUsed/>
    <w:rsid w:val="0013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18414">
      <w:bodyDiv w:val="1"/>
      <w:marLeft w:val="0"/>
      <w:marRight w:val="0"/>
      <w:marTop w:val="0"/>
      <w:marBottom w:val="0"/>
      <w:divBdr>
        <w:top w:val="none" w:sz="0" w:space="0" w:color="auto"/>
        <w:left w:val="none" w:sz="0" w:space="0" w:color="auto"/>
        <w:bottom w:val="none" w:sz="0" w:space="0" w:color="auto"/>
        <w:right w:val="none" w:sz="0" w:space="0" w:color="auto"/>
      </w:divBdr>
    </w:div>
    <w:div w:id="631179339">
      <w:bodyDiv w:val="1"/>
      <w:marLeft w:val="0"/>
      <w:marRight w:val="0"/>
      <w:marTop w:val="0"/>
      <w:marBottom w:val="0"/>
      <w:divBdr>
        <w:top w:val="none" w:sz="0" w:space="0" w:color="auto"/>
        <w:left w:val="none" w:sz="0" w:space="0" w:color="auto"/>
        <w:bottom w:val="none" w:sz="0" w:space="0" w:color="auto"/>
        <w:right w:val="none" w:sz="0" w:space="0" w:color="auto"/>
      </w:divBdr>
    </w:div>
    <w:div w:id="698051569">
      <w:bodyDiv w:val="1"/>
      <w:marLeft w:val="0"/>
      <w:marRight w:val="0"/>
      <w:marTop w:val="0"/>
      <w:marBottom w:val="0"/>
      <w:divBdr>
        <w:top w:val="none" w:sz="0" w:space="0" w:color="auto"/>
        <w:left w:val="none" w:sz="0" w:space="0" w:color="auto"/>
        <w:bottom w:val="none" w:sz="0" w:space="0" w:color="auto"/>
        <w:right w:val="none" w:sz="0" w:space="0" w:color="auto"/>
      </w:divBdr>
    </w:div>
    <w:div w:id="1389185737">
      <w:bodyDiv w:val="1"/>
      <w:marLeft w:val="0"/>
      <w:marRight w:val="0"/>
      <w:marTop w:val="0"/>
      <w:marBottom w:val="0"/>
      <w:divBdr>
        <w:top w:val="none" w:sz="0" w:space="0" w:color="auto"/>
        <w:left w:val="none" w:sz="0" w:space="0" w:color="auto"/>
        <w:bottom w:val="none" w:sz="0" w:space="0" w:color="auto"/>
        <w:right w:val="none" w:sz="0" w:space="0" w:color="auto"/>
      </w:divBdr>
    </w:div>
    <w:div w:id="177998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mec.gov.br/arquivos/pdf/politicaeducespecial.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ortal.mec.gov.br/arquivos/pdf/politicaeducespecial.pdf" TargetMode="External"/><Relationship Id="rId17" Type="http://schemas.openxmlformats.org/officeDocument/2006/relationships/hyperlink" Target="http://www.revistapsicopedagogia.com.br/detalhes/223/mediacao-escolar-e-inclusao--revisao--dicas-e-reflexoes" TargetMode="External"/><Relationship Id="rId2" Type="http://schemas.openxmlformats.org/officeDocument/2006/relationships/numbering" Target="numbering.xml"/><Relationship Id="rId16" Type="http://schemas.openxmlformats.org/officeDocument/2006/relationships/hyperlink" Target="http://www.planalto.gov.br/ccivil_03/_Ato2015-2018/2015/Lei/L13146.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mec.gov.br/arquivos/pdf/politicaeducespecial.pdf" TargetMode="External"/><Relationship Id="rId5" Type="http://schemas.openxmlformats.org/officeDocument/2006/relationships/settings" Target="settings.xml"/><Relationship Id="rId15" Type="http://schemas.openxmlformats.org/officeDocument/2006/relationships/hyperlink" Target="http://www.planalto.gov.br/ccivil_03/_ato2011-2014/2014/decreto/d8368.htm" TargetMode="External"/><Relationship Id="rId10" Type="http://schemas.openxmlformats.org/officeDocument/2006/relationships/hyperlink" Target="mailto:lemosnaisa@gmai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iqueasprado091@gmail.com" TargetMode="External"/><Relationship Id="rId14" Type="http://schemas.openxmlformats.org/officeDocument/2006/relationships/hyperlink" Target="https://www.mpba.mp.br/sites/default/files/biblioteca/crianca-e-adolescente/educacao/educacao-especial/legislacao_e_resolucoes/nota_tecnica_seesp_8_9_2010.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18556-BBC4-4CAE-9535-A9B8FF18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5162</Words>
  <Characters>27878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Miqueias</cp:lastModifiedBy>
  <cp:revision>3</cp:revision>
  <cp:lastPrinted>2025-06-10T18:30:00Z</cp:lastPrinted>
  <dcterms:created xsi:type="dcterms:W3CDTF">2025-09-10T15:26:00Z</dcterms:created>
  <dcterms:modified xsi:type="dcterms:W3CDTF">2025-09-10T17:27:00Z</dcterms:modified>
</cp:coreProperties>
</file>