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AF337" w14:textId="77777777" w:rsidR="00D041FE" w:rsidRDefault="0000000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INVERNO AMAZÔNICO E A FALTA DE INFRAESTRUTURA NA VILA DO APEÚ - CASTANHAL/PA</w:t>
      </w:r>
    </w:p>
    <w:p w14:paraId="6A312FC3" w14:textId="77777777" w:rsidR="00D041FE" w:rsidRDefault="00D041F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C02412D" w14:textId="77777777" w:rsidR="00D041F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>Marcus Vinicius Favacho Carréra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Simile Soares dos Santos²; Jonny Gleison Costa de Sousa Junior³; Jorge Mateus Matos da Silva⁴; </w:t>
      </w:r>
      <w:r>
        <w:rPr>
          <w:sz w:val="24"/>
          <w:szCs w:val="24"/>
          <w:u w:val="single"/>
        </w:rPr>
        <w:t>Gleicy Karen Abdon Alves Paes⁵</w:t>
      </w:r>
    </w:p>
    <w:p w14:paraId="7D8B466B" w14:textId="77777777" w:rsidR="00D041FE" w:rsidRDefault="00D041F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63196670" w14:textId="77777777" w:rsidR="00D041FE" w:rsidRDefault="00000000" w:rsidP="00E235C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em Engenharia Ambiental e Sanitária. Universidade do Estado do Pará. E-mail do autor: </w:t>
      </w:r>
      <w:hyperlink r:id="rId7">
        <w:r>
          <w:rPr>
            <w:color w:val="1155CC"/>
            <w:sz w:val="24"/>
            <w:szCs w:val="24"/>
            <w:u w:val="single"/>
          </w:rPr>
          <w:t>marcussespa@gmail.com</w:t>
        </w:r>
      </w:hyperlink>
      <w:r>
        <w:rPr>
          <w:sz w:val="24"/>
          <w:szCs w:val="24"/>
        </w:rPr>
        <w:t xml:space="preserve"> </w:t>
      </w:r>
    </w:p>
    <w:p w14:paraId="607BC25C" w14:textId="77777777" w:rsidR="00D041FE" w:rsidRDefault="00000000" w:rsidP="00E235C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Graduanda em Engenharia Ambiental e Sanitária. Universidade do Estado do Pará.</w:t>
      </w:r>
    </w:p>
    <w:p w14:paraId="06DC1DF0" w14:textId="77777777" w:rsidR="00D041F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³ Graduando em Engenharia Ambiental e Sanitária. Universidade do Estado do Pará.</w:t>
      </w:r>
    </w:p>
    <w:p w14:paraId="457543D9" w14:textId="77777777" w:rsidR="00D041F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⁴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Graduando em Engenharia Ambiental e Sanitária. Universidade do Estado do Pará.</w:t>
      </w:r>
    </w:p>
    <w:p w14:paraId="3EB8B67F" w14:textId="64A21901" w:rsidR="00D041F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⁵</w:t>
      </w:r>
      <w:r w:rsidR="00E235C8">
        <w:rPr>
          <w:sz w:val="24"/>
          <w:szCs w:val="24"/>
        </w:rPr>
        <w:t xml:space="preserve">Professora, Doutoranda em Ciências Ambientais. </w:t>
      </w:r>
      <w:r>
        <w:rPr>
          <w:sz w:val="24"/>
          <w:szCs w:val="24"/>
        </w:rPr>
        <w:t xml:space="preserve">Engenheira Civil. Universidade do Estado do Pará. </w:t>
      </w:r>
    </w:p>
    <w:p w14:paraId="4F3DF7BC" w14:textId="77777777" w:rsidR="00D041FE" w:rsidRDefault="00D041F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755B9B9" w14:textId="77777777" w:rsidR="00D041FE" w:rsidRDefault="0000000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00F085D" w14:textId="77777777" w:rsidR="00E235C8" w:rsidRDefault="00E235C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4EC29A30" w14:textId="77777777" w:rsidR="00D041FE" w:rsidRDefault="00000000" w:rsidP="00E235C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2500"/>
        </w:tabs>
        <w:jc w:val="both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O problema central baseia-se na contaminação nas águas do rio Apeú, provocada por enchentes durante o inverno amazônico, somada à ausência de coleta de lixo e saneamento adequado. Essa situação coloca em risco a saúde da população local, que depende da água do rio para consumo, lazer e pesca, além disso, a falta de infraestrutura agrava os impactos ambientais e torna a água inadequada para as necessidades da comunidade, expondo especialmente crianças e idosos a doenças transmitidas pela água contaminada. O objetivo deste trabalho é analisar os impactos do inverno amazônico e da falta de infraestrutura, como coleta de lixo e saneamento, na qualidade da água do rio Apeú, localizado na Vila de Apeú, município de Castanhal, e propor soluções para a proteção do manancial e a melhoria da saúde pública local. O foco é entender como a combinação de chuvas intensas, lixo e contaminantes químicos afeta o ecossistema e a saúde da população, além de investigar o papel das políticas públicas e das normas ambientais na mitigação dos impactos. A metodologia adotada possui caráter exploratório e seu estudo foi desenvolvido a partir de levantamento de dados secundários, por meio da análise de documentos públicos, como relatórios de órgãos ambientais, planos de saneamento básico, e registros de políticas públicas relacionadas à gestão de resíduos e proteção ambiental. Além disso, foi realizada uma pesquisa bibliográfica sobre os impactos do inverno amazônico na região, os efeitos da poluição nos corpos hídricos e a vulnerabilidade de populações em áreas de risco.  A pesquisa se torna essencial para identificar as causas da contaminação e sugerir políticas públicas eficazes para a proteção dos recursos hídricos e a saúde da população. A resolução dos problemas ambientais e de saúde pública na Vila de Apeú exige uma abordagem integrada que envolva a melhoria da infraestrutura local, com a implementação de sistemas de coleta de lixo e saneamento básico, e o fortalecimento das políticas públicas de proteção ambiental. A adoção de normas como a PNRS e a ISO 14001, em conjunto com a fiscalização rigorosa, pode contribuir para a recuperação da qualidade das águas do rio Apeú. Além disso, a conscientização da população local sobre os riscos de contaminação e a importância de proteger os recursos hídricos são fundamentais para a construção de uma comunidade mais saudável e sustentável. A ação coordenada entre as esferas governamentais, sociedade civil e normas ambientais será crucial para garantir a preservação do meio ambiente e a promoção da saúde pública, assegurando qualidade de vida para as futuras gerações da Vila de Apeú. Nesse sentido, espera-se que o estudo contribua para a melhoria das condições de vida na Vila do Apeú, ao </w:t>
      </w:r>
      <w:r>
        <w:rPr>
          <w:color w:val="0D0D0D"/>
          <w:sz w:val="24"/>
          <w:szCs w:val="24"/>
        </w:rPr>
        <w:lastRenderedPageBreak/>
        <w:t>identificar as causas da poluição e sugerir soluções para o saneamento e gestão de resíduos, e assim, para o corpo acadêmico, a pesquisa venha a oferecer insights sobre os impactos do inverno amazônico e a aplicação de normas ambientais em comunidades vulneráveis.</w:t>
      </w:r>
    </w:p>
    <w:p w14:paraId="1AA2152E" w14:textId="77777777" w:rsidR="00D041FE" w:rsidRDefault="00D041FE" w:rsidP="00E235C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2500"/>
        </w:tabs>
        <w:jc w:val="both"/>
        <w:rPr>
          <w:color w:val="0D0D0D"/>
          <w:sz w:val="24"/>
          <w:szCs w:val="24"/>
        </w:rPr>
      </w:pPr>
    </w:p>
    <w:p w14:paraId="1941AC99" w14:textId="77777777" w:rsidR="00E235C8" w:rsidRDefault="00000000" w:rsidP="00E235C8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 </w:t>
      </w:r>
      <w:r>
        <w:rPr>
          <w:sz w:val="24"/>
          <w:szCs w:val="24"/>
        </w:rPr>
        <w:t>Inverno amazônico. Infraestrutura. Vila do Apeú.</w:t>
      </w:r>
    </w:p>
    <w:p w14:paraId="57135535" w14:textId="3F0AB800" w:rsidR="00D041FE" w:rsidRDefault="00000000" w:rsidP="00E235C8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BB8C7BE" w14:textId="2F49F817" w:rsidR="00D041FE" w:rsidRDefault="00000000" w:rsidP="00E235C8">
      <w:pPr>
        <w:shd w:val="clear" w:color="auto" w:fill="FFFFFF"/>
        <w:tabs>
          <w:tab w:val="left" w:pos="2500"/>
        </w:tabs>
        <w:rPr>
          <w:color w:val="FF0000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E235C8" w:rsidRPr="00E235C8">
        <w:rPr>
          <w:sz w:val="24"/>
          <w:szCs w:val="24"/>
        </w:rPr>
        <w:t>Saúde Pública e Meio Ambiente</w:t>
      </w:r>
      <w:r w:rsidR="00E235C8">
        <w:rPr>
          <w:sz w:val="24"/>
          <w:szCs w:val="24"/>
        </w:rPr>
        <w:t>.</w:t>
      </w:r>
    </w:p>
    <w:sectPr w:rsidR="00D041FE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87B0F" w14:textId="77777777" w:rsidR="00650762" w:rsidRDefault="00650762">
      <w:r>
        <w:separator/>
      </w:r>
    </w:p>
  </w:endnote>
  <w:endnote w:type="continuationSeparator" w:id="0">
    <w:p w14:paraId="0647B7E0" w14:textId="77777777" w:rsidR="00650762" w:rsidRDefault="0065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6A205" w14:textId="77777777" w:rsidR="00D041F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404007" wp14:editId="62E52EEC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33450" cy="419100"/>
              <wp:effectExtent l="0" t="0" r="0" b="0"/>
              <wp:wrapNone/>
              <wp:docPr id="1878338288" name="Retângulo 1878338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644ACE" w14:textId="77777777" w:rsidR="00D041F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04007" id="Retângulo 1878338288" o:spid="_x0000_s1026" style="position:absolute;margin-left:-22pt;margin-top:-15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" fillcolor="white [3201]" stroked="f">
              <v:textbox inset="2.53958mm,1.2694mm,2.53958mm,1.2694mm">
                <w:txbxContent>
                  <w:p w14:paraId="6E644ACE" w14:textId="77777777" w:rsidR="00D041FE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D460089" wp14:editId="518F315B">
              <wp:simplePos x="0" y="0"/>
              <wp:positionH relativeFrom="column">
                <wp:posOffset>2400300</wp:posOffset>
              </wp:positionH>
              <wp:positionV relativeFrom="paragraph">
                <wp:posOffset>-177799</wp:posOffset>
              </wp:positionV>
              <wp:extent cx="933450" cy="419100"/>
              <wp:effectExtent l="0" t="0" r="0" b="0"/>
              <wp:wrapNone/>
              <wp:docPr id="1878338287" name="Retângulo 1878338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CF2D1A" w14:textId="77777777" w:rsidR="00D041F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460089" id="Retângulo 1878338287" o:spid="_x0000_s1027" style="position:absolute;margin-left:189pt;margin-top:-14pt;width:73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" stroked="f">
              <v:textbox inset="2.53958mm,1.2694mm,2.53958mm,1.2694mm">
                <w:txbxContent>
                  <w:p w14:paraId="67CF2D1A" w14:textId="77777777" w:rsidR="00D041FE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D6542A0" wp14:editId="30B9FAC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9D64123" wp14:editId="5B8DD94B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3" name="image3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BD5FC91" wp14:editId="0B473D37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704283E" wp14:editId="0588B462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87CCF9E" wp14:editId="1735CD32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60DC71E" wp14:editId="599C761B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9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626BCA17" wp14:editId="5C34BDDA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9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124D84" w14:textId="77777777" w:rsidR="00D041FE" w:rsidRDefault="00D041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B243B" w14:textId="77777777" w:rsidR="00650762" w:rsidRDefault="00650762">
      <w:r>
        <w:separator/>
      </w:r>
    </w:p>
  </w:footnote>
  <w:footnote w:type="continuationSeparator" w:id="0">
    <w:p w14:paraId="79561400" w14:textId="77777777" w:rsidR="00650762" w:rsidRDefault="00650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0CB50" w14:textId="77777777" w:rsidR="00D041FE" w:rsidRDefault="00D041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7A4B3CD" w14:textId="77777777" w:rsidR="00D041F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4A146AD" wp14:editId="2A211C1D">
          <wp:extent cx="2357080" cy="1518797"/>
          <wp:effectExtent l="0" t="0" r="0" b="0"/>
          <wp:docPr id="1878338295" name="image6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927CFD" w14:textId="77777777" w:rsidR="00D041FE" w:rsidRDefault="00D041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1FE"/>
    <w:rsid w:val="00275190"/>
    <w:rsid w:val="00650762"/>
    <w:rsid w:val="00BB0F2D"/>
    <w:rsid w:val="00D041FE"/>
    <w:rsid w:val="00E2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11C12D"/>
  <w15:docId w15:val="{3482C750-8B5F-4CE8-8AF4-E203483D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cussesp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n3z6cYgoOJTOOOA9aDPOaTr1HQ==">CgMxLjA4AHIhMWxxc0tKV3JxS0dzUUdsU0h0VEM2eHoxek9QOEk2ek83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611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2023-08-30T02:35:00Z</dcterms:created>
  <dcterms:modified xsi:type="dcterms:W3CDTF">2024-11-28T22:42:00Z</dcterms:modified>
</cp:coreProperties>
</file>