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3FB" w:rsidRDefault="006C44D9">
      <w:bookmarkStart w:id="0" w:name="_heading=h.cur1tt7ebvpq" w:colFirst="0" w:colLast="0"/>
      <w:bookmarkEnd w:id="0"/>
      <w:r>
        <w:rPr>
          <w:noProof/>
        </w:rPr>
        <w:drawing>
          <wp:inline distT="0" distB="0" distL="0" distR="0">
            <wp:extent cx="5400040" cy="135001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33FB" w:rsidRDefault="006C44D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FORMAÇÃO DE PROFESSORES DE MATEMÁTICA: DESAFIOS E PERSPECTIVAS DOS SABERES, COMPETÊNCIAS E IDENTIDADE DOCENTE 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Gilson José de Freitas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  <w:vertAlign w:val="superscript"/>
        </w:rPr>
        <w:br/>
      </w:r>
      <w:r>
        <w:rPr>
          <w:rFonts w:ascii="Times New Roman" w:eastAsia="Times New Roman" w:hAnsi="Times New Roman" w:cs="Times New Roman"/>
        </w:rPr>
        <w:t xml:space="preserve"> Mestrando em Educação Inclusiva PROFEI/ UNIMONTES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gilsonjose.defreitas.unimontes.t5@gmail.com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Iara Lopes Duarte Figueiredo</w:t>
      </w:r>
      <w:r>
        <w:rPr>
          <w:rFonts w:ascii="Times New Roman" w:eastAsia="Times New Roman" w:hAnsi="Times New Roman" w:cs="Times New Roman"/>
          <w:vertAlign w:val="superscript"/>
        </w:rPr>
        <w:t>1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Mestranda em Educação Inclusiva PROFEI/ UNIMONTES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iara.figueiredo.unimontes.t5@gmail.com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</w:rPr>
        <w:t>Jadson</w:t>
      </w:r>
      <w:proofErr w:type="spellEnd"/>
      <w:r>
        <w:rPr>
          <w:rFonts w:ascii="Times New Roman" w:eastAsia="Times New Roman" w:hAnsi="Times New Roman" w:cs="Times New Roman"/>
        </w:rPr>
        <w:t xml:space="preserve"> Rabelo Assis</w:t>
      </w:r>
      <w:r>
        <w:rPr>
          <w:rFonts w:ascii="Times New Roman" w:eastAsia="Times New Roman" w:hAnsi="Times New Roman" w:cs="Times New Roman"/>
          <w:vertAlign w:val="superscript"/>
        </w:rPr>
        <w:t>2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Doutor em Educação e Professor/Pesquisador - PROFEI/ UNIMONTES</w:t>
      </w:r>
    </w:p>
    <w:p w:rsidR="00B733FB" w:rsidRDefault="006C44D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jadson.assis@unimontes.br</w:t>
      </w:r>
    </w:p>
    <w:p w:rsidR="00B733FB" w:rsidRDefault="006C44D9">
      <w:pPr>
        <w:spacing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Eixo 4. </w:t>
      </w:r>
      <w:r>
        <w:rPr>
          <w:rFonts w:ascii="Times New Roman" w:eastAsia="Times New Roman" w:hAnsi="Times New Roman" w:cs="Times New Roman"/>
        </w:rPr>
        <w:t>Currículo, Práticas</w:t>
      </w:r>
      <w:r>
        <w:rPr>
          <w:rFonts w:ascii="Times New Roman" w:eastAsia="Times New Roman" w:hAnsi="Times New Roman" w:cs="Times New Roman"/>
        </w:rPr>
        <w:t xml:space="preserve"> Pedagógicas e Formação Docente.</w:t>
      </w:r>
    </w:p>
    <w:p w:rsidR="00B733FB" w:rsidRDefault="006C44D9">
      <w:pPr>
        <w:spacing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Palavras-chave:</w:t>
      </w:r>
      <w:r>
        <w:rPr>
          <w:rFonts w:ascii="Times New Roman" w:eastAsia="Times New Roman" w:hAnsi="Times New Roman" w:cs="Times New Roman"/>
        </w:rPr>
        <w:t xml:space="preserve"> Formação de Professores; Educação Matemática; Prática Pedagógica; Identidade Docente; Pesquisa Qualitativa</w:t>
      </w:r>
    </w:p>
    <w:p w:rsidR="00B733FB" w:rsidRDefault="00B733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33FB" w:rsidRDefault="006C44D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:rsidR="00B733FB" w:rsidRDefault="006C44D9" w:rsidP="00C17573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formação de professores constitui um campo estratégico para a melhoria da qualidade 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educação em qualquer país. No Brasil, essa formação enfrenta inúmeros desafios relacionados à articulação entre teoria e prática, à valorização do professor e às condições estruturais e pedagógicas dos cursos de licenciatura. A docência em Matemática, em </w:t>
      </w:r>
      <w:r>
        <w:rPr>
          <w:rFonts w:ascii="Times New Roman" w:eastAsia="Times New Roman" w:hAnsi="Times New Roman" w:cs="Times New Roman"/>
          <w:sz w:val="24"/>
          <w:szCs w:val="24"/>
        </w:rPr>
        <w:t>especial, carrega heranças tecnicistas, muitas vezes desconectadas das realidades escolares, dificultando a construção de uma prática pedagógica significativa, crítica e inclusiva.</w:t>
      </w:r>
    </w:p>
    <w:p w:rsidR="00C17573" w:rsidRDefault="006C44D9" w:rsidP="00C17573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Este estudo está inserido no Eixo 4, Currículo, Práticas Pedagógicas e Form</w:t>
      </w:r>
      <w:r>
        <w:rPr>
          <w:rFonts w:ascii="Times New Roman" w:eastAsia="Times New Roman" w:hAnsi="Times New Roman" w:cs="Times New Roman"/>
          <w:sz w:val="24"/>
          <w:szCs w:val="24"/>
        </w:rPr>
        <w:t>ação Docente, que busca discutir e problematizar as relações entre os processos formativos, a organização curricular e as práticas de ensino desenvolvidas nos diferentes contextos educacionais. Este estudo propõe refletir sobre como os saberes docentes, 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competências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profissionais e a construção da identidade do professor de Matemática se articulam à formação inicial e continuada, dialogando com políticas públicas, propostas curriculares e metodologias de ensino. Nesse sentido, o trabalho contribui para 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debate sobre práticas pedagógicas mais críticas, reflexivas e inclusivas, destacando a importância de repensar a formação docente a partir de referenciais teóricos que priorizam a integração entre teoria e prática, a autonomia do professor e a transformaç</w:t>
      </w:r>
      <w:r>
        <w:rPr>
          <w:rFonts w:ascii="Times New Roman" w:eastAsia="Times New Roman" w:hAnsi="Times New Roman" w:cs="Times New Roman"/>
          <w:sz w:val="24"/>
          <w:szCs w:val="24"/>
        </w:rPr>
        <w:t>ão da realidade escolar.</w:t>
      </w:r>
    </w:p>
    <w:p w:rsidR="00B733FB" w:rsidRDefault="006C44D9" w:rsidP="00C17573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Diante desse contexto, o presente estudo propõe uma reflexão sobre a formação de professores de Matemática a partir das contribuições dos seguintes autores: Mônica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Bernardete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Gatti (2009), Philippe Perrenoud (2000),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António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Nóvoa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(1992) e Marcelo Borba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Skovsmose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(2001).  Pretende-se aqui discutir os principais fundamentos teóricos e práticos apontados por esses autores e sua relação com a formação docente, com ênfase no ensino de Matemática, buscando contribuir </w:t>
      </w:r>
      <w:r>
        <w:rPr>
          <w:rFonts w:ascii="Times New Roman" w:eastAsia="Times New Roman" w:hAnsi="Times New Roman" w:cs="Times New Roman"/>
          <w:sz w:val="24"/>
          <w:szCs w:val="24"/>
        </w:rPr>
        <w:t>para uma visão integradora, crítica e transformadora da prática docente.</w:t>
      </w:r>
    </w:p>
    <w:p w:rsidR="00B733FB" w:rsidRDefault="006C44D9" w:rsidP="00FD78F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Este estudo possui abordagem qualitativa e exploratória, com caráter bibliográfico, fundamentado na análise de obras teóricas de autores reconhecidos no campo da educação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da formação docente. Foram selecionadas publicações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(2014), Gatti (2009), Perrenoud (2000),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Nóvoa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(1992) e Borba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Skovsmose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(2001), por sua relevância nas discussões que envolvem a formação inicial e continuada de professores, especialmente 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ensino de Matemática.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escolha dos autores se justifica pelo fato de que suas produções dialogam com diferentes dimensões da prática docente: as políticas públicas, os saberes disciplinares e pedagógicos, as competências profissionais, a identidade do ed</w:t>
      </w:r>
      <w:r>
        <w:rPr>
          <w:rFonts w:ascii="Times New Roman" w:eastAsia="Times New Roman" w:hAnsi="Times New Roman" w:cs="Times New Roman"/>
          <w:sz w:val="24"/>
          <w:szCs w:val="24"/>
        </w:rPr>
        <w:t>ucador e a dimensão crítica da Educação Matemática.</w:t>
      </w:r>
    </w:p>
    <w:p w:rsidR="00B733FB" w:rsidRDefault="006C44D9" w:rsidP="00FD78F2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 Teóricos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busca pela compreensão profunda e crítica das políticas de formação, dos saberes docentes, da identidade profissional e da dimensão crítica da prática pedagógica, são fundamentais para a reconfiguração da prática educativa no ensino da Matemática.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form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ação docente, segundo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(2014), deve ser pensada em diálogo com os saberes da experiência, os saberes acadêmicos e as políticas educacionais. Em sua análise, 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autora critica a fragmentação do processo formativo, destacando que muitos professores são </w:t>
      </w:r>
      <w:r>
        <w:rPr>
          <w:rFonts w:ascii="Times New Roman" w:eastAsia="Times New Roman" w:hAnsi="Times New Roman" w:cs="Times New Roman"/>
          <w:sz w:val="24"/>
          <w:szCs w:val="24"/>
        </w:rPr>
        <w:t>lançados à prática sem que tenham vivenciado, durante sua formação, uma integração entre teoria, prática e reflexão.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Gatti (2009), ao analisar os currículos dos cursos de licenciatura no Brasil, denuncia a baixa carga horária dedicada à formação pedagógica</w:t>
      </w:r>
      <w:r>
        <w:rPr>
          <w:rFonts w:ascii="Times New Roman" w:eastAsia="Times New Roman" w:hAnsi="Times New Roman" w:cs="Times New Roman"/>
          <w:sz w:val="24"/>
          <w:szCs w:val="24"/>
        </w:rPr>
        <w:t>. A autora aponta que disciplinas voltadas ao ensino e à didática representam uma fração pequena do currículo, em comparação ao tempo dedicado ao conteúdo disciplinar específico. Essa desproporção contribui para a formação de um professor tecnicamente prep</w:t>
      </w:r>
      <w:r>
        <w:rPr>
          <w:rFonts w:ascii="Times New Roman" w:eastAsia="Times New Roman" w:hAnsi="Times New Roman" w:cs="Times New Roman"/>
          <w:sz w:val="24"/>
          <w:szCs w:val="24"/>
        </w:rPr>
        <w:t>arado no conteúdo, mas fragilizado em sua atuação pedagógica.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Perrenoud (2000) traz uma perspectiva baseada no desenvolvimento de competências docentes. Para ele, ser professor não é apenas dominar conteúdos, mas ser capaz de mobilizar diferentes saberes teóricos, práticos, sociais e afetivos para lidar com situações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complexas e imprevisíveis do cotidiano escolar.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Nóvoa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(1992), em consonância com os autores anteriores, enfatiza que a formação de professores deve partir da prática, mas não no sentido da reprodução técnica. Ele defende uma formação baseada na reflexivid</w:t>
      </w:r>
      <w:r>
        <w:rPr>
          <w:rFonts w:ascii="Times New Roman" w:eastAsia="Times New Roman" w:hAnsi="Times New Roman" w:cs="Times New Roman"/>
          <w:sz w:val="24"/>
          <w:szCs w:val="24"/>
        </w:rPr>
        <w:t>ade, no saber da experiência e na construção contínua da identidade docente.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Já Borba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Skovsmose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(2001) contribuíram para a ampliação do debate sob uma dimensão crítica e investigativa da Educação Matemática. Os autores defendem que a pesquisa qualitativa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deve orientar tanto a formação quanto a prática docente, possibilitando ao professor problematizar sua atuação e compreender os contextos sociais e culturais em que o ensino ocorre. Essa perspectiva crítica dialoga com Perrenoud (2000), ao propor competên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cias voltadas para situações reais e complexas, e com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Nóvoa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(1992), ao valorizar a reflexão e a identidade docente como práticas transformadoras. Além disso, articula-se com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 e Gatti (2009), reforçando a importância de políticas formativas que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considerem a complexidade do ato de ensinar Matemática em contextos inclusivos e democráticos.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dados analisados evidenciam um forte consenso entre os autores quanto à insuficiência da formação atual de professores de Matemática para responder às demand</w:t>
      </w:r>
      <w:r>
        <w:rPr>
          <w:rFonts w:ascii="Times New Roman" w:eastAsia="Times New Roman" w:hAnsi="Times New Roman" w:cs="Times New Roman"/>
          <w:sz w:val="24"/>
          <w:szCs w:val="24"/>
        </w:rPr>
        <w:t>as da prática educativa.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 destaca que políticas formativas ainda são orientadas por um modelo tecnicista, que trata o professor como um executor de programas e </w:t>
      </w:r>
      <w:r w:rsidR="00C17573">
        <w:rPr>
          <w:rFonts w:ascii="Times New Roman" w:eastAsia="Times New Roman" w:hAnsi="Times New Roman" w:cs="Times New Roman"/>
          <w:sz w:val="24"/>
          <w:szCs w:val="24"/>
        </w:rPr>
        <w:t>conteúdo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sem considerar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sua autonomia e criatividade.  Para Gatti (2009), muitos </w:t>
      </w:r>
      <w:r>
        <w:rPr>
          <w:rFonts w:ascii="Times New Roman" w:eastAsia="Times New Roman" w:hAnsi="Times New Roman" w:cs="Times New Roman"/>
          <w:sz w:val="24"/>
          <w:szCs w:val="24"/>
        </w:rPr>
        <w:t>cursos de licenciatura carecem de articulação entre os componentes curriculares, o que dificulta a construção de uma prática pedagógica coerente.  E que segundo Perrenoud (2000) o desenvolvimento de competências não pode ser confundido com o domínio de téc</w:t>
      </w:r>
      <w:r>
        <w:rPr>
          <w:rFonts w:ascii="Times New Roman" w:eastAsia="Times New Roman" w:hAnsi="Times New Roman" w:cs="Times New Roman"/>
          <w:sz w:val="24"/>
          <w:szCs w:val="24"/>
        </w:rPr>
        <w:t>nicas, mas exige a capacidade de agir em situações reais, diferenciando estratégias de ensino e atendendo estudantes com distintos estilos de aprendizagem.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autor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Nóvoa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(1992) reforça essa ideia ao argumentar que o professor se forma no exercício da profi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ssão, e que a identidade docente está em constante construção. Assim como Borba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Skovsmose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(2001), que por sua vez, acrescentam que a formação docente em Matemática deve estar orientada não apenas para a reprodução de </w:t>
      </w:r>
      <w:r w:rsidR="00C17573">
        <w:rPr>
          <w:rFonts w:ascii="Times New Roman" w:eastAsia="Times New Roman" w:hAnsi="Times New Roman" w:cs="Times New Roman"/>
          <w:sz w:val="24"/>
          <w:szCs w:val="24"/>
        </w:rPr>
        <w:t>conteúdo</w:t>
      </w:r>
      <w:r>
        <w:rPr>
          <w:rFonts w:ascii="Times New Roman" w:eastAsia="Times New Roman" w:hAnsi="Times New Roman" w:cs="Times New Roman"/>
          <w:sz w:val="24"/>
          <w:szCs w:val="24"/>
        </w:rPr>
        <w:t>, mas para a construção de p</w:t>
      </w:r>
      <w:r>
        <w:rPr>
          <w:rFonts w:ascii="Times New Roman" w:eastAsia="Times New Roman" w:hAnsi="Times New Roman" w:cs="Times New Roman"/>
          <w:sz w:val="24"/>
          <w:szCs w:val="24"/>
        </w:rPr>
        <w:t>ráticas investigativas e críticas. Ao defenderem a pesquisa qualitativa como fundamento para a prática pedagógica, colocam o professor como pesquisador de sua própria realidade, capaz de analisar, intervir e transformar a sala de aula em um espaço democrát</w:t>
      </w:r>
      <w:r>
        <w:rPr>
          <w:rFonts w:ascii="Times New Roman" w:eastAsia="Times New Roman" w:hAnsi="Times New Roman" w:cs="Times New Roman"/>
          <w:sz w:val="24"/>
          <w:szCs w:val="24"/>
        </w:rPr>
        <w:t>ico e de emancipação.</w:t>
      </w:r>
    </w:p>
    <w:p w:rsidR="00B733FB" w:rsidRDefault="006C44D9" w:rsidP="00FD78F2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Conclusões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formação de professores de Matemática precisa ser pensada de forma integrada, crítica e comprometida com a realidade da escola pública brasileira. As contribuições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(2014), Gatti (2009), Perrenoud (2000),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Nóvoa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(1992) e Borba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Skovsmose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(2001) revelam que formar professores é um processo complexo, que demanda reflexão, experiência, valorização profissional e compromisso com a transformação social.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É necessário superar a lógica tecnicista ainda presente nos 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de licenciatura, fortalecendo a articulação entre teoria e prática, conteúdo e didática, formação inicial e continuada. Além disso, a dimensão crítica da Educação Matemática, como destacam Borba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Skovsmose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(2001), deve ser incorporada à formação docente</w:t>
      </w:r>
      <w:r>
        <w:rPr>
          <w:rFonts w:ascii="Times New Roman" w:eastAsia="Times New Roman" w:hAnsi="Times New Roman" w:cs="Times New Roman"/>
          <w:sz w:val="24"/>
          <w:szCs w:val="24"/>
        </w:rPr>
        <w:t>, para que o ensino se torne não apenas eficaz, mas também emancipador, democrático e investigativo.</w:t>
      </w:r>
    </w:p>
    <w:p w:rsidR="00B733FB" w:rsidRDefault="006C44D9" w:rsidP="00FD78F2">
      <w:pPr>
        <w:spacing w:before="240" w:after="24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Necessitamos de políticas públicas coerentes, condições de trabalho dignas, estímulo à pesquisa e valorização da identidade docente são fundamentais para q</w:t>
      </w:r>
      <w:r>
        <w:rPr>
          <w:rFonts w:ascii="Times New Roman" w:eastAsia="Times New Roman" w:hAnsi="Times New Roman" w:cs="Times New Roman"/>
          <w:sz w:val="24"/>
          <w:szCs w:val="24"/>
        </w:rPr>
        <w:t>ue o professor de Matemática se consolide como um intelectual da prática.</w:t>
      </w:r>
    </w:p>
    <w:p w:rsidR="00C17573" w:rsidRDefault="00C17573" w:rsidP="00C1757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7573" w:rsidRDefault="00C17573" w:rsidP="00C1757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33FB" w:rsidRDefault="006C44D9" w:rsidP="00FD78F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Referências</w:t>
      </w:r>
    </w:p>
    <w:p w:rsidR="00B733FB" w:rsidRDefault="006C44D9" w:rsidP="00FD78F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BORBA, Marcelo de Carvalho; SKOVSMOSE,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Pesquisa qualitativa em educação matemática</w:t>
      </w:r>
      <w:r>
        <w:rPr>
          <w:rFonts w:ascii="Times New Roman" w:eastAsia="Times New Roman" w:hAnsi="Times New Roman" w:cs="Times New Roman"/>
          <w:sz w:val="24"/>
          <w:szCs w:val="24"/>
        </w:rPr>
        <w:t>. B</w:t>
      </w:r>
      <w:r w:rsidR="00FD78F2">
        <w:rPr>
          <w:rFonts w:ascii="Times New Roman" w:eastAsia="Times New Roman" w:hAnsi="Times New Roman" w:cs="Times New Roman"/>
          <w:sz w:val="24"/>
          <w:szCs w:val="24"/>
        </w:rPr>
        <w:t>elo Horizonte: Autêntica, 2001.</w:t>
      </w:r>
    </w:p>
    <w:p w:rsidR="00B733FB" w:rsidRDefault="006C44D9" w:rsidP="00FD78F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GATTI,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Bernardete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Formação de professores no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Brasil: características e problemas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Educação &amp; Sociedade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Campinas, v. </w:t>
      </w:r>
      <w:r w:rsidR="00FD78F2">
        <w:rPr>
          <w:rFonts w:ascii="Times New Roman" w:eastAsia="Times New Roman" w:hAnsi="Times New Roman" w:cs="Times New Roman"/>
          <w:sz w:val="24"/>
          <w:szCs w:val="24"/>
        </w:rPr>
        <w:t>30, n. 109, p. 1355-1379, 2009.</w:t>
      </w:r>
    </w:p>
    <w:p w:rsidR="00B733FB" w:rsidRDefault="006C44D9" w:rsidP="00FD78F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KASSAR, Mônica Cristina Muniz.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 formação de professores para a educação inclusiva e os possíveis impactos na escolarização de alunos com deficiências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Cadernos CEDES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Campinas, </w:t>
      </w:r>
      <w:r w:rsidR="00FD78F2">
        <w:rPr>
          <w:rFonts w:ascii="Times New Roman" w:eastAsia="Times New Roman" w:hAnsi="Times New Roman" w:cs="Times New Roman"/>
          <w:sz w:val="24"/>
          <w:szCs w:val="24"/>
        </w:rPr>
        <w:t>v. 34, n. 93, p. 203-223, 2014.</w:t>
      </w:r>
    </w:p>
    <w:p w:rsidR="00B733FB" w:rsidRDefault="006C44D9" w:rsidP="00FD78F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NÓVOA, António.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Os professores e a sua formação</w:t>
      </w:r>
      <w:r>
        <w:rPr>
          <w:rFonts w:ascii="Times New Roman" w:eastAsia="Times New Roman" w:hAnsi="Times New Roman" w:cs="Times New Roman"/>
          <w:sz w:val="24"/>
          <w:szCs w:val="24"/>
        </w:rPr>
        <w:t>. Lisboa:</w:t>
      </w:r>
      <w:r w:rsidR="00FD78F2">
        <w:rPr>
          <w:rFonts w:ascii="Times New Roman" w:eastAsia="Times New Roman" w:hAnsi="Times New Roman" w:cs="Times New Roman"/>
          <w:sz w:val="24"/>
          <w:szCs w:val="24"/>
        </w:rPr>
        <w:t xml:space="preserve"> Publicações Dom Quixote, 1992.</w:t>
      </w:r>
    </w:p>
    <w:p w:rsidR="00B733FB" w:rsidRDefault="006C44D9" w:rsidP="00FD78F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PERRENOUD, Philippe.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Dez novas competências para ensinar</w:t>
      </w:r>
      <w:r>
        <w:rPr>
          <w:rFonts w:ascii="Times New Roman" w:eastAsia="Times New Roman" w:hAnsi="Times New Roman" w:cs="Times New Roman"/>
          <w:sz w:val="24"/>
          <w:szCs w:val="24"/>
        </w:rPr>
        <w:t>. Porto Alegre: Artmed, 2000.</w:t>
      </w:r>
    </w:p>
    <w:p w:rsidR="00B733FB" w:rsidRDefault="00B733FB" w:rsidP="00FD78F2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B733FB" w:rsidRDefault="006C44D9" w:rsidP="00FD78F2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:rsidR="00B733FB" w:rsidRDefault="00B733FB" w:rsidP="00FD78F2">
      <w:pPr>
        <w:spacing w:line="360" w:lineRule="auto"/>
      </w:pPr>
    </w:p>
    <w:sectPr w:rsidR="00B733FB" w:rsidSect="00FD78F2">
      <w:pgSz w:w="11906" w:h="16838"/>
      <w:pgMar w:top="1701" w:right="1134" w:bottom="1134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FB"/>
    <w:rsid w:val="006C44D9"/>
    <w:rsid w:val="00B733FB"/>
    <w:rsid w:val="00C17573"/>
    <w:rsid w:val="00FD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9E986"/>
  <w15:docId w15:val="{40516542-CC68-4438-94BF-4C41EAE80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hAnsi="Times New Roman" w:cstheme="minorHAnsi"/>
      <w:b/>
      <w:bCs/>
      <w:caps/>
      <w:sz w:val="24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9pL2pUxDyLM8faqYa7Nlt4SlBg==">CgMxLjAyDmguY3VyMXR0N2VidnBxOAByITFodTU2UG9pY0s3ZGp5SEd0eFZBX1FCQ2lYZG02SDdNMA==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3D5AAF-83AB-4089-86ED-91CF14744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1420</Words>
  <Characters>7670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DELL</cp:lastModifiedBy>
  <cp:revision>2</cp:revision>
  <dcterms:created xsi:type="dcterms:W3CDTF">2025-08-30T18:21:00Z</dcterms:created>
  <dcterms:modified xsi:type="dcterms:W3CDTF">2025-08-30T18:21:00Z</dcterms:modified>
</cp:coreProperties>
</file>