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35" w:rsidRDefault="00B47035" w:rsidP="002B6F5A">
      <w:pPr>
        <w:spacing w:line="276" w:lineRule="auto"/>
        <w:jc w:val="center"/>
        <w:rPr>
          <w:b/>
          <w:sz w:val="28"/>
        </w:rPr>
      </w:pPr>
    </w:p>
    <w:p w:rsidR="00B47035" w:rsidRDefault="00B47035" w:rsidP="00B47035">
      <w:pPr>
        <w:spacing w:line="360" w:lineRule="auto"/>
        <w:jc w:val="center"/>
        <w:rPr>
          <w:b/>
          <w:sz w:val="28"/>
        </w:rPr>
      </w:pPr>
    </w:p>
    <w:p w:rsidR="002B6F5A" w:rsidRDefault="00B47035" w:rsidP="00572408">
      <w:pPr>
        <w:spacing w:line="276" w:lineRule="auto"/>
        <w:jc w:val="center"/>
        <w:rPr>
          <w:b/>
          <w:sz w:val="28"/>
        </w:rPr>
      </w:pPr>
      <w:r>
        <w:rPr>
          <w:b/>
          <w:sz w:val="28"/>
        </w:rPr>
        <w:t>A COMPLEXA EXPERIÊNCIA DO CUIDAR PESSOAS COM INCAPACIDADE FUNCIONAL E RESTRITAS AO DOMICÍLIO</w:t>
      </w:r>
    </w:p>
    <w:p w:rsidR="002B6F5A" w:rsidRDefault="002B6F5A" w:rsidP="002B6F5A">
      <w:pPr>
        <w:spacing w:line="360" w:lineRule="auto"/>
        <w:jc w:val="center"/>
        <w:rPr>
          <w:b/>
          <w:sz w:val="28"/>
        </w:rPr>
      </w:pPr>
    </w:p>
    <w:p w:rsidR="002B6F5A" w:rsidRPr="00572408" w:rsidRDefault="00B47035" w:rsidP="002B6F5A">
      <w:pPr>
        <w:spacing w:after="120"/>
        <w:jc w:val="center"/>
      </w:pPr>
      <w:r>
        <w:t>BRUNA ANDRÉIA BERNARDINIS</w:t>
      </w:r>
      <w:r w:rsidR="002B6F5A" w:rsidRPr="002B6F5A">
        <w:rPr>
          <w:vertAlign w:val="superscript"/>
        </w:rPr>
        <w:t>1</w:t>
      </w:r>
      <w:r w:rsidR="002B6F5A">
        <w:t xml:space="preserve">; </w:t>
      </w:r>
      <w:r>
        <w:t>ISABELA CRISTINA MIRANDA PEREIRA</w:t>
      </w:r>
      <w:r w:rsidR="002B6F5A" w:rsidRPr="00097153">
        <w:rPr>
          <w:vertAlign w:val="superscript"/>
        </w:rPr>
        <w:t>2</w:t>
      </w:r>
      <w:r>
        <w:t>; BRUNA CRISTALDO LINO</w:t>
      </w:r>
      <w:r w:rsidR="002B6F5A" w:rsidRPr="00A61E2F">
        <w:rPr>
          <w:vertAlign w:val="superscript"/>
        </w:rPr>
        <w:t>3</w:t>
      </w:r>
      <w:r>
        <w:t>; JULIENE TORRES SOARES</w:t>
      </w:r>
      <w:r w:rsidR="002B6F5A">
        <w:rPr>
          <w:vertAlign w:val="superscript"/>
        </w:rPr>
        <w:t>4</w:t>
      </w:r>
      <w:r>
        <w:t>; NAJLA FOGAÇA DE SOUZA NASCIMENTO</w:t>
      </w:r>
      <w:r w:rsidR="002B6F5A" w:rsidRPr="00A61E2F">
        <w:rPr>
          <w:vertAlign w:val="superscript"/>
        </w:rPr>
        <w:t>5</w:t>
      </w:r>
      <w:r>
        <w:t xml:space="preserve">; </w:t>
      </w:r>
      <w:r w:rsidR="00572408" w:rsidRPr="00572408">
        <w:t>TAYLA BORGES LINO</w:t>
      </w:r>
      <w:r w:rsidR="00572408">
        <w:rPr>
          <w:vertAlign w:val="superscript"/>
        </w:rPr>
        <w:t xml:space="preserve">6; </w:t>
      </w:r>
      <w:r>
        <w:t>THAISA RODRIGUES CALADO</w:t>
      </w:r>
      <w:r>
        <w:rPr>
          <w:vertAlign w:val="superscript"/>
        </w:rPr>
        <w:t>7</w:t>
      </w:r>
      <w:r>
        <w:t xml:space="preserve">; </w:t>
      </w:r>
      <w:r w:rsidRPr="00B47035">
        <w:t>MARA</w:t>
      </w:r>
      <w:r>
        <w:t xml:space="preserve"> LISIANE DE MORAES DOS SANTOS</w:t>
      </w:r>
      <w:r w:rsidR="00572408">
        <w:rPr>
          <w:vertAlign w:val="superscript"/>
        </w:rPr>
        <w:t>8</w:t>
      </w:r>
      <w:r w:rsidR="00572408">
        <w:t>.</w:t>
      </w:r>
    </w:p>
    <w:p w:rsidR="002B6F5A" w:rsidRPr="00A61E2F" w:rsidRDefault="002B6F5A" w:rsidP="002B6F5A">
      <w:pPr>
        <w:spacing w:after="120"/>
        <w:jc w:val="center"/>
      </w:pPr>
    </w:p>
    <w:p w:rsidR="002B6F5A" w:rsidRPr="004467FD" w:rsidRDefault="002B6F5A" w:rsidP="0094563F">
      <w:pPr>
        <w:jc w:val="center"/>
        <w:rPr>
          <w:rStyle w:val="Hyperlink"/>
          <w:color w:val="auto"/>
          <w:u w:val="none"/>
        </w:rPr>
      </w:pPr>
      <w:r>
        <w:rPr>
          <w:vertAlign w:val="superscript"/>
        </w:rPr>
        <w:t>1</w:t>
      </w:r>
      <w:bookmarkStart w:id="0" w:name="_GoBack"/>
      <w:bookmarkEnd w:id="0"/>
      <w:r>
        <w:rPr>
          <w:vertAlign w:val="superscript"/>
        </w:rPr>
        <w:t xml:space="preserve"> </w:t>
      </w:r>
      <w:r w:rsidR="00B47035">
        <w:t>UFMS, bru.anb@hotmail.com</w:t>
      </w:r>
      <w:r>
        <w:t xml:space="preserve"> </w:t>
      </w:r>
      <w:r w:rsidR="004467FD">
        <w:t xml:space="preserve">; </w:t>
      </w:r>
      <w:r w:rsidRPr="00932045">
        <w:rPr>
          <w:vertAlign w:val="superscript"/>
        </w:rPr>
        <w:t>2</w:t>
      </w:r>
      <w:r>
        <w:rPr>
          <w:vertAlign w:val="superscript"/>
        </w:rPr>
        <w:t xml:space="preserve"> </w:t>
      </w:r>
      <w:r w:rsidR="00B47035">
        <w:t>UFMS,</w:t>
      </w:r>
      <w:r w:rsidR="00B47035" w:rsidRPr="00B47035">
        <w:t xml:space="preserve"> </w:t>
      </w:r>
      <w:r w:rsidR="00B47035">
        <w:t>bela_cgr@hotmail.com</w:t>
      </w:r>
      <w:r w:rsidR="004467FD">
        <w:rPr>
          <w:rStyle w:val="Hyperlink"/>
          <w:color w:val="auto"/>
          <w:u w:val="none"/>
        </w:rPr>
        <w:t xml:space="preserve">; </w:t>
      </w:r>
      <w:r w:rsidRPr="00B47035">
        <w:rPr>
          <w:rStyle w:val="Hyperlink"/>
          <w:color w:val="auto"/>
          <w:u w:val="none"/>
          <w:vertAlign w:val="superscript"/>
        </w:rPr>
        <w:t xml:space="preserve">3 </w:t>
      </w:r>
      <w:r w:rsidR="00B47035">
        <w:t>UFMS, bruube@gmail.com</w:t>
      </w:r>
      <w:r w:rsidR="004467FD">
        <w:t xml:space="preserve">; </w:t>
      </w:r>
      <w:r>
        <w:rPr>
          <w:vertAlign w:val="superscript"/>
        </w:rPr>
        <w:t xml:space="preserve">4 </w:t>
      </w:r>
      <w:r w:rsidR="00B47035">
        <w:t>UFMS, juhh_torres@hotmail.com</w:t>
      </w:r>
      <w:r>
        <w:rPr>
          <w:vertAlign w:val="superscript"/>
        </w:rPr>
        <w:t xml:space="preserve"> </w:t>
      </w:r>
      <w:r w:rsidR="004467FD">
        <w:t xml:space="preserve">; </w:t>
      </w:r>
      <w:r>
        <w:rPr>
          <w:vertAlign w:val="superscript"/>
        </w:rPr>
        <w:t xml:space="preserve">5 </w:t>
      </w:r>
      <w:r w:rsidR="00B47035">
        <w:t>UFMS, najla_itel@hotmail.com</w:t>
      </w:r>
      <w:r w:rsidR="004467FD">
        <w:rPr>
          <w:rStyle w:val="Hyperlink"/>
          <w:color w:val="auto"/>
          <w:u w:val="none"/>
        </w:rPr>
        <w:t xml:space="preserve">; </w:t>
      </w:r>
      <w:r>
        <w:rPr>
          <w:vertAlign w:val="superscript"/>
        </w:rPr>
        <w:t xml:space="preserve">6 </w:t>
      </w:r>
      <w:r w:rsidR="00B47035">
        <w:t>UFMS,</w:t>
      </w:r>
      <w:r w:rsidR="00572408" w:rsidRPr="00572408">
        <w:t xml:space="preserve"> </w:t>
      </w:r>
      <w:r w:rsidR="00572408" w:rsidRPr="00643213">
        <w:t>tayla_ballet@hotmail.com</w:t>
      </w:r>
      <w:r w:rsidR="004467FD">
        <w:t xml:space="preserve">; </w:t>
      </w:r>
      <w:r>
        <w:rPr>
          <w:vertAlign w:val="superscript"/>
        </w:rPr>
        <w:t xml:space="preserve">7 </w:t>
      </w:r>
      <w:r w:rsidR="00B47035">
        <w:t xml:space="preserve">UFMS, </w:t>
      </w:r>
      <w:r w:rsidR="00572408" w:rsidRPr="00572408">
        <w:t>thaisacalado@hotmail.com</w:t>
      </w:r>
      <w:r w:rsidR="004467FD">
        <w:rPr>
          <w:rStyle w:val="Hyperlink"/>
          <w:color w:val="auto"/>
          <w:u w:val="none"/>
        </w:rPr>
        <w:t xml:space="preserve">; </w:t>
      </w:r>
      <w:r>
        <w:rPr>
          <w:vertAlign w:val="superscript"/>
        </w:rPr>
        <w:t xml:space="preserve">8 </w:t>
      </w:r>
      <w:r w:rsidR="00B47035">
        <w:t xml:space="preserve">UFMS, </w:t>
      </w:r>
      <w:hyperlink r:id="rId9" w:history="1">
        <w:r w:rsidR="00B47035" w:rsidRPr="00572408">
          <w:rPr>
            <w:rStyle w:val="Hyperlink"/>
            <w:color w:val="auto"/>
            <w:u w:val="none"/>
          </w:rPr>
          <w:t>maralisi@globo.com</w:t>
        </w:r>
      </w:hyperlink>
    </w:p>
    <w:p w:rsidR="002B6F5A" w:rsidRPr="002B6F5A" w:rsidRDefault="002B6F5A" w:rsidP="002B6F5A">
      <w:pPr>
        <w:rPr>
          <w:rStyle w:val="Hyperlink"/>
          <w:sz w:val="16"/>
          <w:szCs w:val="16"/>
        </w:rPr>
      </w:pPr>
    </w:p>
    <w:p w:rsidR="002B6F5A" w:rsidRDefault="002B6F5A" w:rsidP="002B6F5A">
      <w:pPr>
        <w:spacing w:line="276" w:lineRule="auto"/>
        <w:jc w:val="both"/>
        <w:textAlignment w:val="baseline"/>
        <w:rPr>
          <w:color w:val="000000"/>
          <w:bdr w:val="none" w:sz="0" w:space="0" w:color="auto" w:frame="1"/>
        </w:rPr>
      </w:pPr>
    </w:p>
    <w:p w:rsidR="00B00853" w:rsidRPr="00B00853" w:rsidRDefault="001C17D6" w:rsidP="00B00853">
      <w:pPr>
        <w:pStyle w:val="Corpodetexto"/>
        <w:spacing w:before="240" w:after="240" w:line="276" w:lineRule="auto"/>
        <w:rPr>
          <w:rFonts w:ascii="Times New Roman" w:hAnsi="Times New Roman"/>
          <w:szCs w:val="24"/>
        </w:rPr>
      </w:pPr>
      <w:r w:rsidRPr="00624215">
        <w:rPr>
          <w:rFonts w:ascii="Times New Roman" w:hAnsi="Times New Roman"/>
          <w:szCs w:val="24"/>
        </w:rPr>
        <w:t xml:space="preserve">Introdução: </w:t>
      </w:r>
      <w:r w:rsidR="00B47035" w:rsidRPr="00624215">
        <w:rPr>
          <w:rFonts w:ascii="Times New Roman" w:hAnsi="Times New Roman"/>
          <w:szCs w:val="24"/>
        </w:rPr>
        <w:t>Com o envelhecimento da população e transição epidemiológica aumenta o número de indivíduos que vivenciam situações de fragilidade, com perda da autonomia e incapacidade funcional se não forem assistidas adequadamente. À medida que aumentam essas incapacidades, a responsabilidade do cuidador aumenta, exigindo maiores esforços para que as necessidades das pessoas com incapacidade funcional sejam supridas. Isso pode gerar ao cuidador um estado de vulnerabilidade, sobrecarga, desgastes físicos, psicológicos e sociais.</w:t>
      </w:r>
      <w:r w:rsidR="00624215" w:rsidRPr="00624215">
        <w:rPr>
          <w:rFonts w:ascii="Times New Roman" w:hAnsi="Times New Roman"/>
          <w:szCs w:val="24"/>
        </w:rPr>
        <w:t xml:space="preserve"> </w:t>
      </w:r>
      <w:r w:rsidRPr="00624215">
        <w:rPr>
          <w:rFonts w:ascii="Times New Roman" w:hAnsi="Times New Roman"/>
          <w:szCs w:val="24"/>
        </w:rPr>
        <w:t xml:space="preserve">Objetivo: </w:t>
      </w:r>
      <w:r w:rsidR="00B47035" w:rsidRPr="00624215">
        <w:rPr>
          <w:rFonts w:ascii="Times New Roman" w:hAnsi="Times New Roman"/>
          <w:szCs w:val="24"/>
        </w:rPr>
        <w:t>Caracterizar os cuidadores e compreender como eles sentem-se com a responsabilidade pelo cuidado domiciliar de uma pessoa com incapacidade funcional e restrita ao domicílio.</w:t>
      </w:r>
      <w:r w:rsidR="00624215" w:rsidRPr="00624215">
        <w:rPr>
          <w:rFonts w:ascii="Times New Roman" w:hAnsi="Times New Roman"/>
          <w:szCs w:val="24"/>
        </w:rPr>
        <w:t xml:space="preserve"> </w:t>
      </w:r>
      <w:r w:rsidR="00EA7C31" w:rsidRPr="00624215">
        <w:rPr>
          <w:rFonts w:ascii="Times New Roman" w:hAnsi="Times New Roman"/>
          <w:szCs w:val="24"/>
        </w:rPr>
        <w:t>Método</w:t>
      </w:r>
      <w:r w:rsidRPr="00624215">
        <w:rPr>
          <w:rFonts w:ascii="Times New Roman" w:hAnsi="Times New Roman"/>
          <w:szCs w:val="24"/>
        </w:rPr>
        <w:t xml:space="preserve">: </w:t>
      </w:r>
      <w:r w:rsidR="00B47035" w:rsidRPr="00624215">
        <w:rPr>
          <w:rFonts w:ascii="Times New Roman" w:hAnsi="Times New Roman"/>
          <w:szCs w:val="24"/>
        </w:rPr>
        <w:t>Foi realizada uma pesquisa qualitativa junto à cuidadores de pessoas restritas ao domicílio por incapacidades funcionais. Foram coletados dados de caracterização dos cuidadores e realizadas entrevistas semiestruturadas, questionando como o cuidador sente-se mediante a responsabilidade pelo cuidado do seu familiar. As entrevistas foram analisadas pelo método Análise de Conteúdo.</w:t>
      </w:r>
      <w:r w:rsidR="00624215" w:rsidRPr="00624215">
        <w:rPr>
          <w:rFonts w:ascii="Times New Roman" w:hAnsi="Times New Roman"/>
          <w:szCs w:val="24"/>
        </w:rPr>
        <w:t xml:space="preserve"> </w:t>
      </w:r>
      <w:r w:rsidR="00EA7C31" w:rsidRPr="00624215">
        <w:rPr>
          <w:rFonts w:ascii="Times New Roman" w:hAnsi="Times New Roman"/>
          <w:szCs w:val="24"/>
        </w:rPr>
        <w:t>Resultados</w:t>
      </w:r>
      <w:r w:rsidRPr="00624215">
        <w:rPr>
          <w:rFonts w:ascii="Times New Roman" w:hAnsi="Times New Roman"/>
          <w:szCs w:val="24"/>
        </w:rPr>
        <w:t xml:space="preserve">: </w:t>
      </w:r>
      <w:r w:rsidR="00EA7C31" w:rsidRPr="00624215">
        <w:rPr>
          <w:rFonts w:ascii="Times New Roman" w:hAnsi="Times New Roman"/>
          <w:szCs w:val="24"/>
        </w:rPr>
        <w:t>Foram entrevistados 30 cuidadores, 11 homens e 19 mulheres, idade média de 49,9 anos, com tempo médio que exercem o cuidado de 10,4 anos. Destes, 13 referem que receberam orientações para o cuidado e 17 referem que não receberam. Nove são filhos, 14 filhas, 1 neto, 1 nora, 3 irmãs, 1 irmão e 1 profissional contratado. Os resultados das entrevistas retratam que o cuidar é uma experiência paradoxal. Os sentimentos referidos por muitos cuidadores denotam obrigação e responsabilidade que envolve dificuldade, impotência e solidão.</w:t>
      </w:r>
      <w:r w:rsidR="00624215" w:rsidRPr="00624215">
        <w:rPr>
          <w:rFonts w:ascii="Times New Roman" w:hAnsi="Times New Roman"/>
          <w:szCs w:val="24"/>
        </w:rPr>
        <w:t xml:space="preserve"> </w:t>
      </w:r>
      <w:r w:rsidR="00EA7C31" w:rsidRPr="00624215">
        <w:rPr>
          <w:rFonts w:ascii="Times New Roman" w:hAnsi="Times New Roman"/>
          <w:szCs w:val="24"/>
        </w:rPr>
        <w:t xml:space="preserve">Ao mesmo tempo, outros referem que </w:t>
      </w:r>
      <w:proofErr w:type="gramStart"/>
      <w:r w:rsidR="00EA7C31" w:rsidRPr="00624215">
        <w:rPr>
          <w:rFonts w:ascii="Times New Roman" w:hAnsi="Times New Roman"/>
          <w:szCs w:val="24"/>
        </w:rPr>
        <w:t>sentem-se</w:t>
      </w:r>
      <w:proofErr w:type="gramEnd"/>
      <w:r w:rsidR="00EA7C31" w:rsidRPr="00624215">
        <w:rPr>
          <w:rFonts w:ascii="Times New Roman" w:hAnsi="Times New Roman"/>
          <w:szCs w:val="24"/>
        </w:rPr>
        <w:t xml:space="preserve"> gratificados e abençoados pela possibilidade de cuidar com carinho e amor, retribuindo o cuidado que receberam dos pacientes em algum momento da vida.</w:t>
      </w:r>
      <w:r w:rsidR="00624215" w:rsidRPr="00624215">
        <w:rPr>
          <w:rFonts w:ascii="Times New Roman" w:hAnsi="Times New Roman"/>
          <w:szCs w:val="24"/>
        </w:rPr>
        <w:t xml:space="preserve"> </w:t>
      </w:r>
      <w:r w:rsidR="00EA7C31" w:rsidRPr="00624215">
        <w:rPr>
          <w:rFonts w:ascii="Times New Roman" w:hAnsi="Times New Roman"/>
          <w:szCs w:val="24"/>
        </w:rPr>
        <w:t>Conclusão</w:t>
      </w:r>
      <w:r w:rsidRPr="00624215">
        <w:rPr>
          <w:rFonts w:ascii="Times New Roman" w:hAnsi="Times New Roman"/>
          <w:szCs w:val="24"/>
        </w:rPr>
        <w:t xml:space="preserve">: </w:t>
      </w:r>
      <w:r w:rsidR="00EA7C31" w:rsidRPr="00624215">
        <w:rPr>
          <w:rFonts w:ascii="Times New Roman" w:hAnsi="Times New Roman"/>
          <w:szCs w:val="24"/>
        </w:rPr>
        <w:t xml:space="preserve">A maioria dos cuidadores são familiares adultos, que não receberam orientações para o cuidado domiciliar. Os sentimentos identificados mostram que o ato de cuidar em domicílio é uma experiência complexa para o cuidador, sendo necessário um olhar individualizado, atento e </w:t>
      </w:r>
      <w:r w:rsidR="00EA7C31" w:rsidRPr="00624215">
        <w:rPr>
          <w:rFonts w:ascii="Times New Roman" w:hAnsi="Times New Roman"/>
          <w:szCs w:val="24"/>
        </w:rPr>
        <w:lastRenderedPageBreak/>
        <w:t>cauteloso de todos os familiares e profissionais da saúde sobre a pessoa que tem essa responsabilidade.</w:t>
      </w:r>
    </w:p>
    <w:p w:rsidR="001C17D6" w:rsidRPr="00EA7C31" w:rsidRDefault="001C17D6" w:rsidP="00EA7C31">
      <w:pPr>
        <w:spacing w:line="360" w:lineRule="auto"/>
        <w:jc w:val="both"/>
      </w:pPr>
      <w:r w:rsidRPr="00EA7C31">
        <w:t xml:space="preserve">Palavras-chaves: </w:t>
      </w:r>
      <w:r w:rsidR="00EA7C31" w:rsidRPr="00EA7C31">
        <w:t>Cu</w:t>
      </w:r>
      <w:r w:rsidR="00572408">
        <w:t>idador; Pessoas com Deficiência;</w:t>
      </w:r>
      <w:r w:rsidR="00EA7C31" w:rsidRPr="00EA7C31">
        <w:t xml:space="preserve"> Cuidado Domiciliar. </w:t>
      </w:r>
    </w:p>
    <w:p w:rsidR="0024504A" w:rsidRPr="00EA7C31" w:rsidRDefault="0024504A" w:rsidP="00EA7C31">
      <w:pPr>
        <w:spacing w:line="360" w:lineRule="auto"/>
        <w:jc w:val="both"/>
        <w:textAlignment w:val="baseline"/>
        <w:rPr>
          <w:color w:val="000000"/>
          <w:bdr w:val="none" w:sz="0" w:space="0" w:color="auto" w:frame="1"/>
        </w:rPr>
      </w:pPr>
    </w:p>
    <w:p w:rsidR="0024504A" w:rsidRPr="001C17D6" w:rsidRDefault="0024504A" w:rsidP="001C17D6">
      <w:pPr>
        <w:spacing w:line="276" w:lineRule="auto"/>
        <w:jc w:val="both"/>
        <w:textAlignment w:val="baseline"/>
        <w:rPr>
          <w:color w:val="000000"/>
          <w:bdr w:val="none" w:sz="0" w:space="0" w:color="auto" w:frame="1"/>
        </w:rPr>
      </w:pPr>
    </w:p>
    <w:p w:rsidR="0024504A" w:rsidRPr="001C17D6" w:rsidRDefault="0024504A" w:rsidP="001C17D6">
      <w:pPr>
        <w:spacing w:line="276" w:lineRule="auto"/>
        <w:jc w:val="both"/>
        <w:textAlignment w:val="baseline"/>
        <w:rPr>
          <w:color w:val="000000"/>
          <w:bdr w:val="none" w:sz="0" w:space="0" w:color="auto" w:frame="1"/>
        </w:rPr>
      </w:pPr>
    </w:p>
    <w:p w:rsidR="002B6F5A" w:rsidRPr="00D95DFA" w:rsidRDefault="002B6F5A" w:rsidP="004467FD">
      <w:pPr>
        <w:spacing w:line="276" w:lineRule="auto"/>
      </w:pPr>
    </w:p>
    <w:sectPr w:rsidR="002B6F5A" w:rsidRPr="00D95DFA" w:rsidSect="00EA7C31">
      <w:headerReference w:type="default" r:id="rId10"/>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4F" w:rsidRDefault="001F0F4F" w:rsidP="00C422FB">
      <w:r>
        <w:separator/>
      </w:r>
    </w:p>
  </w:endnote>
  <w:endnote w:type="continuationSeparator" w:id="0">
    <w:p w:rsidR="001F0F4F" w:rsidRDefault="001F0F4F" w:rsidP="00C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4F" w:rsidRDefault="001F0F4F" w:rsidP="00C422FB">
      <w:r>
        <w:separator/>
      </w:r>
    </w:p>
  </w:footnote>
  <w:footnote w:type="continuationSeparator" w:id="0">
    <w:p w:rsidR="001F0F4F" w:rsidRDefault="001F0F4F" w:rsidP="00C4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FB" w:rsidRDefault="00C422FB" w:rsidP="002B6F5A">
    <w:pPr>
      <w:pStyle w:val="Cabealho"/>
      <w:jc w:val="center"/>
    </w:pPr>
    <w:r>
      <w:rPr>
        <w:noProof/>
      </w:rPr>
      <w:drawing>
        <wp:anchor distT="0" distB="0" distL="114300" distR="114300" simplePos="0" relativeHeight="251658240" behindDoc="0" locked="0" layoutInCell="1" allowOverlap="1" wp14:anchorId="568F6400" wp14:editId="55FC40F2">
          <wp:simplePos x="0" y="0"/>
          <wp:positionH relativeFrom="column">
            <wp:posOffset>481965</wp:posOffset>
          </wp:positionH>
          <wp:positionV relativeFrom="paragraph">
            <wp:posOffset>-383540</wp:posOffset>
          </wp:positionV>
          <wp:extent cx="4438650" cy="1135238"/>
          <wp:effectExtent l="0" t="0" r="0" b="8255"/>
          <wp:wrapThrough wrapText="bothSides">
            <wp:wrapPolygon edited="0">
              <wp:start x="0" y="0"/>
              <wp:lineTo x="0" y="21395"/>
              <wp:lineTo x="21507" y="21395"/>
              <wp:lineTo x="21507"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NIA 2018 TIMBRADO CABECALH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0" cy="11352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3EC2"/>
    <w:multiLevelType w:val="hybridMultilevel"/>
    <w:tmpl w:val="90FCBE9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
    <w:nsid w:val="15FE6E21"/>
    <w:multiLevelType w:val="hybridMultilevel"/>
    <w:tmpl w:val="55340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FE6D9F"/>
    <w:multiLevelType w:val="hybridMultilevel"/>
    <w:tmpl w:val="1AC41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2B5C3541"/>
    <w:multiLevelType w:val="hybridMultilevel"/>
    <w:tmpl w:val="E73470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E5D5F49"/>
    <w:multiLevelType w:val="hybridMultilevel"/>
    <w:tmpl w:val="6CC40FB0"/>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nsid w:val="338707C5"/>
    <w:multiLevelType w:val="hybridMultilevel"/>
    <w:tmpl w:val="9E0237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47120E7"/>
    <w:multiLevelType w:val="hybridMultilevel"/>
    <w:tmpl w:val="6D6C6196"/>
    <w:lvl w:ilvl="0" w:tplc="0D6C4E9E">
      <w:start w:val="10"/>
      <w:numFmt w:val="decimal"/>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8B3B0F"/>
    <w:multiLevelType w:val="hybridMultilevel"/>
    <w:tmpl w:val="80887F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A9758CC"/>
    <w:multiLevelType w:val="hybridMultilevel"/>
    <w:tmpl w:val="8B3CE6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AA2452C"/>
    <w:multiLevelType w:val="hybridMultilevel"/>
    <w:tmpl w:val="47F4C9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C4E5812"/>
    <w:multiLevelType w:val="hybridMultilevel"/>
    <w:tmpl w:val="1C24E1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03E0130"/>
    <w:multiLevelType w:val="hybridMultilevel"/>
    <w:tmpl w:val="6FB6032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2">
    <w:nsid w:val="781752D9"/>
    <w:multiLevelType w:val="hybridMultilevel"/>
    <w:tmpl w:val="0C0EEB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7"/>
  </w:num>
  <w:num w:numId="5">
    <w:abstractNumId w:val="8"/>
  </w:num>
  <w:num w:numId="6">
    <w:abstractNumId w:val="10"/>
  </w:num>
  <w:num w:numId="7">
    <w:abstractNumId w:val="1"/>
  </w:num>
  <w:num w:numId="8">
    <w:abstractNumId w:val="2"/>
  </w:num>
  <w:num w:numId="9">
    <w:abstractNumId w:val="11"/>
  </w:num>
  <w:num w:numId="10">
    <w:abstractNumId w:val="0"/>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FB"/>
    <w:rsid w:val="000622B6"/>
    <w:rsid w:val="000B5CFC"/>
    <w:rsid w:val="001C17D6"/>
    <w:rsid w:val="001D3C8B"/>
    <w:rsid w:val="001D3F28"/>
    <w:rsid w:val="001F0F4F"/>
    <w:rsid w:val="00216ABD"/>
    <w:rsid w:val="0024504A"/>
    <w:rsid w:val="002B6F5A"/>
    <w:rsid w:val="00300882"/>
    <w:rsid w:val="003A2F22"/>
    <w:rsid w:val="00436DB2"/>
    <w:rsid w:val="004467FD"/>
    <w:rsid w:val="004F7417"/>
    <w:rsid w:val="00522920"/>
    <w:rsid w:val="00572408"/>
    <w:rsid w:val="005B304C"/>
    <w:rsid w:val="00600F01"/>
    <w:rsid w:val="00604518"/>
    <w:rsid w:val="00624215"/>
    <w:rsid w:val="00643213"/>
    <w:rsid w:val="006869D9"/>
    <w:rsid w:val="00714114"/>
    <w:rsid w:val="007235C7"/>
    <w:rsid w:val="00763B9D"/>
    <w:rsid w:val="007F18C7"/>
    <w:rsid w:val="00887009"/>
    <w:rsid w:val="008C7EED"/>
    <w:rsid w:val="0094563F"/>
    <w:rsid w:val="00B00853"/>
    <w:rsid w:val="00B47035"/>
    <w:rsid w:val="00BB04AF"/>
    <w:rsid w:val="00BD30E9"/>
    <w:rsid w:val="00BD4518"/>
    <w:rsid w:val="00BD7E07"/>
    <w:rsid w:val="00BF4E75"/>
    <w:rsid w:val="00C422FB"/>
    <w:rsid w:val="00D95DFA"/>
    <w:rsid w:val="00D9682F"/>
    <w:rsid w:val="00EA7C31"/>
    <w:rsid w:val="00EE2F99"/>
    <w:rsid w:val="00FC4B36"/>
    <w:rsid w:val="00FC62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75"/>
    <w:rPr>
      <w:sz w:val="24"/>
      <w:szCs w:val="24"/>
      <w:lang w:eastAsia="pt-BR"/>
    </w:rPr>
  </w:style>
  <w:style w:type="paragraph" w:styleId="Ttulo1">
    <w:name w:val="heading 1"/>
    <w:basedOn w:val="Normal"/>
    <w:next w:val="Normal"/>
    <w:link w:val="Ttulo1Char"/>
    <w:qFormat/>
    <w:rsid w:val="00EE2F99"/>
    <w:pPr>
      <w:keepNext/>
      <w:outlineLvl w:val="0"/>
    </w:pPr>
    <w:rPr>
      <w:b/>
      <w:smallCaps/>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22FB"/>
    <w:pPr>
      <w:tabs>
        <w:tab w:val="center" w:pos="4252"/>
        <w:tab w:val="right" w:pos="8504"/>
      </w:tabs>
    </w:pPr>
  </w:style>
  <w:style w:type="character" w:customStyle="1" w:styleId="CabealhoChar">
    <w:name w:val="Cabeçalho Char"/>
    <w:basedOn w:val="Fontepargpadro"/>
    <w:link w:val="Cabealho"/>
    <w:uiPriority w:val="99"/>
    <w:rsid w:val="00C422FB"/>
    <w:rPr>
      <w:sz w:val="24"/>
      <w:szCs w:val="24"/>
      <w:lang w:eastAsia="pt-BR"/>
    </w:rPr>
  </w:style>
  <w:style w:type="paragraph" w:styleId="Rodap">
    <w:name w:val="footer"/>
    <w:basedOn w:val="Normal"/>
    <w:link w:val="RodapChar"/>
    <w:uiPriority w:val="99"/>
    <w:unhideWhenUsed/>
    <w:rsid w:val="00C422FB"/>
    <w:pPr>
      <w:tabs>
        <w:tab w:val="center" w:pos="4252"/>
        <w:tab w:val="right" w:pos="8504"/>
      </w:tabs>
    </w:pPr>
  </w:style>
  <w:style w:type="character" w:customStyle="1" w:styleId="RodapChar">
    <w:name w:val="Rodapé Char"/>
    <w:basedOn w:val="Fontepargpadro"/>
    <w:link w:val="Rodap"/>
    <w:uiPriority w:val="99"/>
    <w:rsid w:val="00C422FB"/>
    <w:rPr>
      <w:sz w:val="24"/>
      <w:szCs w:val="24"/>
      <w:lang w:eastAsia="pt-BR"/>
    </w:rPr>
  </w:style>
  <w:style w:type="paragraph" w:styleId="Textodebalo">
    <w:name w:val="Balloon Text"/>
    <w:basedOn w:val="Normal"/>
    <w:link w:val="TextodebaloChar"/>
    <w:uiPriority w:val="99"/>
    <w:semiHidden/>
    <w:unhideWhenUsed/>
    <w:rsid w:val="00C422FB"/>
    <w:rPr>
      <w:rFonts w:ascii="Tahoma" w:hAnsi="Tahoma" w:cs="Tahoma"/>
      <w:sz w:val="16"/>
      <w:szCs w:val="16"/>
    </w:rPr>
  </w:style>
  <w:style w:type="character" w:customStyle="1" w:styleId="TextodebaloChar">
    <w:name w:val="Texto de balão Char"/>
    <w:basedOn w:val="Fontepargpadro"/>
    <w:link w:val="Textodebalo"/>
    <w:uiPriority w:val="99"/>
    <w:semiHidden/>
    <w:rsid w:val="00C422FB"/>
    <w:rPr>
      <w:rFonts w:ascii="Tahoma" w:hAnsi="Tahoma" w:cs="Tahoma"/>
      <w:sz w:val="16"/>
      <w:szCs w:val="16"/>
      <w:lang w:eastAsia="pt-BR"/>
    </w:rPr>
  </w:style>
  <w:style w:type="character" w:customStyle="1" w:styleId="Ttulo1Char">
    <w:name w:val="Título 1 Char"/>
    <w:basedOn w:val="Fontepargpadro"/>
    <w:link w:val="Ttulo1"/>
    <w:rsid w:val="00EE2F99"/>
    <w:rPr>
      <w:b/>
      <w:smallCaps/>
      <w:sz w:val="24"/>
      <w:szCs w:val="24"/>
      <w:u w:val="single"/>
      <w:lang w:eastAsia="pt-BR"/>
    </w:rPr>
  </w:style>
  <w:style w:type="paragraph" w:styleId="Corpodetexto">
    <w:name w:val="Body Text"/>
    <w:basedOn w:val="Normal"/>
    <w:link w:val="CorpodetextoChar"/>
    <w:rsid w:val="00EE2F99"/>
    <w:pPr>
      <w:jc w:val="both"/>
    </w:pPr>
    <w:rPr>
      <w:rFonts w:ascii="Arial" w:hAnsi="Arial"/>
      <w:szCs w:val="20"/>
    </w:rPr>
  </w:style>
  <w:style w:type="character" w:customStyle="1" w:styleId="CorpodetextoChar">
    <w:name w:val="Corpo de texto Char"/>
    <w:basedOn w:val="Fontepargpadro"/>
    <w:link w:val="Corpodetexto"/>
    <w:rsid w:val="00EE2F99"/>
    <w:rPr>
      <w:rFonts w:ascii="Arial" w:hAnsi="Arial"/>
      <w:sz w:val="24"/>
      <w:lang w:eastAsia="pt-BR"/>
    </w:rPr>
  </w:style>
  <w:style w:type="paragraph" w:styleId="Recuodecorpodetexto3">
    <w:name w:val="Body Text Indent 3"/>
    <w:basedOn w:val="Normal"/>
    <w:link w:val="Recuodecorpodetexto3Char"/>
    <w:rsid w:val="00522920"/>
    <w:pPr>
      <w:spacing w:after="120"/>
      <w:ind w:left="283"/>
    </w:pPr>
    <w:rPr>
      <w:sz w:val="16"/>
      <w:szCs w:val="16"/>
    </w:rPr>
  </w:style>
  <w:style w:type="character" w:customStyle="1" w:styleId="Recuodecorpodetexto3Char">
    <w:name w:val="Recuo de corpo de texto 3 Char"/>
    <w:basedOn w:val="Fontepargpadro"/>
    <w:link w:val="Recuodecorpodetexto3"/>
    <w:rsid w:val="00522920"/>
    <w:rPr>
      <w:sz w:val="16"/>
      <w:szCs w:val="16"/>
      <w:lang w:eastAsia="pt-BR"/>
    </w:rPr>
  </w:style>
  <w:style w:type="character" w:styleId="Hyperlink">
    <w:name w:val="Hyperlink"/>
    <w:rsid w:val="00522920"/>
    <w:rPr>
      <w:color w:val="0000FF"/>
      <w:u w:val="single"/>
    </w:rPr>
  </w:style>
  <w:style w:type="paragraph" w:styleId="PargrafodaLista">
    <w:name w:val="List Paragraph"/>
    <w:basedOn w:val="Normal"/>
    <w:uiPriority w:val="34"/>
    <w:qFormat/>
    <w:rsid w:val="002B6F5A"/>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E75"/>
    <w:rPr>
      <w:sz w:val="24"/>
      <w:szCs w:val="24"/>
      <w:lang w:eastAsia="pt-BR"/>
    </w:rPr>
  </w:style>
  <w:style w:type="paragraph" w:styleId="Ttulo1">
    <w:name w:val="heading 1"/>
    <w:basedOn w:val="Normal"/>
    <w:next w:val="Normal"/>
    <w:link w:val="Ttulo1Char"/>
    <w:qFormat/>
    <w:rsid w:val="00EE2F99"/>
    <w:pPr>
      <w:keepNext/>
      <w:outlineLvl w:val="0"/>
    </w:pPr>
    <w:rPr>
      <w:b/>
      <w:smallCaps/>
      <w:u w:val="singl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22FB"/>
    <w:pPr>
      <w:tabs>
        <w:tab w:val="center" w:pos="4252"/>
        <w:tab w:val="right" w:pos="8504"/>
      </w:tabs>
    </w:pPr>
  </w:style>
  <w:style w:type="character" w:customStyle="1" w:styleId="CabealhoChar">
    <w:name w:val="Cabeçalho Char"/>
    <w:basedOn w:val="Fontepargpadro"/>
    <w:link w:val="Cabealho"/>
    <w:uiPriority w:val="99"/>
    <w:rsid w:val="00C422FB"/>
    <w:rPr>
      <w:sz w:val="24"/>
      <w:szCs w:val="24"/>
      <w:lang w:eastAsia="pt-BR"/>
    </w:rPr>
  </w:style>
  <w:style w:type="paragraph" w:styleId="Rodap">
    <w:name w:val="footer"/>
    <w:basedOn w:val="Normal"/>
    <w:link w:val="RodapChar"/>
    <w:uiPriority w:val="99"/>
    <w:unhideWhenUsed/>
    <w:rsid w:val="00C422FB"/>
    <w:pPr>
      <w:tabs>
        <w:tab w:val="center" w:pos="4252"/>
        <w:tab w:val="right" w:pos="8504"/>
      </w:tabs>
    </w:pPr>
  </w:style>
  <w:style w:type="character" w:customStyle="1" w:styleId="RodapChar">
    <w:name w:val="Rodapé Char"/>
    <w:basedOn w:val="Fontepargpadro"/>
    <w:link w:val="Rodap"/>
    <w:uiPriority w:val="99"/>
    <w:rsid w:val="00C422FB"/>
    <w:rPr>
      <w:sz w:val="24"/>
      <w:szCs w:val="24"/>
      <w:lang w:eastAsia="pt-BR"/>
    </w:rPr>
  </w:style>
  <w:style w:type="paragraph" w:styleId="Textodebalo">
    <w:name w:val="Balloon Text"/>
    <w:basedOn w:val="Normal"/>
    <w:link w:val="TextodebaloChar"/>
    <w:uiPriority w:val="99"/>
    <w:semiHidden/>
    <w:unhideWhenUsed/>
    <w:rsid w:val="00C422FB"/>
    <w:rPr>
      <w:rFonts w:ascii="Tahoma" w:hAnsi="Tahoma" w:cs="Tahoma"/>
      <w:sz w:val="16"/>
      <w:szCs w:val="16"/>
    </w:rPr>
  </w:style>
  <w:style w:type="character" w:customStyle="1" w:styleId="TextodebaloChar">
    <w:name w:val="Texto de balão Char"/>
    <w:basedOn w:val="Fontepargpadro"/>
    <w:link w:val="Textodebalo"/>
    <w:uiPriority w:val="99"/>
    <w:semiHidden/>
    <w:rsid w:val="00C422FB"/>
    <w:rPr>
      <w:rFonts w:ascii="Tahoma" w:hAnsi="Tahoma" w:cs="Tahoma"/>
      <w:sz w:val="16"/>
      <w:szCs w:val="16"/>
      <w:lang w:eastAsia="pt-BR"/>
    </w:rPr>
  </w:style>
  <w:style w:type="character" w:customStyle="1" w:styleId="Ttulo1Char">
    <w:name w:val="Título 1 Char"/>
    <w:basedOn w:val="Fontepargpadro"/>
    <w:link w:val="Ttulo1"/>
    <w:rsid w:val="00EE2F99"/>
    <w:rPr>
      <w:b/>
      <w:smallCaps/>
      <w:sz w:val="24"/>
      <w:szCs w:val="24"/>
      <w:u w:val="single"/>
      <w:lang w:eastAsia="pt-BR"/>
    </w:rPr>
  </w:style>
  <w:style w:type="paragraph" w:styleId="Corpodetexto">
    <w:name w:val="Body Text"/>
    <w:basedOn w:val="Normal"/>
    <w:link w:val="CorpodetextoChar"/>
    <w:rsid w:val="00EE2F99"/>
    <w:pPr>
      <w:jc w:val="both"/>
    </w:pPr>
    <w:rPr>
      <w:rFonts w:ascii="Arial" w:hAnsi="Arial"/>
      <w:szCs w:val="20"/>
    </w:rPr>
  </w:style>
  <w:style w:type="character" w:customStyle="1" w:styleId="CorpodetextoChar">
    <w:name w:val="Corpo de texto Char"/>
    <w:basedOn w:val="Fontepargpadro"/>
    <w:link w:val="Corpodetexto"/>
    <w:rsid w:val="00EE2F99"/>
    <w:rPr>
      <w:rFonts w:ascii="Arial" w:hAnsi="Arial"/>
      <w:sz w:val="24"/>
      <w:lang w:eastAsia="pt-BR"/>
    </w:rPr>
  </w:style>
  <w:style w:type="paragraph" w:styleId="Recuodecorpodetexto3">
    <w:name w:val="Body Text Indent 3"/>
    <w:basedOn w:val="Normal"/>
    <w:link w:val="Recuodecorpodetexto3Char"/>
    <w:rsid w:val="00522920"/>
    <w:pPr>
      <w:spacing w:after="120"/>
      <w:ind w:left="283"/>
    </w:pPr>
    <w:rPr>
      <w:sz w:val="16"/>
      <w:szCs w:val="16"/>
    </w:rPr>
  </w:style>
  <w:style w:type="character" w:customStyle="1" w:styleId="Recuodecorpodetexto3Char">
    <w:name w:val="Recuo de corpo de texto 3 Char"/>
    <w:basedOn w:val="Fontepargpadro"/>
    <w:link w:val="Recuodecorpodetexto3"/>
    <w:rsid w:val="00522920"/>
    <w:rPr>
      <w:sz w:val="16"/>
      <w:szCs w:val="16"/>
      <w:lang w:eastAsia="pt-BR"/>
    </w:rPr>
  </w:style>
  <w:style w:type="character" w:styleId="Hyperlink">
    <w:name w:val="Hyperlink"/>
    <w:rsid w:val="00522920"/>
    <w:rPr>
      <w:color w:val="0000FF"/>
      <w:u w:val="single"/>
    </w:rPr>
  </w:style>
  <w:style w:type="paragraph" w:styleId="PargrafodaLista">
    <w:name w:val="List Paragraph"/>
    <w:basedOn w:val="Normal"/>
    <w:uiPriority w:val="34"/>
    <w:qFormat/>
    <w:rsid w:val="002B6F5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16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alisi@glob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D5845-3302-4D23-B32B-5A78C736E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457</Words>
  <Characters>2468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Mônica</dc:creator>
  <cp:lastModifiedBy>user</cp:lastModifiedBy>
  <cp:revision>6</cp:revision>
  <dcterms:created xsi:type="dcterms:W3CDTF">2018-04-02T22:56:00Z</dcterms:created>
  <dcterms:modified xsi:type="dcterms:W3CDTF">2018-04-03T22:18:00Z</dcterms:modified>
</cp:coreProperties>
</file>