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2ECF7FF8" w:rsidR="00DD27F5" w:rsidRDefault="00F2459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F24591">
        <w:rPr>
          <w:b/>
          <w:bCs/>
          <w:sz w:val="28"/>
          <w:szCs w:val="28"/>
        </w:rPr>
        <w:t>EDUCAÇÃO ESTÉTICA NA PEDAGOGIA: PRÁTICAS EDUCATIVAS E SEUS DESDOBRAMENTOS PARA A DOCÊNCIA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57F1B96" w:rsidR="00890CB9" w:rsidRPr="00CC1CA3" w:rsidRDefault="0017166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  <w:lang w:val="en-US"/>
        </w:rPr>
      </w:pPr>
      <w:r w:rsidRPr="00CC1CA3">
        <w:rPr>
          <w:sz w:val="24"/>
          <w:szCs w:val="24"/>
          <w:lang w:val="en-US"/>
        </w:rPr>
        <w:t xml:space="preserve">Kelly </w:t>
      </w:r>
      <w:proofErr w:type="spellStart"/>
      <w:r w:rsidRPr="00CC1CA3">
        <w:rPr>
          <w:sz w:val="24"/>
          <w:szCs w:val="24"/>
          <w:lang w:val="en-US"/>
        </w:rPr>
        <w:t>Mariot</w:t>
      </w:r>
      <w:proofErr w:type="spellEnd"/>
      <w:r w:rsidRPr="00CC1CA3">
        <w:rPr>
          <w:sz w:val="24"/>
          <w:szCs w:val="24"/>
          <w:lang w:val="en-US"/>
        </w:rPr>
        <w:t xml:space="preserve"> Rohr</w:t>
      </w:r>
      <w:r w:rsidR="00097001" w:rsidRPr="00CC1CA3">
        <w:rPr>
          <w:sz w:val="24"/>
          <w:szCs w:val="24"/>
          <w:lang w:val="en-US"/>
        </w:rPr>
        <w:t xml:space="preserve"> </w:t>
      </w:r>
      <w:r w:rsidR="00DD27F5" w:rsidRPr="00CC1CA3">
        <w:rPr>
          <w:rStyle w:val="Refdenotaderodap"/>
          <w:sz w:val="24"/>
          <w:szCs w:val="24"/>
        </w:rPr>
        <w:footnoteReference w:id="1"/>
      </w:r>
    </w:p>
    <w:p w14:paraId="07A41C94" w14:textId="48474E79" w:rsidR="00890CB9" w:rsidRPr="00CC1CA3" w:rsidRDefault="006C0B85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  <w:lang w:val="en-US"/>
        </w:rPr>
      </w:pPr>
      <w:r w:rsidRPr="00CC1CA3">
        <w:rPr>
          <w:sz w:val="24"/>
          <w:szCs w:val="24"/>
          <w:lang w:val="en-US"/>
        </w:rPr>
        <w:t>Maura</w:t>
      </w:r>
      <w:r w:rsidR="00C97290" w:rsidRPr="00CC1CA3">
        <w:rPr>
          <w:sz w:val="24"/>
          <w:szCs w:val="24"/>
          <w:lang w:val="en-US"/>
        </w:rPr>
        <w:t xml:space="preserve"> Mari</w:t>
      </w:r>
      <w:r w:rsidR="00D35093">
        <w:rPr>
          <w:sz w:val="24"/>
          <w:szCs w:val="24"/>
          <w:lang w:val="en-US"/>
        </w:rPr>
        <w:t>a</w:t>
      </w:r>
      <w:r w:rsidR="00C97290" w:rsidRPr="00CC1CA3">
        <w:rPr>
          <w:sz w:val="24"/>
          <w:szCs w:val="24"/>
          <w:lang w:val="en-US"/>
        </w:rPr>
        <w:t xml:space="preserve"> Roth</w:t>
      </w:r>
      <w:r w:rsidR="0017166B" w:rsidRPr="00CC1CA3">
        <w:rPr>
          <w:rStyle w:val="Refdenotaderodap"/>
          <w:sz w:val="24"/>
          <w:szCs w:val="24"/>
          <w:vertAlign w:val="baseline"/>
          <w:lang w:val="en-US"/>
        </w:rPr>
        <w:t xml:space="preserve"> </w:t>
      </w:r>
      <w:r w:rsidR="00DD27F5" w:rsidRPr="00CC1CA3">
        <w:rPr>
          <w:rStyle w:val="Refdenotaderodap"/>
          <w:sz w:val="24"/>
          <w:szCs w:val="24"/>
        </w:rPr>
        <w:footnoteReference w:id="2"/>
      </w:r>
    </w:p>
    <w:p w14:paraId="48B53EC0" w14:textId="091BA88D" w:rsidR="00890CB9" w:rsidRPr="00CC1CA3" w:rsidRDefault="0017166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CC1CA3">
        <w:rPr>
          <w:sz w:val="24"/>
          <w:szCs w:val="24"/>
        </w:rPr>
        <w:t>Silvia Sell Duarte Pillotto</w:t>
      </w:r>
      <w:r w:rsidRPr="00CC1CA3">
        <w:rPr>
          <w:rStyle w:val="Refdenotaderodap"/>
          <w:sz w:val="24"/>
          <w:szCs w:val="24"/>
          <w:vertAlign w:val="baseline"/>
        </w:rPr>
        <w:t xml:space="preserve"> </w:t>
      </w:r>
      <w:r w:rsidR="00DD27F5" w:rsidRPr="00CC1CA3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Pr="00CC1CA3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CC1CA3" w:rsidRDefault="00DD27F5" w:rsidP="00DD27F5">
      <w:pPr>
        <w:jc w:val="center"/>
        <w:rPr>
          <w:b/>
          <w:bCs/>
          <w:sz w:val="24"/>
          <w:szCs w:val="24"/>
        </w:rPr>
      </w:pPr>
      <w:r w:rsidRPr="00CC1CA3">
        <w:rPr>
          <w:b/>
          <w:bCs/>
          <w:sz w:val="24"/>
          <w:szCs w:val="24"/>
        </w:rPr>
        <w:t>RESUMO</w:t>
      </w:r>
    </w:p>
    <w:p w14:paraId="51F649E6" w14:textId="6E2FC04B" w:rsidR="00DD27F5" w:rsidRPr="00CC1CA3" w:rsidRDefault="00F24591" w:rsidP="00D669EB">
      <w:pPr>
        <w:spacing w:line="276" w:lineRule="auto"/>
        <w:rPr>
          <w:sz w:val="24"/>
          <w:szCs w:val="24"/>
        </w:rPr>
      </w:pPr>
      <w:r w:rsidRPr="00CC1CA3">
        <w:rPr>
          <w:sz w:val="24"/>
          <w:szCs w:val="24"/>
        </w:rPr>
        <w:t xml:space="preserve">Os acadêmicos do curso de Pedagogia que experienciam a </w:t>
      </w:r>
      <w:r w:rsidR="00D669EB" w:rsidRPr="00CC1CA3">
        <w:rPr>
          <w:sz w:val="24"/>
          <w:szCs w:val="24"/>
        </w:rPr>
        <w:t xml:space="preserve">Educação Estética </w:t>
      </w:r>
      <w:r w:rsidRPr="00CC1CA3">
        <w:rPr>
          <w:sz w:val="24"/>
          <w:szCs w:val="24"/>
        </w:rPr>
        <w:t xml:space="preserve">tem maiores condições de exercer à docência com ênfase nos processos criativos e na empatia? </w:t>
      </w:r>
      <w:r w:rsidR="00D669EB" w:rsidRPr="00CC1CA3">
        <w:rPr>
          <w:sz w:val="24"/>
          <w:szCs w:val="24"/>
        </w:rPr>
        <w:t xml:space="preserve">Esta é uma das questões que mobilizam uma pesquisa em desenvolvimento, vinculada a Pós-Graduação em Educação (PPGE) e ao Núcleo de </w:t>
      </w:r>
      <w:r w:rsidR="009E1F06" w:rsidRPr="00CC1CA3">
        <w:rPr>
          <w:sz w:val="24"/>
          <w:szCs w:val="24"/>
        </w:rPr>
        <w:t>Pesquisa</w:t>
      </w:r>
      <w:r w:rsidR="00D669EB" w:rsidRPr="00CC1CA3">
        <w:rPr>
          <w:sz w:val="24"/>
          <w:szCs w:val="24"/>
        </w:rPr>
        <w:t xml:space="preserve"> em Arte na Educação (NUPAE), </w:t>
      </w:r>
      <w:r w:rsidR="009E1F06" w:rsidRPr="00CC1CA3">
        <w:rPr>
          <w:sz w:val="24"/>
          <w:szCs w:val="24"/>
        </w:rPr>
        <w:t>n</w:t>
      </w:r>
      <w:r w:rsidR="00D669EB" w:rsidRPr="00CC1CA3">
        <w:rPr>
          <w:sz w:val="24"/>
          <w:szCs w:val="24"/>
        </w:rPr>
        <w:t>a Universidade da Região de Joinville (Univille), Joinville, SC</w:t>
      </w:r>
      <w:r w:rsidR="009E1F06" w:rsidRPr="00CC1CA3">
        <w:rPr>
          <w:sz w:val="24"/>
          <w:szCs w:val="24"/>
        </w:rPr>
        <w:t>. Na</w:t>
      </w:r>
      <w:r w:rsidR="00D669EB" w:rsidRPr="00CC1CA3">
        <w:rPr>
          <w:sz w:val="24"/>
          <w:szCs w:val="24"/>
        </w:rPr>
        <w:t xml:space="preserve"> busca </w:t>
      </w:r>
      <w:r w:rsidR="009E1F06" w:rsidRPr="00CC1CA3">
        <w:rPr>
          <w:sz w:val="24"/>
          <w:szCs w:val="24"/>
        </w:rPr>
        <w:t xml:space="preserve">por </w:t>
      </w:r>
      <w:r w:rsidRPr="00CC1CA3">
        <w:rPr>
          <w:sz w:val="24"/>
          <w:szCs w:val="24"/>
        </w:rPr>
        <w:t>tematizar a Educação Estética na formação inicial em Pedagogia, desvelando os desdobramentos e impactos na docência, pelo viés narrativo</w:t>
      </w:r>
      <w:r w:rsidR="00A960F1" w:rsidRPr="00CC1CA3">
        <w:rPr>
          <w:sz w:val="24"/>
          <w:szCs w:val="24"/>
        </w:rPr>
        <w:t>, o</w:t>
      </w:r>
      <w:r w:rsidRPr="00CC1CA3">
        <w:rPr>
          <w:sz w:val="24"/>
          <w:szCs w:val="24"/>
        </w:rPr>
        <w:t xml:space="preserve">s autores fundantes que têm contribuído nos percursos da pesquisa, são: Abrahão (2018), Cellard (2012), Franco (2012), Freire (2023), Han (2023), Josso (2004), Meira; Pillotto (2022), Souza (2014), Meireles (2018), bem como o Projeto Político do Curso de Pedagogia (2021). </w:t>
      </w:r>
      <w:r w:rsidR="00CC4E5F" w:rsidRPr="00CC1CA3">
        <w:rPr>
          <w:sz w:val="24"/>
          <w:szCs w:val="24"/>
        </w:rPr>
        <w:t xml:space="preserve">A abordagem metodológica </w:t>
      </w:r>
      <w:r w:rsidR="009E1F06" w:rsidRPr="00CC1CA3">
        <w:rPr>
          <w:sz w:val="24"/>
          <w:szCs w:val="24"/>
        </w:rPr>
        <w:t xml:space="preserve">adotada </w:t>
      </w:r>
      <w:r w:rsidR="00CC4E5F" w:rsidRPr="00CC1CA3">
        <w:rPr>
          <w:sz w:val="24"/>
          <w:szCs w:val="24"/>
        </w:rPr>
        <w:t>é a pesquisa</w:t>
      </w:r>
      <w:r w:rsidRPr="00CC1CA3">
        <w:rPr>
          <w:sz w:val="24"/>
          <w:szCs w:val="24"/>
        </w:rPr>
        <w:t xml:space="preserve"> narrativa (auto)biográfica, que leva em conta as questões subjetivas, a escuta, o diálogo e as relações constituídas entre pesquisador</w:t>
      </w:r>
      <w:r w:rsidR="00D669EB" w:rsidRPr="00CC1CA3">
        <w:rPr>
          <w:sz w:val="24"/>
          <w:szCs w:val="24"/>
        </w:rPr>
        <w:t>as</w:t>
      </w:r>
      <w:r w:rsidRPr="00CC1CA3">
        <w:rPr>
          <w:sz w:val="24"/>
          <w:szCs w:val="24"/>
        </w:rPr>
        <w:t xml:space="preserve"> e coautores</w:t>
      </w:r>
      <w:r w:rsidR="00D669EB" w:rsidRPr="00CC1CA3">
        <w:rPr>
          <w:sz w:val="24"/>
          <w:szCs w:val="24"/>
        </w:rPr>
        <w:t>,</w:t>
      </w:r>
      <w:r w:rsidR="00A960F1" w:rsidRPr="00CC1CA3">
        <w:rPr>
          <w:sz w:val="24"/>
          <w:szCs w:val="24"/>
        </w:rPr>
        <w:t xml:space="preserve"> - </w:t>
      </w:r>
      <w:r w:rsidR="00D669EB" w:rsidRPr="00CC1CA3">
        <w:rPr>
          <w:sz w:val="24"/>
          <w:szCs w:val="24"/>
        </w:rPr>
        <w:t xml:space="preserve">os acadêmicos, professores e coordenador do curso de Pedagogia na Univille, </w:t>
      </w:r>
      <w:r w:rsidR="00A960F1" w:rsidRPr="00CC1CA3">
        <w:rPr>
          <w:sz w:val="24"/>
          <w:szCs w:val="24"/>
        </w:rPr>
        <w:t xml:space="preserve">eleitos sujeitos coparticipes e </w:t>
      </w:r>
      <w:r w:rsidR="00D669EB" w:rsidRPr="00CC1CA3">
        <w:rPr>
          <w:sz w:val="24"/>
          <w:szCs w:val="24"/>
        </w:rPr>
        <w:t>campo desta pesquisa</w:t>
      </w:r>
      <w:r w:rsidRPr="00CC1CA3">
        <w:rPr>
          <w:sz w:val="24"/>
          <w:szCs w:val="24"/>
        </w:rPr>
        <w:t xml:space="preserve">. Ao ouvir e narrar experiências, estamos aprendendo também sobre nós mesmos e o modo como percebemos o mundo. É um sair de si para ir ao encontro do outro; </w:t>
      </w:r>
      <w:r w:rsidR="00A960F1" w:rsidRPr="00CC1CA3">
        <w:rPr>
          <w:sz w:val="24"/>
          <w:szCs w:val="24"/>
        </w:rPr>
        <w:t>em uma mescla transversal de apreensões e (re)significações</w:t>
      </w:r>
      <w:r w:rsidRPr="00CC1CA3">
        <w:rPr>
          <w:sz w:val="24"/>
          <w:szCs w:val="24"/>
        </w:rPr>
        <w:t xml:space="preserve"> pessoais e coletivas (Souza; Meireles, 2018). </w:t>
      </w:r>
      <w:r w:rsidR="00CC4E5F" w:rsidRPr="00CC1CA3">
        <w:rPr>
          <w:sz w:val="24"/>
          <w:szCs w:val="24"/>
        </w:rPr>
        <w:t>Nos</w:t>
      </w:r>
      <w:r w:rsidRPr="00CC1CA3">
        <w:rPr>
          <w:sz w:val="24"/>
          <w:szCs w:val="24"/>
        </w:rPr>
        <w:t xml:space="preserve"> encaminhamentos metodológicos, </w:t>
      </w:r>
      <w:r w:rsidR="00CC4E5F" w:rsidRPr="00CC1CA3">
        <w:rPr>
          <w:sz w:val="24"/>
          <w:szCs w:val="24"/>
        </w:rPr>
        <w:t>estão</w:t>
      </w:r>
      <w:r w:rsidRPr="00CC1CA3">
        <w:rPr>
          <w:sz w:val="24"/>
          <w:szCs w:val="24"/>
        </w:rPr>
        <w:t xml:space="preserve"> a análise documental do PPC de Pedagogia</w:t>
      </w:r>
      <w:r w:rsidR="009E1F06" w:rsidRPr="00CC1CA3">
        <w:rPr>
          <w:sz w:val="24"/>
          <w:szCs w:val="24"/>
        </w:rPr>
        <w:t xml:space="preserve"> (Univille, 2019)</w:t>
      </w:r>
      <w:r w:rsidRPr="00CC1CA3">
        <w:rPr>
          <w:sz w:val="24"/>
          <w:szCs w:val="24"/>
        </w:rPr>
        <w:t xml:space="preserve"> compreendendo </w:t>
      </w:r>
      <w:r w:rsidR="00CC4E5F" w:rsidRPr="00CC1CA3">
        <w:rPr>
          <w:sz w:val="24"/>
          <w:szCs w:val="24"/>
        </w:rPr>
        <w:t>ser</w:t>
      </w:r>
      <w:r w:rsidRPr="00CC1CA3">
        <w:rPr>
          <w:sz w:val="24"/>
          <w:szCs w:val="24"/>
        </w:rPr>
        <w:t xml:space="preserve"> </w:t>
      </w:r>
      <w:r w:rsidR="00BE67CE" w:rsidRPr="00CC1CA3">
        <w:rPr>
          <w:sz w:val="24"/>
          <w:szCs w:val="24"/>
        </w:rPr>
        <w:t>esta,</w:t>
      </w:r>
      <w:r w:rsidR="00A960F1" w:rsidRPr="00CC1CA3">
        <w:rPr>
          <w:sz w:val="24"/>
          <w:szCs w:val="24"/>
        </w:rPr>
        <w:t xml:space="preserve"> </w:t>
      </w:r>
      <w:r w:rsidRPr="00CC1CA3">
        <w:rPr>
          <w:sz w:val="24"/>
          <w:szCs w:val="24"/>
        </w:rPr>
        <w:t>rica fonte de informações (Cellard, 2012)</w:t>
      </w:r>
      <w:r w:rsidR="00CC4E5F" w:rsidRPr="00CC1CA3">
        <w:rPr>
          <w:sz w:val="24"/>
          <w:szCs w:val="24"/>
        </w:rPr>
        <w:t xml:space="preserve">, e </w:t>
      </w:r>
      <w:r w:rsidRPr="00CC1CA3">
        <w:rPr>
          <w:sz w:val="24"/>
          <w:szCs w:val="24"/>
        </w:rPr>
        <w:t xml:space="preserve">as entrevistas narrativas, </w:t>
      </w:r>
      <w:r w:rsidR="00BE67CE" w:rsidRPr="00CC1CA3">
        <w:rPr>
          <w:sz w:val="24"/>
          <w:szCs w:val="24"/>
        </w:rPr>
        <w:t xml:space="preserve">fundamentais </w:t>
      </w:r>
      <w:r w:rsidR="00CC4E5F" w:rsidRPr="00CC1CA3">
        <w:rPr>
          <w:sz w:val="24"/>
          <w:szCs w:val="24"/>
        </w:rPr>
        <w:t>por</w:t>
      </w:r>
      <w:r w:rsidRPr="00CC1CA3">
        <w:rPr>
          <w:sz w:val="24"/>
          <w:szCs w:val="24"/>
        </w:rPr>
        <w:t xml:space="preserve"> possibilita</w:t>
      </w:r>
      <w:r w:rsidR="00CC4E5F" w:rsidRPr="00CC1CA3">
        <w:rPr>
          <w:sz w:val="24"/>
          <w:szCs w:val="24"/>
        </w:rPr>
        <w:t>r</w:t>
      </w:r>
      <w:r w:rsidRPr="00CC1CA3">
        <w:rPr>
          <w:sz w:val="24"/>
          <w:szCs w:val="24"/>
        </w:rPr>
        <w:t xml:space="preserve"> outras vias de ação e experiência</w:t>
      </w:r>
      <w:r w:rsidR="00CC4E5F" w:rsidRPr="00CC1CA3">
        <w:rPr>
          <w:sz w:val="24"/>
          <w:szCs w:val="24"/>
        </w:rPr>
        <w:t>s, visto que a</w:t>
      </w:r>
      <w:r w:rsidRPr="00CC1CA3">
        <w:rPr>
          <w:sz w:val="24"/>
          <w:szCs w:val="24"/>
        </w:rPr>
        <w:t xml:space="preserve"> análise das entrevistas </w:t>
      </w:r>
      <w:r w:rsidR="00CC4E5F" w:rsidRPr="00CC1CA3">
        <w:rPr>
          <w:sz w:val="24"/>
          <w:szCs w:val="24"/>
        </w:rPr>
        <w:t>está apoiada no</w:t>
      </w:r>
      <w:r w:rsidRPr="00CC1CA3">
        <w:rPr>
          <w:sz w:val="24"/>
          <w:szCs w:val="24"/>
        </w:rPr>
        <w:t xml:space="preserve"> princípio-compreensivo-interpretativo</w:t>
      </w:r>
      <w:r w:rsidR="00CC4E5F" w:rsidRPr="00CC1CA3">
        <w:rPr>
          <w:sz w:val="24"/>
          <w:szCs w:val="24"/>
        </w:rPr>
        <w:t xml:space="preserve"> (</w:t>
      </w:r>
      <w:r w:rsidRPr="00CC1CA3">
        <w:rPr>
          <w:sz w:val="24"/>
          <w:szCs w:val="24"/>
        </w:rPr>
        <w:t>Bertaux</w:t>
      </w:r>
      <w:r w:rsidR="00CC4E5F" w:rsidRPr="00CC1CA3">
        <w:rPr>
          <w:sz w:val="24"/>
          <w:szCs w:val="24"/>
        </w:rPr>
        <w:t xml:space="preserve">, </w:t>
      </w:r>
      <w:r w:rsidRPr="00CC1CA3">
        <w:rPr>
          <w:sz w:val="24"/>
          <w:szCs w:val="24"/>
        </w:rPr>
        <w:t xml:space="preserve">2010). </w:t>
      </w:r>
      <w:r w:rsidR="00BE67CE" w:rsidRPr="00CC1CA3">
        <w:rPr>
          <w:sz w:val="24"/>
          <w:szCs w:val="24"/>
        </w:rPr>
        <w:t>Nossas e</w:t>
      </w:r>
      <w:r w:rsidR="009E1F06" w:rsidRPr="00CC1CA3">
        <w:rPr>
          <w:sz w:val="24"/>
          <w:szCs w:val="24"/>
        </w:rPr>
        <w:t>scolhas</w:t>
      </w:r>
      <w:r w:rsidR="00BE67CE" w:rsidRPr="00CC1CA3">
        <w:rPr>
          <w:sz w:val="24"/>
          <w:szCs w:val="24"/>
        </w:rPr>
        <w:t xml:space="preserve"> conceituais/metodológicas,</w:t>
      </w:r>
      <w:r w:rsidR="009E1F06" w:rsidRPr="00CC1CA3">
        <w:rPr>
          <w:sz w:val="24"/>
          <w:szCs w:val="24"/>
        </w:rPr>
        <w:t xml:space="preserve"> priorizam</w:t>
      </w:r>
      <w:r w:rsidR="00CC4E5F" w:rsidRPr="00CC1CA3">
        <w:rPr>
          <w:sz w:val="24"/>
          <w:szCs w:val="24"/>
        </w:rPr>
        <w:t xml:space="preserve"> não apartar</w:t>
      </w:r>
      <w:r w:rsidRPr="00CC1CA3">
        <w:rPr>
          <w:sz w:val="24"/>
          <w:szCs w:val="24"/>
        </w:rPr>
        <w:t xml:space="preserve"> cognição e sensibilidade, entendendo que as percepções na pesquisa se dão também nas subjetividades a partir da oralidade/sonoridade, expressividade e gesto. Como resultado parcial</w:t>
      </w:r>
      <w:r w:rsidR="00CC4E5F" w:rsidRPr="00CC1CA3">
        <w:rPr>
          <w:sz w:val="24"/>
          <w:szCs w:val="24"/>
        </w:rPr>
        <w:t xml:space="preserve">, </w:t>
      </w:r>
      <w:r w:rsidR="009E1F06" w:rsidRPr="00CC1CA3">
        <w:rPr>
          <w:sz w:val="24"/>
          <w:szCs w:val="24"/>
        </w:rPr>
        <w:t xml:space="preserve">esta produção traz um recorte da pesquisa ao anunciar </w:t>
      </w:r>
      <w:r w:rsidRPr="00CC1CA3">
        <w:rPr>
          <w:sz w:val="24"/>
          <w:szCs w:val="24"/>
        </w:rPr>
        <w:t xml:space="preserve">algumas pistas da análise documental do PPC de Pedagogia, </w:t>
      </w:r>
      <w:r w:rsidR="009E1F06" w:rsidRPr="00CC1CA3">
        <w:rPr>
          <w:sz w:val="24"/>
          <w:szCs w:val="24"/>
        </w:rPr>
        <w:t xml:space="preserve">elaboração que ainda </w:t>
      </w:r>
      <w:r w:rsidR="00A960F1" w:rsidRPr="00CC1CA3">
        <w:rPr>
          <w:sz w:val="24"/>
          <w:szCs w:val="24"/>
        </w:rPr>
        <w:t>manifesta</w:t>
      </w:r>
      <w:r w:rsidR="00CC4E5F" w:rsidRPr="00CC1CA3">
        <w:rPr>
          <w:sz w:val="24"/>
          <w:szCs w:val="24"/>
        </w:rPr>
        <w:t xml:space="preserve"> a </w:t>
      </w:r>
      <w:r w:rsidRPr="00CC1CA3">
        <w:rPr>
          <w:sz w:val="24"/>
          <w:szCs w:val="24"/>
        </w:rPr>
        <w:t xml:space="preserve">reduzida inserção da Educação Estética nas disciplinas, ementas e </w:t>
      </w:r>
      <w:r w:rsidR="00CC4E5F" w:rsidRPr="00CC1CA3">
        <w:rPr>
          <w:sz w:val="24"/>
          <w:szCs w:val="24"/>
        </w:rPr>
        <w:t xml:space="preserve">respectivos </w:t>
      </w:r>
      <w:r w:rsidRPr="00CC1CA3">
        <w:rPr>
          <w:sz w:val="24"/>
          <w:szCs w:val="24"/>
        </w:rPr>
        <w:t>referenciais bibliográficos</w:t>
      </w:r>
      <w:r w:rsidR="009E1F06" w:rsidRPr="00CC1CA3">
        <w:rPr>
          <w:sz w:val="24"/>
          <w:szCs w:val="24"/>
        </w:rPr>
        <w:t xml:space="preserve"> deste documento estruturante na formação de Pedagogos</w:t>
      </w:r>
      <w:r w:rsidRPr="00CC1CA3">
        <w:rPr>
          <w:sz w:val="24"/>
          <w:szCs w:val="24"/>
        </w:rPr>
        <w:t xml:space="preserve">. A evidência reitera a necessidade de (re)pensar os currículos de Pedagogia e a inserção da Educação Estética nas práticas educativas. </w:t>
      </w:r>
      <w:r w:rsidR="00DD27F5" w:rsidRPr="00CC1CA3">
        <w:rPr>
          <w:sz w:val="24"/>
          <w:szCs w:val="24"/>
        </w:rPr>
        <w:t xml:space="preserve"> </w:t>
      </w:r>
    </w:p>
    <w:p w14:paraId="3E589ECD" w14:textId="77777777" w:rsidR="00EB74B2" w:rsidRPr="00CC1CA3" w:rsidRDefault="00EB74B2"/>
    <w:p w14:paraId="19923B6A" w14:textId="4D617809" w:rsidR="00DD27F5" w:rsidRPr="00CC1CA3" w:rsidRDefault="009E1F06">
      <w:pPr>
        <w:rPr>
          <w:sz w:val="24"/>
          <w:szCs w:val="24"/>
        </w:rPr>
      </w:pPr>
      <w:r w:rsidRPr="00CC1CA3">
        <w:rPr>
          <w:b/>
          <w:bCs/>
          <w:sz w:val="24"/>
          <w:szCs w:val="24"/>
        </w:rPr>
        <w:t>Palavras-chave</w:t>
      </w:r>
      <w:r w:rsidR="00DD27F5" w:rsidRPr="00CC1CA3">
        <w:rPr>
          <w:b/>
          <w:bCs/>
          <w:sz w:val="24"/>
          <w:szCs w:val="24"/>
        </w:rPr>
        <w:t xml:space="preserve">: </w:t>
      </w:r>
      <w:r w:rsidRPr="00CC1CA3">
        <w:rPr>
          <w:sz w:val="24"/>
          <w:szCs w:val="24"/>
        </w:rPr>
        <w:t>Práticas Educativas. Educação Estética. Narrativas. Pedagogia. Docência</w:t>
      </w:r>
      <w:r w:rsidR="00DD27F5" w:rsidRPr="00CC1CA3">
        <w:rPr>
          <w:sz w:val="24"/>
          <w:szCs w:val="24"/>
        </w:rPr>
        <w:t>.</w:t>
      </w:r>
    </w:p>
    <w:sectPr w:rsidR="00DD27F5" w:rsidRPr="00CC1CA3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EEFB" w14:textId="77777777" w:rsidR="00CE5382" w:rsidRDefault="00CE5382" w:rsidP="00DD27F5">
      <w:pPr>
        <w:spacing w:line="240" w:lineRule="auto"/>
      </w:pPr>
      <w:r>
        <w:separator/>
      </w:r>
    </w:p>
  </w:endnote>
  <w:endnote w:type="continuationSeparator" w:id="0">
    <w:p w14:paraId="4BDF131F" w14:textId="77777777" w:rsidR="00CE5382" w:rsidRDefault="00CE5382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F118" w14:textId="77777777" w:rsidR="00CE5382" w:rsidRDefault="00CE5382" w:rsidP="00DD27F5">
      <w:pPr>
        <w:spacing w:line="240" w:lineRule="auto"/>
      </w:pPr>
      <w:r>
        <w:separator/>
      </w:r>
    </w:p>
  </w:footnote>
  <w:footnote w:type="continuationSeparator" w:id="0">
    <w:p w14:paraId="20CD79F5" w14:textId="77777777" w:rsidR="00CE5382" w:rsidRDefault="00CE5382" w:rsidP="00DD27F5">
      <w:pPr>
        <w:spacing w:line="240" w:lineRule="auto"/>
      </w:pPr>
      <w:r>
        <w:continuationSeparator/>
      </w:r>
    </w:p>
  </w:footnote>
  <w:footnote w:id="1">
    <w:p w14:paraId="52AA1906" w14:textId="31B32688" w:rsid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6C0B85">
        <w:rPr>
          <w:sz w:val="18"/>
          <w:szCs w:val="18"/>
        </w:rPr>
        <w:t>Mestranda em Educação</w:t>
      </w:r>
      <w:r w:rsidR="006C0B85" w:rsidRPr="0017166B">
        <w:rPr>
          <w:sz w:val="18"/>
          <w:szCs w:val="18"/>
        </w:rPr>
        <w:t xml:space="preserve"> </w:t>
      </w:r>
      <w:r w:rsidR="006C0B85" w:rsidRPr="006C0B85">
        <w:rPr>
          <w:sz w:val="18"/>
          <w:szCs w:val="18"/>
        </w:rPr>
        <w:t xml:space="preserve">(PPGE), na Universidade da Região de Joinville (Univille), Joinville, Santa Catarina, Brasil. </w:t>
      </w:r>
      <w:r w:rsidR="006C0B85" w:rsidRPr="0017166B">
        <w:rPr>
          <w:sz w:val="18"/>
          <w:szCs w:val="18"/>
        </w:rPr>
        <w:t xml:space="preserve">Pesquisadora membro do Núcleo de Pesquisas em Arte na Educação (NUPAE/Univille). Bolsista </w:t>
      </w:r>
      <w:r w:rsidR="00204EA4">
        <w:rPr>
          <w:sz w:val="18"/>
          <w:szCs w:val="18"/>
        </w:rPr>
        <w:t>CAPES</w:t>
      </w:r>
      <w:r w:rsidR="006C0B85" w:rsidRPr="0017166B">
        <w:rPr>
          <w:sz w:val="18"/>
          <w:szCs w:val="18"/>
        </w:rPr>
        <w:t xml:space="preserve">. ORCID: </w:t>
      </w:r>
      <w:hyperlink r:id="rId1" w:history="1">
        <w:r w:rsidR="00D35093" w:rsidRPr="00B80B8B">
          <w:rPr>
            <w:rStyle w:val="Hiperligao"/>
          </w:rPr>
          <w:t>https://orcid.org/0000-0002-4655-3888</w:t>
        </w:r>
      </w:hyperlink>
      <w:r w:rsidR="00D35093">
        <w:t xml:space="preserve"> </w:t>
      </w:r>
    </w:p>
    <w:p w14:paraId="0938B484" w14:textId="77777777" w:rsidR="0017166B" w:rsidRPr="00DD27F5" w:rsidRDefault="0017166B">
      <w:pPr>
        <w:pStyle w:val="Textodenotaderodap"/>
        <w:rPr>
          <w:sz w:val="18"/>
          <w:szCs w:val="18"/>
        </w:rPr>
      </w:pPr>
    </w:p>
  </w:footnote>
  <w:footnote w:id="2">
    <w:p w14:paraId="45A86B7A" w14:textId="6C30B1CC" w:rsid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6C0B85">
        <w:rPr>
          <w:sz w:val="18"/>
          <w:szCs w:val="18"/>
        </w:rPr>
        <w:t>Doutoranda</w:t>
      </w:r>
      <w:r w:rsidR="0017166B" w:rsidRPr="0017166B">
        <w:rPr>
          <w:sz w:val="18"/>
          <w:szCs w:val="18"/>
        </w:rPr>
        <w:t xml:space="preserve"> no Programa de Pós-Graduação em Educação </w:t>
      </w:r>
      <w:bookmarkStart w:id="0" w:name="_Hlk190252224"/>
      <w:r w:rsidR="0017166B" w:rsidRPr="0017166B">
        <w:rPr>
          <w:sz w:val="18"/>
          <w:szCs w:val="18"/>
        </w:rPr>
        <w:t xml:space="preserve">(PPGE), na Universidade da Região de Joinville (Univille), Joinville, Santa Catarina, Brasil. </w:t>
      </w:r>
      <w:bookmarkEnd w:id="0"/>
      <w:r w:rsidR="006C0B85">
        <w:rPr>
          <w:sz w:val="18"/>
          <w:szCs w:val="18"/>
        </w:rPr>
        <w:t>Mestra em Educação</w:t>
      </w:r>
      <w:r w:rsidR="0017166B" w:rsidRPr="0017166B">
        <w:rPr>
          <w:sz w:val="18"/>
          <w:szCs w:val="18"/>
        </w:rPr>
        <w:t xml:space="preserve"> (PP</w:t>
      </w:r>
      <w:r w:rsidR="006C0B85">
        <w:rPr>
          <w:sz w:val="18"/>
          <w:szCs w:val="18"/>
        </w:rPr>
        <w:t>GE</w:t>
      </w:r>
      <w:r w:rsidR="0017166B" w:rsidRPr="0017166B">
        <w:rPr>
          <w:sz w:val="18"/>
          <w:szCs w:val="18"/>
        </w:rPr>
        <w:t xml:space="preserve">/Univille). Pesquisadora membro do Núcleo de Pesquisas em Arte na Educação (NUPAE/Univille). Bolsista FAPESC. ORCID: </w:t>
      </w:r>
      <w:hyperlink r:id="rId2" w:history="1">
        <w:r w:rsidR="00AD14DA" w:rsidRPr="00B80B8B">
          <w:rPr>
            <w:rStyle w:val="Hiperligao"/>
          </w:rPr>
          <w:t>https://orcid.org/0009-0001-2937-4837</w:t>
        </w:r>
      </w:hyperlink>
      <w:r w:rsidR="00AD14DA">
        <w:t xml:space="preserve"> </w:t>
      </w:r>
    </w:p>
    <w:p w14:paraId="2CE3D67B" w14:textId="77777777" w:rsidR="0017166B" w:rsidRPr="00DD27F5" w:rsidRDefault="0017166B">
      <w:pPr>
        <w:pStyle w:val="Textodenotaderodap"/>
        <w:rPr>
          <w:sz w:val="18"/>
          <w:szCs w:val="18"/>
        </w:rPr>
      </w:pPr>
    </w:p>
  </w:footnote>
  <w:footnote w:id="3">
    <w:p w14:paraId="78F40C44" w14:textId="11B8EE2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7166B" w:rsidRPr="0017166B">
        <w:rPr>
          <w:sz w:val="18"/>
          <w:szCs w:val="18"/>
        </w:rPr>
        <w:t xml:space="preserve">Pós-Doutora em Estudos da Criança na Universidade do Minho (UMINHO), Braga, Portugal. Doutora em Engenharia da Produção (UFSC). Supervisora do estágio de pós-doutoramento, professora e pesquisadora no Programa de Pós-Graduação em Educação (PPGE), na Universidade da Região de Joinville (Univille), Joinville, Santa Catarina, Brasil. Líder do Núcleo de Pesquisas em Arte na Educação (NUPAE/Univille). ORCID: </w:t>
      </w:r>
      <w:hyperlink r:id="rId3" w:history="1">
        <w:r w:rsidR="0017166B" w:rsidRPr="00A737CC">
          <w:rPr>
            <w:rStyle w:val="Hiperligao"/>
            <w:sz w:val="18"/>
            <w:szCs w:val="18"/>
          </w:rPr>
          <w:t>https://orcid.org/0000-0003-4497-2285</w:t>
        </w:r>
      </w:hyperlink>
      <w:r w:rsidR="0017166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A3D57"/>
    <w:rsid w:val="000F53DE"/>
    <w:rsid w:val="000F5E88"/>
    <w:rsid w:val="0017166B"/>
    <w:rsid w:val="001E20D4"/>
    <w:rsid w:val="00204EA4"/>
    <w:rsid w:val="00255803"/>
    <w:rsid w:val="003015EA"/>
    <w:rsid w:val="00476240"/>
    <w:rsid w:val="0054664B"/>
    <w:rsid w:val="005B2CBC"/>
    <w:rsid w:val="006C0B85"/>
    <w:rsid w:val="007303E5"/>
    <w:rsid w:val="00733C32"/>
    <w:rsid w:val="00752DA0"/>
    <w:rsid w:val="00782277"/>
    <w:rsid w:val="008173A1"/>
    <w:rsid w:val="00890CB9"/>
    <w:rsid w:val="00895541"/>
    <w:rsid w:val="00897230"/>
    <w:rsid w:val="009E1F06"/>
    <w:rsid w:val="00A960F1"/>
    <w:rsid w:val="00AB52DB"/>
    <w:rsid w:val="00AD14DA"/>
    <w:rsid w:val="00B16BC6"/>
    <w:rsid w:val="00B441BE"/>
    <w:rsid w:val="00B643E5"/>
    <w:rsid w:val="00B91ED0"/>
    <w:rsid w:val="00BE67CE"/>
    <w:rsid w:val="00C14488"/>
    <w:rsid w:val="00C208F0"/>
    <w:rsid w:val="00C97290"/>
    <w:rsid w:val="00CC1CA3"/>
    <w:rsid w:val="00CC4E5F"/>
    <w:rsid w:val="00CE5382"/>
    <w:rsid w:val="00D35093"/>
    <w:rsid w:val="00D669EB"/>
    <w:rsid w:val="00D755C9"/>
    <w:rsid w:val="00DD27F5"/>
    <w:rsid w:val="00EB74B2"/>
    <w:rsid w:val="00F24591"/>
    <w:rsid w:val="00F6780A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128B"/>
  <w15:chartTrackingRefBased/>
  <w15:docId w15:val="{9FAE9E04-3D69-4A44-9AB2-92829B98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arte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te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te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te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arte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te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arte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arte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Tipodeletrapredefinidodopargraf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arter">
    <w:name w:val="Título 1 Caráter"/>
    <w:basedOn w:val="Tipodeletrapredefinidodopargraf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C208F0"/>
    <w:rPr>
      <w:rFonts w:cs="Arial"/>
      <w:b/>
      <w:bCs/>
      <w:iCs/>
      <w:szCs w:val="28"/>
    </w:rPr>
  </w:style>
  <w:style w:type="character" w:customStyle="1" w:styleId="Ttulo3Carter">
    <w:name w:val="Título 3 Caráter"/>
    <w:basedOn w:val="Tipodeletrapredefinidodopargrafo"/>
    <w:link w:val="Ttulo3"/>
    <w:rsid w:val="00C208F0"/>
    <w:rPr>
      <w:rFonts w:cs="Arial"/>
      <w:b/>
      <w:bCs/>
      <w:szCs w:val="26"/>
    </w:rPr>
  </w:style>
  <w:style w:type="character" w:customStyle="1" w:styleId="Ttulo4Carter">
    <w:name w:val="Título 4 Caráter"/>
    <w:basedOn w:val="Tipodeletrapredefinidodopargrafo"/>
    <w:link w:val="Ttulo4"/>
    <w:rsid w:val="00C208F0"/>
    <w:rPr>
      <w:b/>
      <w:bCs/>
      <w:szCs w:val="28"/>
    </w:rPr>
  </w:style>
  <w:style w:type="character" w:customStyle="1" w:styleId="Ttulo5Carter">
    <w:name w:val="Título 5 Caráter"/>
    <w:basedOn w:val="Tipodeletrapredefinidodopargrafo"/>
    <w:link w:val="Ttulo5"/>
    <w:rsid w:val="00C208F0"/>
    <w:rPr>
      <w:b/>
      <w:bCs/>
      <w:iCs/>
      <w:szCs w:val="26"/>
    </w:rPr>
  </w:style>
  <w:style w:type="character" w:customStyle="1" w:styleId="Ttulo6Carter">
    <w:name w:val="Título 6 Caráter"/>
    <w:basedOn w:val="Tipodeletrapredefinidodopargrafo"/>
    <w:link w:val="Ttulo6"/>
    <w:rsid w:val="00C208F0"/>
    <w:rPr>
      <w:b/>
      <w:bCs/>
      <w:szCs w:val="22"/>
    </w:rPr>
  </w:style>
  <w:style w:type="character" w:customStyle="1" w:styleId="Ttulo7Carter">
    <w:name w:val="Título 7 Caráter"/>
    <w:basedOn w:val="Tipodeletrapredefinidodopargrafo"/>
    <w:link w:val="Ttulo7"/>
    <w:rsid w:val="00C208F0"/>
    <w:rPr>
      <w:b/>
    </w:rPr>
  </w:style>
  <w:style w:type="character" w:customStyle="1" w:styleId="Ttulo8Carter">
    <w:name w:val="Título 8 Caráter"/>
    <w:basedOn w:val="Tipodeletrapredefinidodopargrafo"/>
    <w:link w:val="Ttulo8"/>
    <w:rsid w:val="00C208F0"/>
    <w:rPr>
      <w:b/>
      <w:iCs/>
    </w:rPr>
  </w:style>
  <w:style w:type="character" w:customStyle="1" w:styleId="Ttulo9Carter">
    <w:name w:val="Título 9 Caráter"/>
    <w:basedOn w:val="Tipodeletrapredefinidodopargraf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arte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arter">
    <w:name w:val="Legenda Caráter"/>
    <w:basedOn w:val="Tipodeletrapredefinidodopargrafo"/>
    <w:link w:val="Legenda"/>
    <w:uiPriority w:val="35"/>
    <w:rsid w:val="00C208F0"/>
  </w:style>
  <w:style w:type="character" w:styleId="Forte">
    <w:name w:val="Strong"/>
    <w:basedOn w:val="Tipodeletrapredefinidodopargraf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D27F5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D27F5"/>
  </w:style>
  <w:style w:type="character" w:styleId="Refdenotaderodap">
    <w:name w:val="footnote reference"/>
    <w:basedOn w:val="Tipodeletrapredefinidodopargraf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7001"/>
  </w:style>
  <w:style w:type="paragraph" w:styleId="Rodap">
    <w:name w:val="footer"/>
    <w:basedOn w:val="Normal"/>
    <w:link w:val="RodapCarte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7001"/>
  </w:style>
  <w:style w:type="character" w:styleId="Hiperligao">
    <w:name w:val="Hyperlink"/>
    <w:basedOn w:val="Tipodeletrapredefinidodopargrafo"/>
    <w:uiPriority w:val="99"/>
    <w:unhideWhenUsed/>
    <w:rsid w:val="0017166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166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3-4497-2285" TargetMode="External"/><Relationship Id="rId2" Type="http://schemas.openxmlformats.org/officeDocument/2006/relationships/hyperlink" Target="https://orcid.org/0009-0001-2937-4837" TargetMode="External"/><Relationship Id="rId1" Type="http://schemas.openxmlformats.org/officeDocument/2006/relationships/hyperlink" Target="https://orcid.org/0000-0002-4655-38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F8B5-82E7-4EC3-93FE-E8FFD5D1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roth</dc:creator>
  <cp:keywords/>
  <dc:description/>
  <cp:lastModifiedBy>maura roth</cp:lastModifiedBy>
  <cp:revision>2</cp:revision>
  <dcterms:created xsi:type="dcterms:W3CDTF">2025-02-18T14:33:00Z</dcterms:created>
  <dcterms:modified xsi:type="dcterms:W3CDTF">2025-02-18T14:33:00Z</dcterms:modified>
</cp:coreProperties>
</file>