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C22F" w14:textId="0522D3CA" w:rsidR="0092331F" w:rsidRDefault="00000000">
      <w:pPr>
        <w:pBdr>
          <w:bottom w:val="single" w:sz="6" w:space="1" w:color="000000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CURTA</w:t>
      </w:r>
      <w:r w:rsidR="00422B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METRAGEM VER-O-PESO: O EXPERIMENTALISMO NO CINEMA AMAZÔNICO</w:t>
      </w:r>
    </w:p>
    <w:p w14:paraId="328B770B" w14:textId="77777777" w:rsidR="0092331F" w:rsidRDefault="0092331F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2B629F0A" w14:textId="77777777" w:rsidR="0092331F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Ireane Ferreira Melo </w:t>
      </w:r>
      <w:r>
        <w:rPr>
          <w:rStyle w:val="Refdenotaderodap"/>
          <w:sz w:val="24"/>
          <w:szCs w:val="24"/>
        </w:rPr>
        <w:footnoteReference w:id="1"/>
      </w:r>
    </w:p>
    <w:p w14:paraId="017C0566" w14:textId="77777777" w:rsidR="0092331F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Josiclei de Souza Santos </w:t>
      </w:r>
      <w:r>
        <w:rPr>
          <w:rStyle w:val="Refdenotaderodap"/>
          <w:sz w:val="24"/>
          <w:szCs w:val="24"/>
        </w:rPr>
        <w:footnoteReference w:id="2"/>
      </w:r>
    </w:p>
    <w:p w14:paraId="0DE7C777" w14:textId="77777777" w:rsidR="0092331F" w:rsidRDefault="0092331F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0FDBD68F" w14:textId="77777777" w:rsidR="0092331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7FC2DF02" w14:textId="355166C0" w:rsidR="0092331F" w:rsidRPr="00EA2E0F" w:rsidRDefault="00000000">
      <w:pPr>
        <w:pStyle w:val="Corpodetex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Este trabalho tem como objetivo estudar o curta-metragem intitulado "Ver-o-Peso" </w:t>
      </w:r>
      <w:r w:rsidRPr="00D03C29">
        <w:rPr>
          <w:color w:val="000000" w:themeColor="text1"/>
          <w:sz w:val="24"/>
          <w:szCs w:val="24"/>
        </w:rPr>
        <w:t>(</w:t>
      </w:r>
      <w:r w:rsidR="008519DC" w:rsidRPr="00D03C29">
        <w:rPr>
          <w:color w:val="000000" w:themeColor="text1"/>
          <w:sz w:val="24"/>
          <w:szCs w:val="24"/>
        </w:rPr>
        <w:t>1984</w:t>
      </w:r>
      <w:r w:rsidRPr="00D03C29">
        <w:rPr>
          <w:color w:val="000000" w:themeColor="text1"/>
          <w:sz w:val="24"/>
          <w:szCs w:val="24"/>
        </w:rPr>
        <w:t xml:space="preserve">), </w:t>
      </w:r>
      <w:r>
        <w:rPr>
          <w:color w:val="000000" w:themeColor="text1"/>
          <w:sz w:val="24"/>
          <w:szCs w:val="24"/>
        </w:rPr>
        <w:t xml:space="preserve">o qual retrata o cotidiano da maior feira livre da América Latina, situada em Belém do Pará. Este estudo consiste em analisar os elementos </w:t>
      </w:r>
      <w:r w:rsidR="00D03C29">
        <w:rPr>
          <w:color w:val="000000" w:themeColor="text1"/>
          <w:sz w:val="24"/>
          <w:szCs w:val="24"/>
        </w:rPr>
        <w:t>fílmicos</w:t>
      </w:r>
      <w:r>
        <w:rPr>
          <w:color w:val="000000" w:themeColor="text1"/>
          <w:sz w:val="24"/>
          <w:szCs w:val="24"/>
        </w:rPr>
        <w:t>, além de explorar as experimentações visuais e poéticas subjacentes à análise fílmica da referida obra. O curta-metragem destaca a cultura imagética da região amazônica</w:t>
      </w:r>
      <w:r w:rsidR="00B07B60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As imagens que compõem a narrativa fílmica revelam uma cidade polifônica</w:t>
      </w:r>
      <w:r w:rsidR="00B07B60">
        <w:rPr>
          <w:color w:val="000000" w:themeColor="text1"/>
          <w:sz w:val="24"/>
          <w:szCs w:val="24"/>
        </w:rPr>
        <w:t xml:space="preserve"> e m</w:t>
      </w:r>
      <w:r w:rsidR="00BE0D6E">
        <w:rPr>
          <w:color w:val="000000" w:themeColor="text1"/>
          <w:sz w:val="24"/>
          <w:szCs w:val="24"/>
        </w:rPr>
        <w:t>ultitemporal, em que o arcaico e o natural se mistura</w:t>
      </w:r>
      <w:r w:rsidR="009269CE">
        <w:rPr>
          <w:color w:val="000000" w:themeColor="text1"/>
          <w:sz w:val="24"/>
          <w:szCs w:val="24"/>
        </w:rPr>
        <w:t xml:space="preserve"> ao moderno urbano</w:t>
      </w:r>
      <w:r>
        <w:rPr>
          <w:color w:val="000000" w:themeColor="text1"/>
          <w:sz w:val="24"/>
          <w:szCs w:val="24"/>
        </w:rPr>
        <w:t>, proporcionando uma visão abrangente</w:t>
      </w:r>
      <w:r w:rsidR="00397CC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 Belém, assim como de seus aspectos econômicos, políticos e culturais.</w:t>
      </w:r>
      <w:r>
        <w:t xml:space="preserve"> </w:t>
      </w:r>
      <w:r>
        <w:rPr>
          <w:color w:val="000000" w:themeColor="text1"/>
          <w:sz w:val="24"/>
          <w:szCs w:val="24"/>
        </w:rPr>
        <w:t>Nesse contexto, o filme estabelece uma correlação entre as características das comunidades ribeirinhas e as dinâmicas típicas de uma grande metrópole. Um exemplo marcante disso é o intenso fluxo de pessoas, embarcações e mercadorias que caracteriza o cotidiano dos indivíduos que transitam e exercem atividades comerciais no mercado do Ver-o-Peso.</w:t>
      </w:r>
      <w:r w:rsidR="00397CC7">
        <w:rPr>
          <w:color w:val="7030A0"/>
          <w:sz w:val="24"/>
          <w:szCs w:val="24"/>
        </w:rPr>
        <w:t xml:space="preserve"> </w:t>
      </w:r>
      <w:r w:rsidR="00397CC7" w:rsidRPr="009B4E1C">
        <w:rPr>
          <w:color w:val="000000" w:themeColor="text1"/>
          <w:sz w:val="24"/>
          <w:szCs w:val="24"/>
        </w:rPr>
        <w:t>O</w:t>
      </w:r>
      <w:r w:rsidRPr="009B4E1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curta-metragem apresenta, </w:t>
      </w:r>
      <w:r w:rsidR="009B4E1C">
        <w:rPr>
          <w:color w:val="000000" w:themeColor="text1"/>
          <w:sz w:val="24"/>
          <w:szCs w:val="24"/>
        </w:rPr>
        <w:t xml:space="preserve">em algumas sequências </w:t>
      </w:r>
      <w:r w:rsidR="0046339E">
        <w:rPr>
          <w:color w:val="000000" w:themeColor="text1"/>
          <w:sz w:val="24"/>
          <w:szCs w:val="24"/>
        </w:rPr>
        <w:t xml:space="preserve">há a perspectiva do fotógrafo </w:t>
      </w:r>
      <w:r w:rsidR="00EA2E0F">
        <w:rPr>
          <w:color w:val="000000" w:themeColor="text1"/>
          <w:sz w:val="24"/>
          <w:szCs w:val="24"/>
        </w:rPr>
        <w:t xml:space="preserve">estrangeiro </w:t>
      </w:r>
      <w:r>
        <w:rPr>
          <w:color w:val="000000" w:themeColor="text1"/>
          <w:sz w:val="24"/>
          <w:szCs w:val="24"/>
        </w:rPr>
        <w:t xml:space="preserve">em relação aos pontos turísticos de Belém, </w:t>
      </w:r>
      <w:r w:rsidR="00EA2E0F">
        <w:rPr>
          <w:color w:val="000000" w:themeColor="text1"/>
          <w:sz w:val="24"/>
          <w:szCs w:val="24"/>
        </w:rPr>
        <w:t>observando essa multi</w:t>
      </w:r>
      <w:r w:rsidR="00A174FB">
        <w:rPr>
          <w:color w:val="000000" w:themeColor="text1"/>
          <w:sz w:val="24"/>
          <w:szCs w:val="24"/>
        </w:rPr>
        <w:t xml:space="preserve">temporalidade urbana percebida pela sua arquitetura </w:t>
      </w:r>
      <w:r w:rsidR="00D3171A">
        <w:rPr>
          <w:color w:val="000000" w:themeColor="text1"/>
          <w:sz w:val="24"/>
          <w:szCs w:val="24"/>
        </w:rPr>
        <w:t xml:space="preserve">e </w:t>
      </w:r>
      <w:r w:rsidR="00F13493">
        <w:rPr>
          <w:color w:val="000000" w:themeColor="text1"/>
          <w:sz w:val="24"/>
          <w:szCs w:val="24"/>
        </w:rPr>
        <w:t>transeuntes, em</w:t>
      </w:r>
      <w:r w:rsidR="00D3171A">
        <w:rPr>
          <w:color w:val="000000" w:themeColor="text1"/>
          <w:sz w:val="24"/>
          <w:szCs w:val="24"/>
        </w:rPr>
        <w:t xml:space="preserve"> outras há a perspectiva do ribeirinho que atravessa </w:t>
      </w:r>
      <w:r w:rsidR="00F27A07">
        <w:rPr>
          <w:color w:val="000000" w:themeColor="text1"/>
          <w:sz w:val="24"/>
          <w:szCs w:val="24"/>
        </w:rPr>
        <w:t>da região das ilhas do município para a parte urbana</w:t>
      </w:r>
      <w:r w:rsidR="007002DD">
        <w:rPr>
          <w:color w:val="000000" w:themeColor="text1"/>
          <w:sz w:val="24"/>
          <w:szCs w:val="24"/>
        </w:rPr>
        <w:t xml:space="preserve"> continental</w:t>
      </w:r>
      <w:r>
        <w:rPr>
          <w:color w:val="000000" w:themeColor="text1"/>
          <w:sz w:val="24"/>
          <w:szCs w:val="24"/>
        </w:rPr>
        <w:t xml:space="preserve">. A pesquisa, de natureza qualitativa e fundamentada em um estudo bibliográfico, busca proporcionar uma </w:t>
      </w:r>
      <w:r w:rsidR="00F13493">
        <w:rPr>
          <w:color w:val="000000" w:themeColor="text1"/>
          <w:sz w:val="24"/>
          <w:szCs w:val="24"/>
        </w:rPr>
        <w:t xml:space="preserve">introdução aos elementos semióticos ligados às construções discursivas a </w:t>
      </w:r>
      <w:r w:rsidR="00FB0841">
        <w:rPr>
          <w:color w:val="000000" w:themeColor="text1"/>
          <w:sz w:val="24"/>
          <w:szCs w:val="24"/>
        </w:rPr>
        <w:t>Amazônia que atravessa a obra</w:t>
      </w:r>
      <w:r w:rsidR="004C30B9">
        <w:rPr>
          <w:color w:val="000000" w:themeColor="text1"/>
          <w:sz w:val="24"/>
          <w:szCs w:val="24"/>
        </w:rPr>
        <w:t xml:space="preserve">. Ao apresentar </w:t>
      </w:r>
      <w:r>
        <w:rPr>
          <w:color w:val="000000" w:themeColor="text1"/>
          <w:sz w:val="24"/>
          <w:szCs w:val="24"/>
        </w:rPr>
        <w:t xml:space="preserve">as andanças </w:t>
      </w:r>
      <w:r w:rsidR="005F78F1">
        <w:rPr>
          <w:color w:val="000000" w:themeColor="text1"/>
          <w:sz w:val="24"/>
          <w:szCs w:val="24"/>
        </w:rPr>
        <w:t>d</w:t>
      </w:r>
      <w:r w:rsidR="00086805">
        <w:rPr>
          <w:color w:val="000000" w:themeColor="text1"/>
          <w:sz w:val="24"/>
          <w:szCs w:val="24"/>
        </w:rPr>
        <w:t xml:space="preserve">e uma pessoa em situação de rua que observa a cidade </w:t>
      </w:r>
      <w:r w:rsidR="00086805" w:rsidRPr="002871EC">
        <w:rPr>
          <w:color w:val="000000" w:themeColor="text1"/>
          <w:sz w:val="24"/>
          <w:szCs w:val="24"/>
        </w:rPr>
        <w:t xml:space="preserve">e seus eventos e que a partir </w:t>
      </w:r>
      <w:r w:rsidR="0090459E" w:rsidRPr="002871EC">
        <w:rPr>
          <w:color w:val="000000" w:themeColor="text1"/>
          <w:sz w:val="24"/>
          <w:szCs w:val="24"/>
        </w:rPr>
        <w:t>declama poemas</w:t>
      </w:r>
      <w:r w:rsidR="0090459E" w:rsidRPr="005F4848">
        <w:rPr>
          <w:color w:val="FF0000"/>
          <w:sz w:val="24"/>
          <w:szCs w:val="24"/>
        </w:rPr>
        <w:t xml:space="preserve"> </w:t>
      </w:r>
      <w:r w:rsidR="0090459E">
        <w:rPr>
          <w:color w:val="000000" w:themeColor="text1"/>
          <w:sz w:val="24"/>
          <w:szCs w:val="24"/>
        </w:rPr>
        <w:t>tomando-os como tema</w:t>
      </w:r>
      <w:r>
        <w:rPr>
          <w:color w:val="000000" w:themeColor="text1"/>
          <w:sz w:val="24"/>
          <w:szCs w:val="24"/>
        </w:rPr>
        <w:t xml:space="preserve">, o filme evoca a figura do </w:t>
      </w:r>
      <w:r>
        <w:rPr>
          <w:i/>
          <w:iCs/>
          <w:color w:val="000000" w:themeColor="text1"/>
          <w:sz w:val="24"/>
          <w:szCs w:val="24"/>
        </w:rPr>
        <w:t>flâneur</w:t>
      </w:r>
      <w:r>
        <w:rPr>
          <w:color w:val="000000" w:themeColor="text1"/>
          <w:sz w:val="24"/>
          <w:szCs w:val="24"/>
        </w:rPr>
        <w:t xml:space="preserve">, conceito discutido por Walter Benjamin, </w:t>
      </w:r>
      <w:r w:rsidR="00E416BF">
        <w:rPr>
          <w:color w:val="000000" w:themeColor="text1"/>
          <w:sz w:val="24"/>
          <w:szCs w:val="24"/>
        </w:rPr>
        <w:t xml:space="preserve">e </w:t>
      </w:r>
      <w:r w:rsidR="008C2E8C">
        <w:rPr>
          <w:color w:val="000000" w:themeColor="text1"/>
          <w:sz w:val="24"/>
          <w:szCs w:val="24"/>
        </w:rPr>
        <w:t xml:space="preserve">a partir da obra poética de Charles </w:t>
      </w:r>
      <w:r>
        <w:rPr>
          <w:color w:val="000000" w:themeColor="text1"/>
          <w:sz w:val="24"/>
          <w:szCs w:val="24"/>
        </w:rPr>
        <w:t xml:space="preserve">Baudelaire. Os resultados da </w:t>
      </w:r>
      <w:r w:rsidRPr="00F1446A">
        <w:rPr>
          <w:color w:val="000000" w:themeColor="text1"/>
          <w:sz w:val="24"/>
          <w:szCs w:val="24"/>
        </w:rPr>
        <w:t xml:space="preserve">pesquisa evidenciam que </w:t>
      </w:r>
      <w:r w:rsidR="008C2E8C" w:rsidRPr="00F1446A">
        <w:rPr>
          <w:color w:val="000000" w:themeColor="text1"/>
          <w:sz w:val="24"/>
          <w:szCs w:val="24"/>
        </w:rPr>
        <w:t xml:space="preserve">a obra </w:t>
      </w:r>
      <w:r w:rsidR="00F720DD" w:rsidRPr="00F1446A">
        <w:rPr>
          <w:color w:val="000000" w:themeColor="text1"/>
          <w:sz w:val="24"/>
          <w:szCs w:val="24"/>
        </w:rPr>
        <w:t xml:space="preserve">ora </w:t>
      </w:r>
      <w:r w:rsidR="001148E1" w:rsidRPr="00F1446A">
        <w:rPr>
          <w:color w:val="000000" w:themeColor="text1"/>
          <w:sz w:val="24"/>
          <w:szCs w:val="24"/>
        </w:rPr>
        <w:t xml:space="preserve">em estudo </w:t>
      </w:r>
      <w:r w:rsidR="00F720DD" w:rsidRPr="00F1446A">
        <w:rPr>
          <w:color w:val="000000" w:themeColor="text1"/>
          <w:sz w:val="24"/>
          <w:szCs w:val="24"/>
        </w:rPr>
        <w:t>e</w:t>
      </w:r>
      <w:r w:rsidR="001148E1" w:rsidRPr="00F1446A">
        <w:rPr>
          <w:color w:val="000000" w:themeColor="text1"/>
          <w:sz w:val="24"/>
          <w:szCs w:val="24"/>
        </w:rPr>
        <w:t xml:space="preserve"> marco do cinema paraense</w:t>
      </w:r>
      <w:r>
        <w:rPr>
          <w:color w:val="000000" w:themeColor="text1"/>
          <w:sz w:val="24"/>
          <w:szCs w:val="24"/>
        </w:rPr>
        <w:t xml:space="preserve"> exerce um papel fundamental na</w:t>
      </w:r>
      <w:r w:rsidR="00FC741A">
        <w:rPr>
          <w:color w:val="000000" w:themeColor="text1"/>
          <w:sz w:val="24"/>
          <w:szCs w:val="24"/>
        </w:rPr>
        <w:t xml:space="preserve"> reflexão sobre a Amazônia </w:t>
      </w:r>
      <w:r w:rsidR="00DA6C9C">
        <w:rPr>
          <w:color w:val="000000" w:themeColor="text1"/>
          <w:sz w:val="24"/>
          <w:szCs w:val="24"/>
        </w:rPr>
        <w:t xml:space="preserve">quanto ao gênero </w:t>
      </w:r>
      <w:r w:rsidR="00A35506">
        <w:rPr>
          <w:color w:val="000000" w:themeColor="text1"/>
          <w:sz w:val="24"/>
          <w:szCs w:val="24"/>
        </w:rPr>
        <w:t>fílmico, “Ver</w:t>
      </w:r>
      <w:r>
        <w:rPr>
          <w:color w:val="000000" w:themeColor="text1"/>
          <w:sz w:val="24"/>
          <w:szCs w:val="24"/>
        </w:rPr>
        <w:t xml:space="preserve">-o-Peso" </w:t>
      </w:r>
      <w:r w:rsidR="00A35506">
        <w:rPr>
          <w:color w:val="000000" w:themeColor="text1"/>
          <w:sz w:val="24"/>
          <w:szCs w:val="24"/>
        </w:rPr>
        <w:t xml:space="preserve">se apresenta como uma obra de caráter híbrido </w:t>
      </w:r>
      <w:r>
        <w:rPr>
          <w:color w:val="000000" w:themeColor="text1"/>
          <w:sz w:val="24"/>
          <w:szCs w:val="24"/>
        </w:rPr>
        <w:t>propiciando uma conexão entre a linguagem audiovisual e a poética</w:t>
      </w:r>
      <w:r w:rsidR="007818B7">
        <w:rPr>
          <w:color w:val="000000" w:themeColor="text1"/>
          <w:sz w:val="24"/>
          <w:szCs w:val="24"/>
        </w:rPr>
        <w:t xml:space="preserve"> contemporânea </w:t>
      </w:r>
      <w:r w:rsidR="00256559">
        <w:rPr>
          <w:color w:val="000000" w:themeColor="text1"/>
          <w:sz w:val="24"/>
          <w:szCs w:val="24"/>
        </w:rPr>
        <w:t>amazônica.</w:t>
      </w:r>
      <w:r>
        <w:rPr>
          <w:color w:val="000000" w:themeColor="text1"/>
          <w:sz w:val="24"/>
          <w:szCs w:val="24"/>
        </w:rPr>
        <w:t xml:space="preserve"> Com base nos resultados obtidos, é possível concluir que o filme "Ver-o-Peso" proporciona uma perspectiva subjetiva da cidade de Belém, </w:t>
      </w:r>
      <w:r w:rsidR="007818B7">
        <w:rPr>
          <w:color w:val="000000" w:themeColor="text1"/>
          <w:sz w:val="24"/>
          <w:szCs w:val="24"/>
        </w:rPr>
        <w:t>espa</w:t>
      </w:r>
      <w:r w:rsidR="00256559">
        <w:rPr>
          <w:color w:val="000000" w:themeColor="text1"/>
          <w:sz w:val="24"/>
          <w:szCs w:val="24"/>
        </w:rPr>
        <w:t>ço urbano amazônico</w:t>
      </w:r>
      <w:r>
        <w:rPr>
          <w:color w:val="000000" w:themeColor="text1"/>
          <w:sz w:val="24"/>
          <w:szCs w:val="24"/>
        </w:rPr>
        <w:t>, destacando suas interações com os rios e as ruas, todas imersas na dinâmica do Mercado do Ver-o-Peso.</w:t>
      </w:r>
    </w:p>
    <w:p w14:paraId="71F25AFA" w14:textId="09E82C77" w:rsidR="0092331F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Palavras</w:t>
      </w:r>
      <w:r w:rsidR="0014758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chave: </w:t>
      </w:r>
      <w:r>
        <w:rPr>
          <w:sz w:val="24"/>
          <w:szCs w:val="24"/>
        </w:rPr>
        <w:t>Cinema</w:t>
      </w:r>
      <w:r w:rsidR="00256559">
        <w:rPr>
          <w:sz w:val="24"/>
          <w:szCs w:val="24"/>
        </w:rPr>
        <w:t xml:space="preserve"> amazônico.</w:t>
      </w:r>
      <w:r>
        <w:rPr>
          <w:sz w:val="24"/>
          <w:szCs w:val="24"/>
        </w:rPr>
        <w:t xml:space="preserve"> Experimentalismo. Ver-o-Peso.</w:t>
      </w:r>
    </w:p>
    <w:p w14:paraId="79992C2B" w14:textId="77777777" w:rsidR="0092331F" w:rsidRDefault="0092331F"/>
    <w:sectPr w:rsidR="0092331F">
      <w:headerReference w:type="even" r:id="rId6"/>
      <w:headerReference w:type="default" r:id="rId7"/>
      <w:headerReference w:type="first" r:id="rId8"/>
      <w:pgSz w:w="11906" w:h="16838"/>
      <w:pgMar w:top="1418" w:right="1134" w:bottom="1134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D378" w14:textId="77777777" w:rsidR="00523D41" w:rsidRDefault="00523D41">
      <w:pPr>
        <w:spacing w:line="240" w:lineRule="auto"/>
      </w:pPr>
      <w:r>
        <w:separator/>
      </w:r>
    </w:p>
  </w:endnote>
  <w:endnote w:type="continuationSeparator" w:id="0">
    <w:p w14:paraId="215BA232" w14:textId="77777777" w:rsidR="00523D41" w:rsidRDefault="00523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B477" w14:textId="77777777" w:rsidR="00523D41" w:rsidRDefault="00523D41">
      <w:pPr>
        <w:rPr>
          <w:sz w:val="12"/>
        </w:rPr>
      </w:pPr>
      <w:r>
        <w:separator/>
      </w:r>
    </w:p>
  </w:footnote>
  <w:footnote w:type="continuationSeparator" w:id="0">
    <w:p w14:paraId="7F52CEA5" w14:textId="77777777" w:rsidR="00523D41" w:rsidRDefault="00523D41">
      <w:pPr>
        <w:rPr>
          <w:sz w:val="12"/>
        </w:rPr>
      </w:pPr>
      <w:r>
        <w:continuationSeparator/>
      </w:r>
    </w:p>
  </w:footnote>
  <w:footnote w:id="1">
    <w:p w14:paraId="4E294734" w14:textId="072AB1AF" w:rsidR="0092331F" w:rsidRDefault="00000000">
      <w:pPr>
        <w:pStyle w:val="Textodenotaderodap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 xml:space="preserve"> Graduanda do curso de Licenciatura em Letras Língua Portuguesa, pela Universidade Federal do Pará, Campus Universitário de Abaetetuba. Membra do Grupo de Pesquisa </w:t>
      </w:r>
      <w:r w:rsidR="00004E90">
        <w:rPr>
          <w:sz w:val="18"/>
          <w:szCs w:val="18"/>
        </w:rPr>
        <w:t>“Poesia</w:t>
      </w:r>
      <w:r>
        <w:rPr>
          <w:sz w:val="18"/>
          <w:szCs w:val="18"/>
        </w:rPr>
        <w:t>, fotografia e audiovisual na Amazônia”.</w:t>
      </w:r>
    </w:p>
  </w:footnote>
  <w:footnote w:id="2">
    <w:p w14:paraId="209D73C7" w14:textId="77777777" w:rsidR="0092331F" w:rsidRDefault="00000000">
      <w:pPr>
        <w:pStyle w:val="Textodenotaderodap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 xml:space="preserve"> É professor pesquisador e extensionista, doutor em Literatura, crítico literário e artista visual. Possui graduação em letras pela Universidade Federal do Pará (2003), mestrado (2007) e doutorado em Estudos Literários pela Universidade Federal do Pará (2019). Atualmente é professor adjunto da Universidade Federal do Pará. Tem experiência na área de Letras, com ênfase em Literatura Brasileira, atuando principalmente nos seguintes temas: Amazônia, cultura, erotismo, processos identificatórios e interartes.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5FBC" w14:textId="77777777" w:rsidR="0092331F" w:rsidRDefault="009233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093B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14:paraId="25C8F214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14:paraId="28FBB458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14:paraId="5B426DF5" w14:textId="77777777" w:rsidR="0092331F" w:rsidRDefault="0092331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6B2E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14:paraId="4078B90D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14:paraId="725FEC6E" w14:textId="77777777" w:rsidR="0092331F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14:paraId="64FE2774" w14:textId="77777777" w:rsidR="0092331F" w:rsidRDefault="0092331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F"/>
    <w:rsid w:val="00004E90"/>
    <w:rsid w:val="000404BC"/>
    <w:rsid w:val="00086805"/>
    <w:rsid w:val="00111276"/>
    <w:rsid w:val="001148E1"/>
    <w:rsid w:val="0014758D"/>
    <w:rsid w:val="00161093"/>
    <w:rsid w:val="001769CA"/>
    <w:rsid w:val="00256559"/>
    <w:rsid w:val="002871EC"/>
    <w:rsid w:val="003072C6"/>
    <w:rsid w:val="00397CC7"/>
    <w:rsid w:val="00422B28"/>
    <w:rsid w:val="0046339E"/>
    <w:rsid w:val="00466B35"/>
    <w:rsid w:val="004C30B9"/>
    <w:rsid w:val="00505CB0"/>
    <w:rsid w:val="00523D41"/>
    <w:rsid w:val="00552D05"/>
    <w:rsid w:val="005639DE"/>
    <w:rsid w:val="00585C21"/>
    <w:rsid w:val="005A3E6F"/>
    <w:rsid w:val="005F4848"/>
    <w:rsid w:val="005F78F1"/>
    <w:rsid w:val="00612C3F"/>
    <w:rsid w:val="006C017F"/>
    <w:rsid w:val="007002DD"/>
    <w:rsid w:val="007818B7"/>
    <w:rsid w:val="007D2F3D"/>
    <w:rsid w:val="008519DC"/>
    <w:rsid w:val="008C2E8C"/>
    <w:rsid w:val="008E4A49"/>
    <w:rsid w:val="0090459E"/>
    <w:rsid w:val="0092331F"/>
    <w:rsid w:val="009269CE"/>
    <w:rsid w:val="009B4E1C"/>
    <w:rsid w:val="009B6C55"/>
    <w:rsid w:val="00A174FB"/>
    <w:rsid w:val="00A35506"/>
    <w:rsid w:val="00B07B60"/>
    <w:rsid w:val="00BE0D6E"/>
    <w:rsid w:val="00BF128B"/>
    <w:rsid w:val="00D03C29"/>
    <w:rsid w:val="00D3171A"/>
    <w:rsid w:val="00DA6C9C"/>
    <w:rsid w:val="00E416BF"/>
    <w:rsid w:val="00E90B24"/>
    <w:rsid w:val="00EA2E0F"/>
    <w:rsid w:val="00ED0142"/>
    <w:rsid w:val="00F13493"/>
    <w:rsid w:val="00F1446A"/>
    <w:rsid w:val="00F27A07"/>
    <w:rsid w:val="00F720DD"/>
    <w:rsid w:val="00FB0841"/>
    <w:rsid w:val="00FC27C5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6D35"/>
  <w15:docId w15:val="{1329E0C5-C293-4652-8D21-947192D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69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566A6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6A6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6A6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6A6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6A6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6A6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6A6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6A6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6A6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6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6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6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566A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566A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566A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66A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66A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66A6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566A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6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566A6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566A69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66A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6A69"/>
    <w:rPr>
      <w:b/>
      <w:bCs/>
      <w:smallCaps/>
      <w:color w:val="0F4761" w:themeColor="accent1" w:themeShade="BF"/>
      <w:spacing w:val="5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66A69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566A69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6A69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0"/>
    <w:qFormat/>
    <w:rsid w:val="00566A6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6A69"/>
    <w:p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6A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66A6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A69"/>
    <w:pPr>
      <w:spacing w:line="24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66A69"/>
    <w:pPr>
      <w:tabs>
        <w:tab w:val="center" w:pos="4252"/>
        <w:tab w:val="right" w:pos="8504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Ireane Melo</dc:creator>
  <dc:description/>
  <cp:lastModifiedBy>Ireane Melo</cp:lastModifiedBy>
  <cp:revision>43</cp:revision>
  <dcterms:created xsi:type="dcterms:W3CDTF">2025-02-12T23:48:00Z</dcterms:created>
  <dcterms:modified xsi:type="dcterms:W3CDTF">2025-02-15T03:47:00Z</dcterms:modified>
  <dc:language>pt-BR</dc:language>
</cp:coreProperties>
</file>