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558" w:rsidRPr="008C55BD" w:rsidRDefault="00C05558" w:rsidP="00C055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5558" w:rsidRPr="008C55BD" w:rsidRDefault="008C55BD" w:rsidP="00C055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5BD">
        <w:rPr>
          <w:rFonts w:ascii="Arial" w:hAnsi="Arial" w:cs="Arial"/>
          <w:b/>
          <w:sz w:val="24"/>
          <w:szCs w:val="24"/>
        </w:rPr>
        <w:t>“Com Amor Van Gogh” – Uma releitura: Da Arte à Espiritualidade</w:t>
      </w:r>
    </w:p>
    <w:p w:rsidR="00C05558" w:rsidRDefault="00C05558" w:rsidP="00C055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558" w:rsidRDefault="00E4292A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036A">
        <w:rPr>
          <w:rFonts w:ascii="Times New Roman" w:hAnsi="Times New Roman" w:cs="Times New Roman"/>
          <w:sz w:val="24"/>
          <w:szCs w:val="24"/>
        </w:rPr>
        <w:t xml:space="preserve">Maria </w:t>
      </w:r>
      <w:proofErr w:type="spellStart"/>
      <w:r w:rsidRPr="00DE036A">
        <w:rPr>
          <w:rFonts w:ascii="Times New Roman" w:hAnsi="Times New Roman" w:cs="Times New Roman"/>
          <w:sz w:val="24"/>
          <w:szCs w:val="24"/>
        </w:rPr>
        <w:t>Goreth</w:t>
      </w:r>
      <w:proofErr w:type="spellEnd"/>
      <w:r w:rsidRPr="00DE036A">
        <w:rPr>
          <w:rFonts w:ascii="Times New Roman" w:hAnsi="Times New Roman" w:cs="Times New Roman"/>
          <w:sz w:val="24"/>
          <w:szCs w:val="24"/>
        </w:rPr>
        <w:t xml:space="preserve"> Pearce de Sousa Silva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558" w:rsidRPr="00C055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Carolina Cardoso Guimarães Vasconcelos¹; </w:t>
      </w:r>
      <w:proofErr w:type="spellStart"/>
      <w:r>
        <w:rPr>
          <w:rFonts w:ascii="Times New Roman" w:hAnsi="Times New Roman" w:cs="Times New Roman"/>
          <w:sz w:val="24"/>
          <w:szCs w:val="24"/>
        </w:rPr>
        <w:t>Khalina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Assunção Bezerra Fontenele¹; Carlos Afonso Rocha da Silva Junior²; Julia Romana de Santana Costa²; </w:t>
      </w:r>
      <w:r w:rsidR="00FC0A91">
        <w:rPr>
          <w:rFonts w:ascii="Times New Roman" w:hAnsi="Times New Roman" w:cs="Times New Roman"/>
          <w:sz w:val="24"/>
          <w:szCs w:val="24"/>
        </w:rPr>
        <w:t>Paulo David Paiva Mesquita²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558" w:rsidRDefault="00C05558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558" w:rsidRDefault="00C05558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5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A91">
        <w:rPr>
          <w:rFonts w:ascii="Times New Roman" w:hAnsi="Times New Roman" w:cs="Times New Roman"/>
          <w:sz w:val="24"/>
          <w:szCs w:val="24"/>
        </w:rPr>
        <w:t xml:space="preserve">Docente </w:t>
      </w:r>
      <w:r>
        <w:rPr>
          <w:rFonts w:ascii="Times New Roman" w:hAnsi="Times New Roman" w:cs="Times New Roman"/>
          <w:sz w:val="24"/>
          <w:szCs w:val="24"/>
        </w:rPr>
        <w:t>do Curso de Med</w:t>
      </w:r>
      <w:r w:rsidR="00FC0A91">
        <w:rPr>
          <w:rFonts w:ascii="Times New Roman" w:hAnsi="Times New Roman" w:cs="Times New Roman"/>
          <w:sz w:val="24"/>
          <w:szCs w:val="24"/>
        </w:rPr>
        <w:t>icina da FAHESP/IESVAP</w:t>
      </w:r>
    </w:p>
    <w:p w:rsidR="00C05558" w:rsidRDefault="00C05558" w:rsidP="00FC0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558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FC0A91">
        <w:rPr>
          <w:rFonts w:ascii="Times New Roman" w:hAnsi="Times New Roman" w:cs="Times New Roman"/>
          <w:sz w:val="24"/>
          <w:szCs w:val="24"/>
        </w:rPr>
        <w:t>Discente do Curso de Medicina</w:t>
      </w:r>
      <w:r>
        <w:rPr>
          <w:rFonts w:ascii="Times New Roman" w:hAnsi="Times New Roman" w:cs="Times New Roman"/>
          <w:sz w:val="24"/>
          <w:szCs w:val="24"/>
        </w:rPr>
        <w:t xml:space="preserve"> da FAHESP/IESVAP </w:t>
      </w:r>
    </w:p>
    <w:p w:rsidR="00C05558" w:rsidRDefault="00C05558" w:rsidP="00FC0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339" w:rsidRPr="00C05558" w:rsidRDefault="00974339" w:rsidP="00C055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558" w:rsidRDefault="00FC0A91" w:rsidP="00FC0A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Área Temática: III Educação em Saúde </w:t>
      </w:r>
    </w:p>
    <w:p w:rsidR="00FC0A91" w:rsidRDefault="00FC0A91" w:rsidP="00FC0A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carlosafonso454@gmail.com</w:t>
      </w:r>
    </w:p>
    <w:p w:rsidR="00F9468A" w:rsidRPr="00694CCC" w:rsidRDefault="008C55BD" w:rsidP="00F94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94CCC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  <w:r w:rsidRPr="00694CCC">
        <w:rPr>
          <w:rFonts w:ascii="Times New Roman" w:hAnsi="Times New Roman" w:cs="Times New Roman"/>
          <w:sz w:val="24"/>
          <w:szCs w:val="24"/>
        </w:rPr>
        <w:t xml:space="preserve">A formação do médico tem passado por inúmeras modificações no que diz respeito à educação fundamentada nas práticas interdisciplinares </w:t>
      </w:r>
      <w:r w:rsidRPr="00694CCC">
        <w:rPr>
          <w:rFonts w:ascii="Times New Roman" w:hAnsi="Times New Roman" w:cs="Times New Roman"/>
          <w:sz w:val="24"/>
          <w:szCs w:val="24"/>
        </w:rPr>
        <w:fldChar w:fldCharType="begin"/>
      </w:r>
      <w:r w:rsidRPr="00694CCC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&lt;EndNote&gt;&lt;Cite&gt;&lt;Author&gt;Morin&lt;/Author&gt;&lt;Year&gt;2013&lt;/Year&gt;&lt;RecNum&gt;4551&lt;/RecNum&gt;&lt;DisplayText&gt;(Morin, 2013)&lt;/DisplayText&gt;&lt;record&gt;&lt;rec-number&gt;4551&lt;/rec-number&gt;&lt;foreign-keys&gt;&lt;key app="EN" db-id="rdxdwaeex2ar5eezvsl5zwfbae9zvpase5vw" timestamp="1567093331"&gt;4551&lt;/key&gt;&lt;/foreign-keys&gt;&lt;ref-type name="Book"&gt;6&lt;/ref-type&gt;&lt;contributors&gt;&lt;authors&gt;&lt;author&gt;Morin, Edgar &lt;/author&gt;&lt;/authors&gt;&lt;tertiary-authors&gt;&lt;author&gt;Cortez, A.&lt;/author&gt;&lt;/tertiary-authors&gt;&lt;/contributors&gt;&lt;titles&gt;&lt;title&gt;Educação e Complexidade: os Sete Saberes e Outros Ensaios&lt;/title&gt;&lt;/titles&gt;&lt;edition&gt;3ª&lt;/edition&gt;&lt;section&gt;52&lt;/section&gt;&lt;dates&gt;&lt;year&gt;2013&lt;/year&gt;&lt;/dates&gt;&lt;urls&gt;&lt;/urls&gt;&lt;/record&gt;&lt;/Cite&gt;&lt;/EndNote&gt;</w:instrText>
      </w:r>
      <w:r w:rsidRPr="00694CCC">
        <w:rPr>
          <w:rFonts w:ascii="Times New Roman" w:hAnsi="Times New Roman" w:cs="Times New Roman"/>
          <w:sz w:val="24"/>
          <w:szCs w:val="24"/>
        </w:rPr>
        <w:fldChar w:fldCharType="separate"/>
      </w:r>
      <w:r w:rsidRPr="00694CCC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5" w:tooltip="Morin, 2013 #4551" w:history="1">
        <w:r w:rsidRPr="00694CCC">
          <w:rPr>
            <w:rFonts w:ascii="Times New Roman" w:hAnsi="Times New Roman" w:cs="Times New Roman"/>
            <w:noProof/>
            <w:sz w:val="24"/>
            <w:szCs w:val="24"/>
          </w:rPr>
          <w:t>Morin, 2013</w:t>
        </w:r>
      </w:hyperlink>
      <w:r w:rsidRPr="00694CCC">
        <w:rPr>
          <w:rFonts w:ascii="Times New Roman" w:hAnsi="Times New Roman" w:cs="Times New Roman"/>
          <w:noProof/>
          <w:sz w:val="24"/>
          <w:szCs w:val="24"/>
        </w:rPr>
        <w:t>)</w:t>
      </w:r>
      <w:r w:rsidRPr="00694CCC">
        <w:rPr>
          <w:rFonts w:ascii="Times New Roman" w:hAnsi="Times New Roman" w:cs="Times New Roman"/>
          <w:sz w:val="24"/>
          <w:szCs w:val="24"/>
        </w:rPr>
        <w:fldChar w:fldCharType="end"/>
      </w:r>
      <w:r w:rsidRPr="00694CCC">
        <w:rPr>
          <w:rFonts w:ascii="Times New Roman" w:hAnsi="Times New Roman" w:cs="Times New Roman"/>
          <w:sz w:val="24"/>
          <w:szCs w:val="24"/>
        </w:rPr>
        <w:t xml:space="preserve">. Neste contexto, a arte e espiritualidade representam importantes âncoras transversais, permitindo abordagens reflexivas sobre a vida, sua essência, valores e filosofia, necessárias para o desenvolvimento do estudante na atitude de ver e assistir ao paciente de forma integral e humanística </w:t>
      </w:r>
      <w:r w:rsidRPr="00694CCC">
        <w:rPr>
          <w:rFonts w:ascii="Times New Roman" w:hAnsi="Times New Roman" w:cs="Times New Roman"/>
          <w:sz w:val="24"/>
          <w:szCs w:val="24"/>
        </w:rPr>
        <w:fldChar w:fldCharType="begin"/>
      </w:r>
      <w:r w:rsidRPr="00694CCC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&lt;EndNote&gt;&lt;Cite&gt;&lt;Author&gt;Arnott&lt;/Author&gt;&lt;Year&gt;2001&lt;/Year&gt;&lt;RecNum&gt;4548&lt;/RecNum&gt;&lt;DisplayText&gt;(Arnott&lt;style face="italic"&gt; et al.&lt;/style&gt;, 2001)&lt;/DisplayText&gt;&lt;record&gt;&lt;rec-number&gt;4548&lt;/rec-number&gt;&lt;foreign-keys&gt;&lt;key app="EN" db-id="rdxdwaeex2ar5eezvsl5zwfbae9zvpase5vw" timestamp="1567006309"&gt;4548&lt;/key&gt;&lt;/foreign-keys&gt;&lt;ref-type name="Journal Article"&gt;17&lt;/ref-type&gt;&lt;contributors&gt;&lt;authors&gt;&lt;author&gt;Arnott, R.&lt;/author&gt;&lt;author&gt;Bolton, G.&lt;/author&gt;&lt;author&gt;Evans, M.&lt;/author&gt;&lt;author&gt;Finlay, I.&lt;/author&gt;&lt;author&gt;Macnaughton, J.&lt;/author&gt;&lt;author&gt;Meakin, R.&lt;/author&gt;&lt;author&gt;Reid, W.&lt;/author&gt;&lt;/authors&gt;&lt;/contributors&gt;&lt;titles&gt;&lt;title&gt;Proposal for an academic Association for Medical Humanities&lt;/title&gt;&lt;secondary-title&gt;Med Humanit&lt;/secondary-title&gt;&lt;alt-title&gt;Medical humanities&lt;/alt-title&gt;&lt;/titles&gt;&lt;periodical&gt;&lt;full-title&gt;Med Humanit&lt;/full-title&gt;&lt;abbr-1&gt;Medical humanities&lt;/abbr-1&gt;&lt;/periodical&gt;&lt;alt-periodical&gt;&lt;full-title&gt;Med Humanit&lt;/full-title&gt;&lt;abbr-1&gt;Medical humanities&lt;/abbr-1&gt;&lt;/alt-periodical&gt;&lt;pages&gt;104-5&lt;/pages&gt;&lt;volume&gt;27&lt;/volume&gt;&lt;number&gt;2&lt;/number&gt;&lt;dates&gt;&lt;year&gt;2001&lt;/year&gt;&lt;pub-dates&gt;&lt;date&gt;Dec&lt;/date&gt;&lt;/pub-dates&gt;&lt;/dates&gt;&lt;isbn&gt;1468-215X (Print)&amp;#xD;1468-215X (Linking)&lt;/isbn&gt;&lt;accession-num&gt;23670934&lt;/accession-num&gt;&lt;urls&gt;&lt;related-urls&gt;&lt;url&gt;http://www.ncbi.nlm.nih.gov/pubmed/23670934&lt;/url&gt;&lt;/related-urls&gt;&lt;/urls&gt;&lt;electronic-resource-num&gt;10.1136/mh.27.2.104&lt;/electronic-resource-num&gt;&lt;/record&gt;&lt;/Cite&gt;&lt;/EndNote&gt;</w:instrText>
      </w:r>
      <w:r w:rsidRPr="00694CCC">
        <w:rPr>
          <w:rFonts w:ascii="Times New Roman" w:hAnsi="Times New Roman" w:cs="Times New Roman"/>
          <w:sz w:val="24"/>
          <w:szCs w:val="24"/>
        </w:rPr>
        <w:fldChar w:fldCharType="separate"/>
      </w:r>
      <w:r w:rsidRPr="00694CCC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1" w:tooltip="Arnott, 2001 #4548" w:history="1">
        <w:r w:rsidRPr="00694CCC">
          <w:rPr>
            <w:rFonts w:ascii="Times New Roman" w:hAnsi="Times New Roman" w:cs="Times New Roman"/>
            <w:noProof/>
            <w:sz w:val="24"/>
            <w:szCs w:val="24"/>
          </w:rPr>
          <w:t>Arnott</w:t>
        </w:r>
        <w:r w:rsidRPr="00694CCC">
          <w:rPr>
            <w:rFonts w:ascii="Times New Roman" w:hAnsi="Times New Roman" w:cs="Times New Roman"/>
            <w:i/>
            <w:noProof/>
            <w:sz w:val="24"/>
            <w:szCs w:val="24"/>
          </w:rPr>
          <w:t xml:space="preserve"> et al.</w:t>
        </w:r>
        <w:r w:rsidRPr="00694CCC">
          <w:rPr>
            <w:rFonts w:ascii="Times New Roman" w:hAnsi="Times New Roman" w:cs="Times New Roman"/>
            <w:noProof/>
            <w:sz w:val="24"/>
            <w:szCs w:val="24"/>
          </w:rPr>
          <w:t>, 2001</w:t>
        </w:r>
      </w:hyperlink>
      <w:r w:rsidRPr="00694CCC">
        <w:rPr>
          <w:rFonts w:ascii="Times New Roman" w:hAnsi="Times New Roman" w:cs="Times New Roman"/>
          <w:noProof/>
          <w:sz w:val="24"/>
          <w:szCs w:val="24"/>
        </w:rPr>
        <w:t>)</w:t>
      </w:r>
      <w:r w:rsidRPr="00694CCC">
        <w:rPr>
          <w:rFonts w:ascii="Times New Roman" w:hAnsi="Times New Roman" w:cs="Times New Roman"/>
          <w:sz w:val="24"/>
          <w:szCs w:val="24"/>
        </w:rPr>
        <w:fldChar w:fldCharType="end"/>
      </w:r>
      <w:r w:rsidRPr="00694CCC">
        <w:rPr>
          <w:rFonts w:ascii="Times New Roman" w:hAnsi="Times New Roman" w:cs="Times New Roman"/>
          <w:sz w:val="24"/>
          <w:szCs w:val="24"/>
        </w:rPr>
        <w:t xml:space="preserve">. </w:t>
      </w:r>
      <w:r w:rsidRPr="00694CCC">
        <w:rPr>
          <w:rFonts w:ascii="Times New Roman" w:hAnsi="Times New Roman" w:cs="Times New Roman"/>
          <w:b/>
          <w:bCs/>
          <w:sz w:val="24"/>
          <w:szCs w:val="24"/>
        </w:rPr>
        <w:t xml:space="preserve">OBJETIVO: </w:t>
      </w:r>
      <w:r w:rsidRPr="00694CCC">
        <w:rPr>
          <w:rFonts w:ascii="Times New Roman" w:hAnsi="Times New Roman" w:cs="Times New Roman"/>
          <w:sz w:val="24"/>
          <w:szCs w:val="24"/>
        </w:rPr>
        <w:t xml:space="preserve">Relatar a experiência sensório-espiritual vivenciada por estudantes de medicina, ao entraram em contato com a linguagem da pintura em animação, como meio de expressão da arte, utilizando essa ferramenta como estímulo para o desenvolvimento de habilidades </w:t>
      </w:r>
      <w:proofErr w:type="spellStart"/>
      <w:r w:rsidRPr="00694CCC">
        <w:rPr>
          <w:rFonts w:ascii="Times New Roman" w:hAnsi="Times New Roman" w:cs="Times New Roman"/>
          <w:sz w:val="24"/>
          <w:szCs w:val="24"/>
        </w:rPr>
        <w:t>socioemocionais</w:t>
      </w:r>
      <w:proofErr w:type="spellEnd"/>
      <w:r w:rsidRPr="00694CCC">
        <w:rPr>
          <w:rFonts w:ascii="Times New Roman" w:hAnsi="Times New Roman" w:cs="Times New Roman"/>
          <w:sz w:val="24"/>
          <w:szCs w:val="24"/>
        </w:rPr>
        <w:t xml:space="preserve"> e espirituais. </w:t>
      </w:r>
      <w:r w:rsidRPr="00694CCC">
        <w:rPr>
          <w:rFonts w:ascii="Times New Roman" w:hAnsi="Times New Roman" w:cs="Times New Roman"/>
          <w:b/>
          <w:bCs/>
          <w:sz w:val="24"/>
          <w:szCs w:val="24"/>
        </w:rPr>
        <w:t xml:space="preserve">METODOLOGIA: </w:t>
      </w:r>
      <w:r w:rsidRPr="00694CCC">
        <w:rPr>
          <w:rFonts w:ascii="Times New Roman" w:hAnsi="Times New Roman" w:cs="Times New Roman"/>
          <w:sz w:val="24"/>
          <w:szCs w:val="24"/>
        </w:rPr>
        <w:t xml:space="preserve">A experiência ocorreu no período de fevereiro a junho de 2019 com estudantes das séries iniciais do curso de medicina matriculados na disciplina de Espiritualidade em Saúde. Foi proposta como atividade prática, uma releitura do filme: “Com Amor, Van Gogh” com os discentes levando o cinema para a sala de aula, onde através da linguagem da pintura em uma experiência fílmica, a arte possibilitou a experiência dos sentidos, sensações, sentimentos e criatividade. A atividade se subdividiu em 3 etapas: assistir ao filme, observar imagens dos quadros do pintor Van Gogh e analisar e interpretar estabelecendo conexões das imagens em movimento audiovisual com a arte, sensibilidade e a criatividade do pintor com as Cartas a Theo. </w:t>
      </w:r>
      <w:r w:rsidRPr="00694CCC">
        <w:rPr>
          <w:rFonts w:ascii="Times New Roman" w:hAnsi="Times New Roman" w:cs="Times New Roman"/>
          <w:b/>
          <w:bCs/>
          <w:sz w:val="24"/>
          <w:szCs w:val="24"/>
        </w:rPr>
        <w:t xml:space="preserve">RESULTADOS: </w:t>
      </w:r>
      <w:r w:rsidRPr="00694CCC">
        <w:rPr>
          <w:rFonts w:ascii="Times New Roman" w:hAnsi="Times New Roman" w:cs="Times New Roman"/>
          <w:sz w:val="24"/>
          <w:szCs w:val="24"/>
        </w:rPr>
        <w:t xml:space="preserve">Através da experiência fílmica: “Com Amor, Van Gogh”, os discentes puderam expressar sensações, sentimentos e criatividade, onde através de múltiplas experiências com expressões da arte (cinema, pintura, literatura e música) tiveram um olhar </w:t>
      </w:r>
      <w:r w:rsidRPr="00694CCC">
        <w:rPr>
          <w:rFonts w:ascii="Times New Roman" w:hAnsi="Times New Roman" w:cs="Times New Roman"/>
          <w:sz w:val="24"/>
          <w:szCs w:val="24"/>
        </w:rPr>
        <w:fldChar w:fldCharType="begin"/>
      </w:r>
      <w:r w:rsidRPr="00694CCC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&lt;EndNote&gt;&lt;Cite&gt;&lt;Author&gt;Blasco&lt;/Author&gt;&lt;Year&gt;2005&lt;/Year&gt;&lt;RecNum&gt;4556&lt;/RecNum&gt;&lt;DisplayText&gt;(Blasco, 2005)&lt;/DisplayText&gt;&lt;record&gt;&lt;rec-number&gt;4556&lt;/rec-number&gt;&lt;foreign-keys&gt;&lt;key app="EN" db-id="rdxdwaeex2ar5eezvsl5zwfbae9zvpase5vw" timestamp="1567168582"&gt;4556&lt;/key&gt;&lt;/foreign-keys&gt;&lt;ref-type name="Journal Article"&gt;17&lt;/ref-type&gt;&lt;contributors&gt;&lt;authors&gt;&lt;author&gt;Blasco,Pablo González; Gallian, Dante M. C; Roncoletta, Adriana F. T; Moreto Graziela &lt;/author&gt;&lt;/authors&gt;&lt;/contributors&gt;&lt;titles&gt;&lt;title&gt;Cinema para o Estudante de Medicina: um Recurso Afetivo/Efetivo na Educação Humanística&lt;/title&gt;&lt;secondary-title&gt;Revista Brasileira  de Educação Médica&lt;/secondary-title&gt;&lt;/titles&gt;&lt;periodical&gt;&lt;full-title&gt;Revista Brasileira  de Educação Médica&lt;/full-title&gt;&lt;/periodical&gt;&lt;pages&gt;10&lt;/pages&gt;&lt;volume&gt;29&lt;/volume&gt;&lt;number&gt;2&lt;/number&gt;&lt;section&gt;119&lt;/section&gt;&lt;dates&gt;&lt;year&gt;2005&lt;/year&gt;&lt;pub-dates&gt;&lt;date&gt;2005&lt;/date&gt;&lt;/pub-dates&gt;&lt;/dates&gt;&lt;urls&gt;&lt;/urls&gt;&lt;/record&gt;&lt;/Cite&gt;&lt;/EndNote&gt;</w:instrText>
      </w:r>
      <w:r w:rsidRPr="00694CCC">
        <w:rPr>
          <w:rFonts w:ascii="Times New Roman" w:hAnsi="Times New Roman" w:cs="Times New Roman"/>
          <w:sz w:val="24"/>
          <w:szCs w:val="24"/>
        </w:rPr>
        <w:fldChar w:fldCharType="separate"/>
      </w:r>
      <w:r w:rsidRPr="00694CCC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2" w:tooltip="Blasco, 2005 #4556" w:history="1">
        <w:r w:rsidRPr="00694CCC">
          <w:rPr>
            <w:rFonts w:ascii="Times New Roman" w:hAnsi="Times New Roman" w:cs="Times New Roman"/>
            <w:noProof/>
            <w:sz w:val="24"/>
            <w:szCs w:val="24"/>
          </w:rPr>
          <w:t>Blasco, 2005</w:t>
        </w:r>
      </w:hyperlink>
      <w:r w:rsidRPr="00694CCC">
        <w:rPr>
          <w:rFonts w:ascii="Times New Roman" w:hAnsi="Times New Roman" w:cs="Times New Roman"/>
          <w:noProof/>
          <w:sz w:val="24"/>
          <w:szCs w:val="24"/>
        </w:rPr>
        <w:t>)</w:t>
      </w:r>
      <w:r w:rsidRPr="00694CCC">
        <w:rPr>
          <w:rFonts w:ascii="Times New Roman" w:hAnsi="Times New Roman" w:cs="Times New Roman"/>
          <w:sz w:val="24"/>
          <w:szCs w:val="24"/>
        </w:rPr>
        <w:fldChar w:fldCharType="end"/>
      </w:r>
      <w:r w:rsidRPr="00694CCC">
        <w:rPr>
          <w:rFonts w:ascii="Times New Roman" w:hAnsi="Times New Roman" w:cs="Times New Roman"/>
          <w:sz w:val="24"/>
          <w:szCs w:val="24"/>
        </w:rPr>
        <w:t xml:space="preserve">, onde as pinturas falaram ,foram ouvidas e sentidas, aliadas à uma análise reflexiva de trechos e pensamentos de Van Gogh nas Cartas a Theo. Durante este processo, os discentes entraram não somente em um mundo sensorial, mas </w:t>
      </w:r>
      <w:proofErr w:type="spellStart"/>
      <w:r w:rsidRPr="00694CCC">
        <w:rPr>
          <w:rFonts w:ascii="Times New Roman" w:hAnsi="Times New Roman" w:cs="Times New Roman"/>
          <w:sz w:val="24"/>
          <w:szCs w:val="24"/>
        </w:rPr>
        <w:t>socioemocional</w:t>
      </w:r>
      <w:proofErr w:type="spellEnd"/>
      <w:r w:rsidRPr="00694CCC">
        <w:rPr>
          <w:rFonts w:ascii="Times New Roman" w:hAnsi="Times New Roman" w:cs="Times New Roman"/>
          <w:sz w:val="24"/>
          <w:szCs w:val="24"/>
        </w:rPr>
        <w:t xml:space="preserve"> e espiritual e simultaneamente receberam estímulos para o desenvolvimento de habilidades e competências através da educação das sensibilidades através da arte. </w:t>
      </w:r>
      <w:r w:rsidRPr="00694CCC">
        <w:rPr>
          <w:rFonts w:ascii="Times New Roman" w:hAnsi="Times New Roman" w:cs="Times New Roman"/>
          <w:b/>
          <w:bCs/>
          <w:sz w:val="24"/>
          <w:szCs w:val="24"/>
        </w:rPr>
        <w:t xml:space="preserve">DISCUSSÃO: </w:t>
      </w:r>
      <w:r w:rsidRPr="00694CCC">
        <w:rPr>
          <w:rFonts w:ascii="Times New Roman" w:hAnsi="Times New Roman" w:cs="Times New Roman"/>
          <w:sz w:val="24"/>
          <w:szCs w:val="24"/>
        </w:rPr>
        <w:t xml:space="preserve">O filme “Com amor, Van Gogh de 2017 de </w:t>
      </w:r>
      <w:proofErr w:type="spellStart"/>
      <w:r w:rsidRPr="00694CCC">
        <w:rPr>
          <w:rFonts w:ascii="Times New Roman" w:hAnsi="Times New Roman" w:cs="Times New Roman"/>
          <w:sz w:val="24"/>
          <w:szCs w:val="24"/>
        </w:rPr>
        <w:t>Dorota</w:t>
      </w:r>
      <w:proofErr w:type="spellEnd"/>
      <w:r w:rsidRPr="00694C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4CCC">
        <w:rPr>
          <w:rFonts w:ascii="Times New Roman" w:hAnsi="Times New Roman" w:cs="Times New Roman"/>
          <w:sz w:val="24"/>
          <w:szCs w:val="24"/>
        </w:rPr>
        <w:t>Kobiela</w:t>
      </w:r>
      <w:proofErr w:type="spellEnd"/>
      <w:r w:rsidRPr="00694CCC">
        <w:rPr>
          <w:rFonts w:ascii="Times New Roman" w:hAnsi="Times New Roman" w:cs="Times New Roman"/>
          <w:sz w:val="24"/>
          <w:szCs w:val="24"/>
        </w:rPr>
        <w:t xml:space="preserve"> e Hugh </w:t>
      </w:r>
      <w:proofErr w:type="spellStart"/>
      <w:r w:rsidRPr="00694CCC">
        <w:rPr>
          <w:rFonts w:ascii="Times New Roman" w:hAnsi="Times New Roman" w:cs="Times New Roman"/>
          <w:sz w:val="24"/>
          <w:szCs w:val="24"/>
        </w:rPr>
        <w:t>Welchman</w:t>
      </w:r>
      <w:proofErr w:type="spellEnd"/>
      <w:r w:rsidRPr="00694CCC">
        <w:rPr>
          <w:rFonts w:ascii="Times New Roman" w:hAnsi="Times New Roman" w:cs="Times New Roman"/>
          <w:sz w:val="24"/>
          <w:szCs w:val="24"/>
        </w:rPr>
        <w:t xml:space="preserve">, é uma cinebiografia do pintor impressionista Vincent Van Gogh, considerada a 1ª obra prima animada do cinema (1º filme do mundo completamente pintado à mão) cuja matéria prima foram 130 quadros de Van Gogh e as 800 cartas que foram escritas para o seu irmão Théo, que falavam de suas angústias pessoais, do seu processo criativo, dos locais por onde ele passou e das pessoas que conhecera </w:t>
      </w:r>
      <w:r w:rsidRPr="00694CCC">
        <w:rPr>
          <w:rFonts w:ascii="Times New Roman" w:hAnsi="Times New Roman" w:cs="Times New Roman"/>
          <w:sz w:val="24"/>
          <w:szCs w:val="24"/>
        </w:rPr>
        <w:fldChar w:fldCharType="begin"/>
      </w:r>
      <w:r w:rsidRPr="00694CCC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&lt;EndNote&gt;&lt;Cite&gt;&lt;Author&gt;Gauguin&lt;/Author&gt;&lt;Year&gt;1902&lt;/Year&gt;&lt;RecNum&gt;4549&lt;/RecNum&gt;&lt;DisplayText&gt;(Gauguin, 1902)&lt;/DisplayText&gt;&lt;record&gt;&lt;rec-number&gt;4549&lt;/rec-number&gt;&lt;foreign-keys&gt;&lt;key app="EN" db-id="rdxdwaeex2ar5eezvsl5zwfbae9zvpase5vw" timestamp="1567022039"&gt;4549&lt;/key&gt;&lt;/foreign-keys&gt;&lt;ref-type name="Book"&gt;6&lt;/ref-type&gt;&lt;contributors&gt;&lt;authors&gt;&lt;author&gt;Gauguin, Paul; Gogh, Vincent Van&lt;/author&gt;&lt;/authors&gt;&lt;tertiary-authors&gt;&lt;author&gt;L&amp;amp;PM Editores&lt;/author&gt;&lt;/tertiary-authors&gt;&lt;subsidiary-authors&gt;&lt;author&gt;RUPRECHT, PIERRE&lt;/author&gt;&lt;/subsidiary-authors&gt;&lt;/contributors&gt;&lt;titles&gt;&lt;title&gt;Cartas a Théo&lt;/title&gt;&lt;/titles&gt;&lt;pages&gt;416&lt;/pages&gt;&lt;volume&gt;1&lt;/volume&gt;&lt;edition&gt;1&lt;/edition&gt;&lt;dates&gt;&lt;year&gt;1902&lt;/year&gt;&lt;pub-dates&gt;&lt;date&gt;2015&lt;/date&gt;&lt;/pub-dates&gt;&lt;/dates&gt;&lt;isbn&gt;9788525431981&lt;/isbn&gt;&lt;urls&gt;&lt;/urls&gt;&lt;/record&gt;&lt;/Cite&gt;&lt;/EndNote&gt;</w:instrText>
      </w:r>
      <w:r w:rsidRPr="00694CCC">
        <w:rPr>
          <w:rFonts w:ascii="Times New Roman" w:hAnsi="Times New Roman" w:cs="Times New Roman"/>
          <w:sz w:val="24"/>
          <w:szCs w:val="24"/>
        </w:rPr>
        <w:fldChar w:fldCharType="separate"/>
      </w:r>
      <w:r w:rsidRPr="00694CCC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3" w:tooltip="Gauguin, 1902 #4549" w:history="1">
        <w:r w:rsidRPr="00694CCC">
          <w:rPr>
            <w:rFonts w:ascii="Times New Roman" w:hAnsi="Times New Roman" w:cs="Times New Roman"/>
            <w:noProof/>
            <w:sz w:val="24"/>
            <w:szCs w:val="24"/>
          </w:rPr>
          <w:t>Gauguin, 1902</w:t>
        </w:r>
      </w:hyperlink>
      <w:r w:rsidRPr="00694CCC">
        <w:rPr>
          <w:rFonts w:ascii="Times New Roman" w:hAnsi="Times New Roman" w:cs="Times New Roman"/>
          <w:noProof/>
          <w:sz w:val="24"/>
          <w:szCs w:val="24"/>
        </w:rPr>
        <w:t>)</w:t>
      </w:r>
      <w:r w:rsidRPr="00694CCC">
        <w:rPr>
          <w:rFonts w:ascii="Times New Roman" w:hAnsi="Times New Roman" w:cs="Times New Roman"/>
          <w:sz w:val="24"/>
          <w:szCs w:val="24"/>
        </w:rPr>
        <w:fldChar w:fldCharType="end"/>
      </w:r>
      <w:r w:rsidRPr="00694CCC">
        <w:rPr>
          <w:rFonts w:ascii="Times New Roman" w:hAnsi="Times New Roman" w:cs="Times New Roman"/>
          <w:sz w:val="24"/>
          <w:szCs w:val="24"/>
        </w:rPr>
        <w:t xml:space="preserve">. O filme pode estimular as habilidades </w:t>
      </w:r>
      <w:proofErr w:type="spellStart"/>
      <w:r w:rsidRPr="00694CCC">
        <w:rPr>
          <w:rFonts w:ascii="Times New Roman" w:hAnsi="Times New Roman" w:cs="Times New Roman"/>
          <w:sz w:val="24"/>
          <w:szCs w:val="24"/>
        </w:rPr>
        <w:t>socioemocionais</w:t>
      </w:r>
      <w:proofErr w:type="spellEnd"/>
      <w:r w:rsidRPr="00694CCC">
        <w:rPr>
          <w:rFonts w:ascii="Times New Roman" w:hAnsi="Times New Roman" w:cs="Times New Roman"/>
          <w:sz w:val="24"/>
          <w:szCs w:val="24"/>
        </w:rPr>
        <w:t xml:space="preserve"> e espirituais dos alunos utilizando os recursos da arte em movimento, os sons, a música e a literatura, tendo como pano de fundo os seus sentimentos e a espiritualidade </w:t>
      </w:r>
      <w:r w:rsidRPr="00694CCC">
        <w:rPr>
          <w:rFonts w:ascii="Times New Roman" w:hAnsi="Times New Roman" w:cs="Times New Roman"/>
          <w:sz w:val="24"/>
          <w:szCs w:val="24"/>
        </w:rPr>
        <w:fldChar w:fldCharType="begin"/>
      </w:r>
      <w:r w:rsidRPr="00694CCC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&lt;EndNote&gt;&lt;Cite&gt;&lt;Author&gt;Kandinsky&lt;/Author&gt;&lt;Year&gt;1990&lt;/Year&gt;&lt;RecNum&gt;4557&lt;/RecNum&gt;&lt;DisplayText&gt;(Kandinsky, 1990)&lt;/DisplayText&gt;&lt;record&gt;&lt;rec-number&gt;4557&lt;/rec-number&gt;&lt;foreign-keys&gt;&lt;key app="EN" db-id="rdxdwaeex2ar5eezvsl5zwfbae9zvpase5vw" timestamp="1567169736"&gt;4557&lt;/key&gt;&lt;/foreign-keys&gt;&lt;ref-type name="Book"&gt;6&lt;/ref-type&gt;&lt;contributors&gt;&lt;authors&gt;&lt;author&gt;Kandinsky, Wassily&lt;/author&gt;&lt;/authors&gt;&lt;/contributors&gt;&lt;titles&gt;&lt;title&gt;Do espiritual na arte e na pintura em particular&lt;/title&gt;&lt;/titles&gt;&lt;dates&gt;&lt;year&gt;1990&lt;/year&gt;&lt;/dates&gt;&lt;publisher&gt;Martins Fontes&lt;/publisher&gt;&lt;urls&gt;&lt;/urls&gt;&lt;/record&gt;&lt;/Cite&gt;&lt;/EndNote&gt;</w:instrText>
      </w:r>
      <w:r w:rsidRPr="00694CCC">
        <w:rPr>
          <w:rFonts w:ascii="Times New Roman" w:hAnsi="Times New Roman" w:cs="Times New Roman"/>
          <w:sz w:val="24"/>
          <w:szCs w:val="24"/>
        </w:rPr>
        <w:fldChar w:fldCharType="separate"/>
      </w:r>
      <w:r w:rsidRPr="00694CCC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4" w:tooltip="Kandinsky, 1990 #4557" w:history="1">
        <w:r w:rsidRPr="00694CCC">
          <w:rPr>
            <w:rFonts w:ascii="Times New Roman" w:hAnsi="Times New Roman" w:cs="Times New Roman"/>
            <w:noProof/>
            <w:sz w:val="24"/>
            <w:szCs w:val="24"/>
          </w:rPr>
          <w:t>Kandinsky, 1990</w:t>
        </w:r>
      </w:hyperlink>
      <w:r w:rsidRPr="00694CCC">
        <w:rPr>
          <w:rFonts w:ascii="Times New Roman" w:hAnsi="Times New Roman" w:cs="Times New Roman"/>
          <w:noProof/>
          <w:sz w:val="24"/>
          <w:szCs w:val="24"/>
        </w:rPr>
        <w:t>)</w:t>
      </w:r>
      <w:r w:rsidRPr="00694CCC">
        <w:rPr>
          <w:rFonts w:ascii="Times New Roman" w:hAnsi="Times New Roman" w:cs="Times New Roman"/>
          <w:sz w:val="24"/>
          <w:szCs w:val="24"/>
        </w:rPr>
        <w:fldChar w:fldCharType="end"/>
      </w:r>
      <w:r w:rsidRPr="00694CCC">
        <w:rPr>
          <w:rFonts w:ascii="Times New Roman" w:hAnsi="Times New Roman" w:cs="Times New Roman"/>
          <w:sz w:val="24"/>
          <w:szCs w:val="24"/>
        </w:rPr>
        <w:t xml:space="preserve">, onde a arte como expressão de vida possibilitou a manifestação das emoções, da imaginação e do raciocínio criativo favorecendo o desenvolvimento de potenciais através da educação dos sentimentos e emoções, imprescindíveis na formação holística e integral do </w:t>
      </w:r>
      <w:r w:rsidRPr="00694CCC">
        <w:rPr>
          <w:rFonts w:ascii="Times New Roman" w:hAnsi="Times New Roman" w:cs="Times New Roman"/>
          <w:sz w:val="24"/>
          <w:szCs w:val="24"/>
        </w:rPr>
        <w:lastRenderedPageBreak/>
        <w:t xml:space="preserve">médico </w:t>
      </w:r>
      <w:r w:rsidRPr="00694CCC">
        <w:rPr>
          <w:rFonts w:ascii="Times New Roman" w:hAnsi="Times New Roman" w:cs="Times New Roman"/>
          <w:sz w:val="24"/>
          <w:szCs w:val="24"/>
        </w:rPr>
        <w:fldChar w:fldCharType="begin"/>
      </w:r>
      <w:r w:rsidRPr="00694CCC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&lt;EndNote&gt;&lt;Cite&gt;&lt;Author&gt;Blasco&lt;/Author&gt;&lt;Year&gt;2005&lt;/Year&gt;&lt;RecNum&gt;4556&lt;/RecNum&gt;&lt;DisplayText&gt;(Blasco, 2005)&lt;/DisplayText&gt;&lt;record&gt;&lt;rec-number&gt;4556&lt;/rec-number&gt;&lt;foreign-keys&gt;&lt;key app="EN" db-id="rdxdwaeex2ar5eezvsl5zwfbae9zvpase5vw" timestamp="1567168582"&gt;4556&lt;/key&gt;&lt;/foreign-keys&gt;&lt;ref-type name="Journal Article"&gt;17&lt;/ref-type&gt;&lt;contributors&gt;&lt;authors&gt;&lt;author&gt;Blasco,Pablo González; Gallian, Dante M. C; Roncoletta, Adriana F. T; Moreto Graziela &lt;/author&gt;&lt;/authors&gt;&lt;/contributors&gt;&lt;titles&gt;&lt;title&gt;Cinema para o Estudante de Medicina: um Recurso Afetivo/Efetivo na Educação Humanística&lt;/title&gt;&lt;secondary-title&gt;Revista Brasileira  de Educação Médica&lt;/secondary-title&gt;&lt;/titles&gt;&lt;periodical&gt;&lt;full-title&gt;Revista Brasileira  de Educação Médica&lt;/full-title&gt;&lt;/periodical&gt;&lt;pages&gt;10&lt;/pages&gt;&lt;volume&gt;29&lt;/volume&gt;&lt;number&gt;2&lt;/number&gt;&lt;section&gt;119&lt;/section&gt;&lt;dates&gt;&lt;year&gt;2005&lt;/year&gt;&lt;pub-dates&gt;&lt;date&gt;2005&lt;/date&gt;&lt;/pub-dates&gt;&lt;/dates&gt;&lt;urls&gt;&lt;/urls&gt;&lt;/record&gt;&lt;/Cite&gt;&lt;/EndNote&gt;</w:instrText>
      </w:r>
      <w:r w:rsidRPr="00694CCC">
        <w:rPr>
          <w:rFonts w:ascii="Times New Roman" w:hAnsi="Times New Roman" w:cs="Times New Roman"/>
          <w:sz w:val="24"/>
          <w:szCs w:val="24"/>
        </w:rPr>
        <w:fldChar w:fldCharType="separate"/>
      </w:r>
      <w:r w:rsidRPr="00694CCC">
        <w:rPr>
          <w:rFonts w:ascii="Times New Roman" w:hAnsi="Times New Roman" w:cs="Times New Roman"/>
          <w:noProof/>
          <w:sz w:val="24"/>
          <w:szCs w:val="24"/>
        </w:rPr>
        <w:t>(</w:t>
      </w:r>
      <w:hyperlink w:anchor="_ENREF_2" w:tooltip="Blasco, 2005 #4556" w:history="1">
        <w:r w:rsidRPr="00694CCC">
          <w:rPr>
            <w:rFonts w:ascii="Times New Roman" w:hAnsi="Times New Roman" w:cs="Times New Roman"/>
            <w:noProof/>
            <w:sz w:val="24"/>
            <w:szCs w:val="24"/>
          </w:rPr>
          <w:t>Blasco, 2005</w:t>
        </w:r>
      </w:hyperlink>
      <w:r w:rsidRPr="00694CCC">
        <w:rPr>
          <w:rFonts w:ascii="Times New Roman" w:hAnsi="Times New Roman" w:cs="Times New Roman"/>
          <w:noProof/>
          <w:sz w:val="24"/>
          <w:szCs w:val="24"/>
        </w:rPr>
        <w:t>)</w:t>
      </w:r>
      <w:r w:rsidRPr="00694CCC">
        <w:rPr>
          <w:rFonts w:ascii="Times New Roman" w:hAnsi="Times New Roman" w:cs="Times New Roman"/>
          <w:sz w:val="24"/>
          <w:szCs w:val="24"/>
        </w:rPr>
        <w:fldChar w:fldCharType="end"/>
      </w:r>
      <w:r w:rsidRPr="00694CCC">
        <w:rPr>
          <w:rFonts w:ascii="Times New Roman" w:hAnsi="Times New Roman" w:cs="Times New Roman"/>
          <w:sz w:val="24"/>
          <w:szCs w:val="24"/>
        </w:rPr>
        <w:t xml:space="preserve">. </w:t>
      </w:r>
      <w:r w:rsidRPr="00694CCC">
        <w:rPr>
          <w:rFonts w:ascii="Times New Roman" w:hAnsi="Times New Roman" w:cs="Times New Roman"/>
          <w:b/>
          <w:bCs/>
          <w:sz w:val="24"/>
          <w:szCs w:val="24"/>
        </w:rPr>
        <w:t xml:space="preserve">CONSIDERAÇÕES FINAIS: </w:t>
      </w:r>
      <w:r w:rsidRPr="00694CCC">
        <w:rPr>
          <w:rFonts w:ascii="Times New Roman" w:hAnsi="Times New Roman" w:cs="Times New Roman"/>
          <w:sz w:val="24"/>
          <w:szCs w:val="24"/>
        </w:rPr>
        <w:t xml:space="preserve">O Universo das competências e habilidades </w:t>
      </w:r>
      <w:proofErr w:type="spellStart"/>
      <w:r w:rsidRPr="00694CCC">
        <w:rPr>
          <w:rFonts w:ascii="Times New Roman" w:hAnsi="Times New Roman" w:cs="Times New Roman"/>
          <w:sz w:val="24"/>
          <w:szCs w:val="24"/>
        </w:rPr>
        <w:t>sócioemocionais</w:t>
      </w:r>
      <w:proofErr w:type="spellEnd"/>
      <w:r w:rsidRPr="00694CCC">
        <w:rPr>
          <w:rFonts w:ascii="Times New Roman" w:hAnsi="Times New Roman" w:cs="Times New Roman"/>
          <w:sz w:val="24"/>
          <w:szCs w:val="24"/>
        </w:rPr>
        <w:t xml:space="preserve"> e espirituais, é uma dimensão pedagógica muitas </w:t>
      </w:r>
      <w:proofErr w:type="spellStart"/>
      <w:r w:rsidRPr="00694CCC">
        <w:rPr>
          <w:rFonts w:ascii="Times New Roman" w:hAnsi="Times New Roman" w:cs="Times New Roman"/>
          <w:sz w:val="24"/>
          <w:szCs w:val="24"/>
        </w:rPr>
        <w:t>vêzes</w:t>
      </w:r>
      <w:proofErr w:type="spellEnd"/>
      <w:r w:rsidRPr="00694CCC">
        <w:rPr>
          <w:rFonts w:ascii="Times New Roman" w:hAnsi="Times New Roman" w:cs="Times New Roman"/>
          <w:sz w:val="24"/>
          <w:szCs w:val="24"/>
        </w:rPr>
        <w:t xml:space="preserve"> esquecida, trabalhar o cinema na sala de aula, a arte através da pintura, a música e a literatura, é assumir o papel de protagonistas no novo cenário educacional. Elas não podem ser ignoradas no processo de aprendizagem, visto que, a dimensão afetiva/espiritual tem uma enorme importância, no processo de formação do aluno, onde a educação das sensibilidades, sentimentos e emoções, são necessárias para a elaboração de um raciocínio criativo e atitudes reflexivas, sintonizando a arte com o conhecimento interdisciplinar, possibilitando a formação de um médico integral e com espirito humanístico.</w:t>
      </w:r>
      <w:bookmarkStart w:id="1" w:name="_Hlk18059308"/>
      <w:r w:rsidR="00F9468A" w:rsidRPr="00694CCC">
        <w:rPr>
          <w:rFonts w:ascii="Times New Roman" w:hAnsi="Times New Roman" w:cs="Times New Roman"/>
          <w:sz w:val="24"/>
          <w:szCs w:val="24"/>
        </w:rPr>
        <w:t xml:space="preserve"> </w:t>
      </w:r>
      <w:r w:rsidR="00F9468A" w:rsidRPr="00694CCC">
        <w:rPr>
          <w:rFonts w:ascii="Times New Roman" w:hAnsi="Times New Roman" w:cs="Times New Roman"/>
          <w:b/>
          <w:sz w:val="24"/>
          <w:szCs w:val="24"/>
        </w:rPr>
        <w:t>Palavras-chave:</w:t>
      </w:r>
      <w:r w:rsidR="00F9468A" w:rsidRPr="00694CCC">
        <w:rPr>
          <w:rFonts w:ascii="Times New Roman" w:hAnsi="Times New Roman" w:cs="Times New Roman"/>
          <w:sz w:val="24"/>
          <w:szCs w:val="24"/>
        </w:rPr>
        <w:t xml:space="preserve"> humanizaçã</w:t>
      </w:r>
      <w:r w:rsidR="00F9468A" w:rsidRPr="00694CCC">
        <w:rPr>
          <w:rFonts w:ascii="Times New Roman" w:hAnsi="Times New Roman" w:cs="Times New Roman"/>
          <w:sz w:val="24"/>
          <w:szCs w:val="24"/>
        </w:rPr>
        <w:t xml:space="preserve">o, </w:t>
      </w:r>
      <w:r w:rsidR="00F9468A" w:rsidRPr="00694CCC">
        <w:rPr>
          <w:rFonts w:ascii="Times New Roman" w:hAnsi="Times New Roman" w:cs="Times New Roman"/>
          <w:sz w:val="24"/>
          <w:szCs w:val="24"/>
        </w:rPr>
        <w:t>educação méd</w:t>
      </w:r>
      <w:r w:rsidR="00F9468A" w:rsidRPr="00694CCC">
        <w:rPr>
          <w:rFonts w:ascii="Times New Roman" w:hAnsi="Times New Roman" w:cs="Times New Roman"/>
          <w:sz w:val="24"/>
          <w:szCs w:val="24"/>
        </w:rPr>
        <w:t xml:space="preserve">ica, pesquisa qualitativa, arte </w:t>
      </w:r>
      <w:r w:rsidR="00F9468A" w:rsidRPr="00694CCC">
        <w:rPr>
          <w:rFonts w:ascii="Times New Roman" w:hAnsi="Times New Roman" w:cs="Times New Roman"/>
          <w:sz w:val="24"/>
          <w:szCs w:val="24"/>
        </w:rPr>
        <w:t>espiritualidade.</w:t>
      </w:r>
    </w:p>
    <w:bookmarkEnd w:id="1"/>
    <w:bookmarkEnd w:id="0"/>
    <w:p w:rsidR="00974339" w:rsidRPr="00FC0A91" w:rsidRDefault="00974339" w:rsidP="0097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A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932" w:rsidRDefault="00D84932" w:rsidP="0097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932" w:rsidRPr="00974339" w:rsidRDefault="00D84932" w:rsidP="009743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339" w:rsidRDefault="00974339"/>
    <w:p w:rsidR="00974339" w:rsidRDefault="00974339"/>
    <w:p w:rsidR="00C05558" w:rsidRDefault="00C05558"/>
    <w:p w:rsidR="00C05558" w:rsidRDefault="00C05558" w:rsidP="00C05558">
      <w:pPr>
        <w:jc w:val="center"/>
      </w:pPr>
    </w:p>
    <w:p w:rsidR="00C05558" w:rsidRDefault="00C05558"/>
    <w:p w:rsidR="00C05558" w:rsidRDefault="00C05558"/>
    <w:p w:rsidR="00C05558" w:rsidRDefault="00C05558"/>
    <w:p w:rsidR="00C05558" w:rsidRDefault="00C05558"/>
    <w:p w:rsidR="00C05558" w:rsidRDefault="00C05558"/>
    <w:p w:rsidR="00EC2947" w:rsidRDefault="00EC2947"/>
    <w:sectPr w:rsidR="00EC2947" w:rsidSect="00C05558">
      <w:headerReference w:type="default" r:id="rId6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B5E" w:rsidRDefault="000C4B5E" w:rsidP="00C05558">
      <w:pPr>
        <w:spacing w:after="0" w:line="240" w:lineRule="auto"/>
      </w:pPr>
      <w:r>
        <w:separator/>
      </w:r>
    </w:p>
  </w:endnote>
  <w:endnote w:type="continuationSeparator" w:id="0">
    <w:p w:rsidR="000C4B5E" w:rsidRDefault="000C4B5E" w:rsidP="00C0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B5E" w:rsidRDefault="000C4B5E" w:rsidP="00C05558">
      <w:pPr>
        <w:spacing w:after="0" w:line="240" w:lineRule="auto"/>
      </w:pPr>
      <w:r>
        <w:separator/>
      </w:r>
    </w:p>
  </w:footnote>
  <w:footnote w:type="continuationSeparator" w:id="0">
    <w:p w:rsidR="000C4B5E" w:rsidRDefault="000C4B5E" w:rsidP="00C05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558" w:rsidRPr="00C05558" w:rsidRDefault="00C05558" w:rsidP="00C0555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9EDA220" wp14:editId="2C719B6A">
          <wp:extent cx="1847850" cy="923926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6750" cy="943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58"/>
    <w:rsid w:val="0009190B"/>
    <w:rsid w:val="000C4B5E"/>
    <w:rsid w:val="002C5A5E"/>
    <w:rsid w:val="003F3857"/>
    <w:rsid w:val="005056F2"/>
    <w:rsid w:val="00611B03"/>
    <w:rsid w:val="00694CCC"/>
    <w:rsid w:val="008A1BE0"/>
    <w:rsid w:val="008C55BD"/>
    <w:rsid w:val="00974339"/>
    <w:rsid w:val="00A13665"/>
    <w:rsid w:val="00A40335"/>
    <w:rsid w:val="00C05558"/>
    <w:rsid w:val="00D03E19"/>
    <w:rsid w:val="00D84932"/>
    <w:rsid w:val="00DE036A"/>
    <w:rsid w:val="00E4292A"/>
    <w:rsid w:val="00EC2947"/>
    <w:rsid w:val="00F9468A"/>
    <w:rsid w:val="00FC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05223-E342-4AAF-896A-19F43951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5558"/>
  </w:style>
  <w:style w:type="paragraph" w:styleId="Rodap">
    <w:name w:val="footer"/>
    <w:basedOn w:val="Normal"/>
    <w:link w:val="RodapChar"/>
    <w:uiPriority w:val="99"/>
    <w:unhideWhenUsed/>
    <w:rsid w:val="00C05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5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1594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Carlos Afonso Rocha</cp:lastModifiedBy>
  <cp:revision>10</cp:revision>
  <dcterms:created xsi:type="dcterms:W3CDTF">2019-10-28T19:48:00Z</dcterms:created>
  <dcterms:modified xsi:type="dcterms:W3CDTF">2019-10-28T20:42:00Z</dcterms:modified>
</cp:coreProperties>
</file>