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EBB5" w14:textId="77777777" w:rsidR="00B54029" w:rsidRPr="00632506" w:rsidRDefault="00B54029" w:rsidP="00B54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506">
        <w:rPr>
          <w:rFonts w:ascii="Times New Roman" w:hAnsi="Times New Roman" w:cs="Times New Roman"/>
          <w:b/>
          <w:bCs/>
          <w:sz w:val="24"/>
          <w:szCs w:val="24"/>
        </w:rPr>
        <w:t>CORPOS DÓCEIS E DISCIPLINADOS NAS INSTITUIÇÕES CÍVICO-MILITARES: CONTEXTO HISTÓRICO</w:t>
      </w:r>
    </w:p>
    <w:p w14:paraId="4861BA2A" w14:textId="77777777" w:rsidR="00674F83" w:rsidRDefault="00674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A4E751" w14:textId="77777777" w:rsidR="00B54029" w:rsidRPr="00624DB7" w:rsidRDefault="00B54029" w:rsidP="00B540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Daniele Borges Meireles de Oliveira</w:t>
      </w:r>
    </w:p>
    <w:p w14:paraId="094ACC78" w14:textId="77777777" w:rsidR="00B54029" w:rsidRPr="00624DB7" w:rsidRDefault="00B54029" w:rsidP="00B5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Educação/</w:t>
      </w:r>
      <w:proofErr w:type="spellStart"/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04BF5AB" w14:textId="77777777" w:rsidR="00B54029" w:rsidRPr="00624DB7" w:rsidRDefault="00B54029" w:rsidP="00B5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624D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danielebmeireles@yahoo.com.br</w:t>
        </w:r>
      </w:hyperlink>
    </w:p>
    <w:p w14:paraId="54554222" w14:textId="49572C51" w:rsidR="00674F8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C85291" w14:textId="77777777" w:rsidR="00B54029" w:rsidRPr="00624DB7" w:rsidRDefault="00B54029" w:rsidP="00B540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</w:t>
      </w:r>
      <w:r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Leandro Luciano Silva </w:t>
      </w:r>
      <w:proofErr w:type="spellStart"/>
      <w:r w:rsidRPr="00624D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Ravnjak</w:t>
      </w:r>
      <w:proofErr w:type="spellEnd"/>
    </w:p>
    <w:p w14:paraId="3F14573F" w14:textId="77777777" w:rsidR="00B54029" w:rsidRDefault="00B54029" w:rsidP="00B54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Permanente do</w:t>
      </w:r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Mestrado em Educação/</w:t>
      </w:r>
      <w:proofErr w:type="spellStart"/>
      <w:r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A63EC2C" w14:textId="213DDE65" w:rsidR="00B54029" w:rsidRDefault="00A55612" w:rsidP="00B54029">
      <w:pPr>
        <w:spacing w:after="0" w:line="240" w:lineRule="auto"/>
        <w:jc w:val="right"/>
      </w:pPr>
      <w:hyperlink r:id="rId8" w:history="1">
        <w:r w:rsidRPr="004421D8">
          <w:rPr>
            <w:rStyle w:val="Hyperlink"/>
            <w:rFonts w:ascii="Times New Roman" w:hAnsi="Times New Roman" w:cs="Times New Roman"/>
            <w:sz w:val="24"/>
            <w:szCs w:val="24"/>
          </w:rPr>
          <w:t>leandrolucianodasilva@gmail.com</w:t>
        </w:r>
      </w:hyperlink>
    </w:p>
    <w:p w14:paraId="0B990B49" w14:textId="77777777" w:rsidR="00B54029" w:rsidRPr="00A26913" w:rsidRDefault="00B54029" w:rsidP="00B54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4BBEE" w14:textId="77777777" w:rsidR="007B5FD6" w:rsidRDefault="00000000" w:rsidP="007B5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54029" w:rsidRPr="00B54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4029" w:rsidRPr="00624DB7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5B50BE3D" w14:textId="676E6E48" w:rsidR="00B54029" w:rsidRPr="007B5FD6" w:rsidRDefault="00000000" w:rsidP="007B5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B5F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pedagógica. Comportamento padronizado. Dispositivos disciplinares.</w:t>
      </w:r>
    </w:p>
    <w:p w14:paraId="439F0FD7" w14:textId="77777777" w:rsidR="00B54029" w:rsidRPr="00624DB7" w:rsidRDefault="00B54029" w:rsidP="00B54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47B8A" w14:textId="482F713D" w:rsidR="00674F83" w:rsidRDefault="00674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4498D" w14:textId="77777777" w:rsidR="00674F83" w:rsidRDefault="00674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6A021" w14:textId="77777777" w:rsidR="00674F83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55A0023" w14:textId="77777777" w:rsidR="00674F83" w:rsidRDefault="00674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BD1B2" w14:textId="2F724E59" w:rsidR="007B5FD6" w:rsidRDefault="00E43758" w:rsidP="008C27AC">
      <w:pPr>
        <w:pStyle w:val="Recuodecorpodetexto"/>
        <w:widowControl w:val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97683776"/>
      <w:r w:rsidRPr="00C658DC">
        <w:rPr>
          <w:rFonts w:ascii="Times New Roman" w:hAnsi="Times New Roman" w:cs="Times New Roman"/>
          <w:sz w:val="24"/>
          <w:szCs w:val="24"/>
        </w:rPr>
        <w:t xml:space="preserve">As </w:t>
      </w:r>
      <w:r w:rsidR="00456F38">
        <w:rPr>
          <w:rFonts w:ascii="Times New Roman" w:hAnsi="Times New Roman" w:cs="Times New Roman"/>
          <w:sz w:val="24"/>
          <w:szCs w:val="24"/>
        </w:rPr>
        <w:t>escola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58DC">
        <w:rPr>
          <w:rFonts w:ascii="Times New Roman" w:hAnsi="Times New Roman" w:cs="Times New Roman"/>
          <w:sz w:val="24"/>
          <w:szCs w:val="24"/>
        </w:rPr>
        <w:t>cívico-militares no Brasil têm raízes que remontam ao século XIX, com a criação do Imperial Colégio Militar da Corte em 1889</w:t>
      </w:r>
      <w:r w:rsidR="00C740AF">
        <w:rPr>
          <w:rFonts w:ascii="Times New Roman" w:hAnsi="Times New Roman" w:cs="Times New Roman"/>
          <w:sz w:val="24"/>
          <w:szCs w:val="24"/>
        </w:rPr>
        <w:t xml:space="preserve">, </w:t>
      </w:r>
      <w:r w:rsidRPr="00C658DC">
        <w:rPr>
          <w:rFonts w:ascii="Times New Roman" w:hAnsi="Times New Roman" w:cs="Times New Roman"/>
          <w:sz w:val="24"/>
          <w:szCs w:val="24"/>
        </w:rPr>
        <w:t>localizado no Rio de Janeiro, hoje conhecido como Colégio Militar do Rio de Janeiro (CMRJ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57F9">
        <w:rPr>
          <w:rFonts w:ascii="Times New Roman" w:hAnsi="Times New Roman" w:cs="Times New Roman"/>
          <w:sz w:val="24"/>
          <w:szCs w:val="24"/>
        </w:rPr>
        <w:t xml:space="preserve">. </w:t>
      </w:r>
      <w:r w:rsidR="00BC57F9" w:rsidRPr="00BC57F9">
        <w:rPr>
          <w:rFonts w:ascii="Times New Roman" w:hAnsi="Times New Roman" w:cs="Times New Roman"/>
          <w:sz w:val="24"/>
          <w:szCs w:val="24"/>
        </w:rPr>
        <w:t>A expansão dessas instituições</w:t>
      </w:r>
      <w:r>
        <w:rPr>
          <w:rFonts w:ascii="Times New Roman" w:hAnsi="Times New Roman" w:cs="Times New Roman"/>
          <w:sz w:val="24"/>
          <w:szCs w:val="24"/>
        </w:rPr>
        <w:t xml:space="preserve"> se deu em diversos estados e</w:t>
      </w:r>
      <w:r w:rsidR="00BC57F9" w:rsidRPr="00BC57F9">
        <w:rPr>
          <w:rFonts w:ascii="Times New Roman" w:hAnsi="Times New Roman" w:cs="Times New Roman"/>
          <w:sz w:val="24"/>
          <w:szCs w:val="24"/>
        </w:rPr>
        <w:t xml:space="preserve"> esteve ligada à lógica de disciplina, controle e formação hierarquizada, características centrais no modelo militar</w:t>
      </w:r>
      <w:bookmarkEnd w:id="0"/>
      <w:r w:rsidR="00BC57F9">
        <w:rPr>
          <w:rFonts w:ascii="Times New Roman" w:hAnsi="Times New Roman" w:cs="Times New Roman"/>
          <w:sz w:val="24"/>
          <w:szCs w:val="24"/>
        </w:rPr>
        <w:t xml:space="preserve">. </w:t>
      </w:r>
      <w:r w:rsidR="00633997" w:rsidRPr="00C658DC">
        <w:rPr>
          <w:rFonts w:ascii="Times New Roman" w:hAnsi="Times New Roman" w:cs="Times New Roman"/>
          <w:sz w:val="24"/>
          <w:szCs w:val="24"/>
        </w:rPr>
        <w:t>Em 2019, o governo federal instituiu o Programa Nacional das Escolas Cívico-Militares (PECIM) por meio do Decreto nº 10.004/2019.</w:t>
      </w:r>
      <w:r w:rsidR="00E713A2">
        <w:rPr>
          <w:rFonts w:ascii="Times New Roman" w:hAnsi="Times New Roman" w:cs="Times New Roman"/>
          <w:sz w:val="24"/>
          <w:szCs w:val="24"/>
        </w:rPr>
        <w:t xml:space="preserve"> </w:t>
      </w:r>
      <w:r w:rsidR="00633997" w:rsidRPr="00C658DC">
        <w:rPr>
          <w:rFonts w:ascii="Times New Roman" w:hAnsi="Times New Roman" w:cs="Times New Roman"/>
          <w:sz w:val="24"/>
          <w:szCs w:val="24"/>
        </w:rPr>
        <w:t>O programa visava implementar um modelo de gestão compartilhada entre civis e militares em escolas públicas, com foco em valores como disciplina e hierarquia</w:t>
      </w:r>
      <w:r w:rsidR="00633997">
        <w:rPr>
          <w:rFonts w:ascii="Times New Roman" w:hAnsi="Times New Roman" w:cs="Times New Roman"/>
          <w:sz w:val="24"/>
          <w:szCs w:val="24"/>
        </w:rPr>
        <w:t xml:space="preserve">. </w:t>
      </w:r>
      <w:r w:rsidR="00BC57F9">
        <w:rPr>
          <w:rFonts w:ascii="Times New Roman" w:hAnsi="Times New Roman" w:cs="Times New Roman"/>
        </w:rPr>
        <w:t xml:space="preserve"> </w:t>
      </w:r>
      <w:r w:rsidR="005F21F6" w:rsidRPr="00ED387A">
        <w:rPr>
          <w:rFonts w:ascii="Times New Roman" w:hAnsi="Times New Roman" w:cs="Times New Roman"/>
          <w:sz w:val="24"/>
          <w:szCs w:val="24"/>
        </w:rPr>
        <w:t xml:space="preserve">A relevância social desta </w:t>
      </w:r>
      <w:r w:rsidR="005F21F6">
        <w:rPr>
          <w:rFonts w:ascii="Times New Roman" w:hAnsi="Times New Roman" w:cs="Times New Roman"/>
          <w:sz w:val="24"/>
          <w:szCs w:val="24"/>
        </w:rPr>
        <w:t>pesquisa</w:t>
      </w:r>
      <w:r w:rsidR="005F21F6" w:rsidRPr="00ED387A">
        <w:rPr>
          <w:rFonts w:ascii="Times New Roman" w:hAnsi="Times New Roman" w:cs="Times New Roman"/>
          <w:sz w:val="24"/>
          <w:szCs w:val="24"/>
        </w:rPr>
        <w:t xml:space="preserve"> reside na urgência de se refletir sobre os impactos da militarização da educação sobre os direitos fundamentais dos estudantes, a autonomia docente e os princípios democráticos do ensino público.</w:t>
      </w:r>
      <w:r w:rsidR="005F21F6">
        <w:rPr>
          <w:rFonts w:ascii="Times New Roman" w:hAnsi="Times New Roman" w:cs="Times New Roman"/>
          <w:sz w:val="24"/>
          <w:szCs w:val="24"/>
        </w:rPr>
        <w:t xml:space="preserve"> </w:t>
      </w:r>
      <w:r w:rsidR="00B54029" w:rsidRPr="00ED387A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B54029">
        <w:rPr>
          <w:rFonts w:ascii="Times New Roman" w:hAnsi="Times New Roman" w:cs="Times New Roman"/>
          <w:sz w:val="24"/>
          <w:szCs w:val="24"/>
        </w:rPr>
        <w:t>dessa pesquisa</w:t>
      </w:r>
      <w:r w:rsidR="00B54029" w:rsidRPr="00ED387A">
        <w:rPr>
          <w:rFonts w:ascii="Times New Roman" w:hAnsi="Times New Roman" w:cs="Times New Roman"/>
          <w:sz w:val="24"/>
          <w:szCs w:val="24"/>
        </w:rPr>
        <w:t xml:space="preserve"> é </w:t>
      </w:r>
      <w:r w:rsidR="00061C03">
        <w:rPr>
          <w:rFonts w:ascii="Times New Roman" w:hAnsi="Times New Roman" w:cs="Times New Roman"/>
          <w:sz w:val="24"/>
          <w:szCs w:val="24"/>
        </w:rPr>
        <w:t xml:space="preserve">analisar </w:t>
      </w:r>
      <w:r w:rsidR="007B5FD6">
        <w:rPr>
          <w:rFonts w:ascii="Times New Roman" w:hAnsi="Times New Roman" w:cs="Times New Roman"/>
          <w:sz w:val="24"/>
          <w:szCs w:val="24"/>
        </w:rPr>
        <w:t>o</w:t>
      </w:r>
      <w:r w:rsidR="00061C03">
        <w:rPr>
          <w:rFonts w:ascii="Times New Roman" w:hAnsi="Times New Roman" w:cs="Times New Roman"/>
          <w:sz w:val="24"/>
          <w:szCs w:val="24"/>
        </w:rPr>
        <w:t xml:space="preserve"> percurso </w:t>
      </w:r>
      <w:r w:rsidR="00B54029" w:rsidRPr="00ED387A">
        <w:rPr>
          <w:rFonts w:ascii="Times New Roman" w:hAnsi="Times New Roman" w:cs="Times New Roman"/>
          <w:sz w:val="24"/>
          <w:szCs w:val="24"/>
        </w:rPr>
        <w:t>históric</w:t>
      </w:r>
      <w:r w:rsidR="00061C03">
        <w:rPr>
          <w:rFonts w:ascii="Times New Roman" w:hAnsi="Times New Roman" w:cs="Times New Roman"/>
          <w:sz w:val="24"/>
          <w:szCs w:val="24"/>
        </w:rPr>
        <w:t>o</w:t>
      </w:r>
      <w:r w:rsidR="00B54029" w:rsidRPr="00ED387A">
        <w:rPr>
          <w:rFonts w:ascii="Times New Roman" w:hAnsi="Times New Roman" w:cs="Times New Roman"/>
          <w:sz w:val="24"/>
          <w:szCs w:val="24"/>
        </w:rPr>
        <w:t xml:space="preserve"> das </w:t>
      </w:r>
      <w:r w:rsidR="00061C03" w:rsidRPr="00ED387A">
        <w:rPr>
          <w:rFonts w:ascii="Times New Roman" w:hAnsi="Times New Roman" w:cs="Times New Roman"/>
          <w:sz w:val="24"/>
          <w:szCs w:val="24"/>
        </w:rPr>
        <w:t>Escolas Cívico-Militares</w:t>
      </w:r>
      <w:r w:rsidR="00061C03">
        <w:rPr>
          <w:rFonts w:ascii="Times New Roman" w:hAnsi="Times New Roman" w:cs="Times New Roman"/>
          <w:sz w:val="24"/>
          <w:szCs w:val="24"/>
        </w:rPr>
        <w:t xml:space="preserve"> </w:t>
      </w:r>
      <w:r w:rsidR="005F21F6">
        <w:rPr>
          <w:rFonts w:ascii="Times New Roman" w:hAnsi="Times New Roman" w:cs="Times New Roman"/>
          <w:sz w:val="24"/>
          <w:szCs w:val="24"/>
        </w:rPr>
        <w:t>e sua atuação</w:t>
      </w:r>
      <w:r w:rsidR="00B54029" w:rsidRPr="00ED387A">
        <w:rPr>
          <w:rFonts w:ascii="Times New Roman" w:hAnsi="Times New Roman" w:cs="Times New Roman"/>
          <w:sz w:val="24"/>
          <w:szCs w:val="24"/>
        </w:rPr>
        <w:t xml:space="preserve"> como dispositivos disciplinares no contexto educacional contemporâneo. </w:t>
      </w:r>
      <w:r w:rsidR="00951D8D">
        <w:rPr>
          <w:rFonts w:ascii="Times New Roman" w:hAnsi="Times New Roman" w:cs="Times New Roman"/>
          <w:sz w:val="24"/>
          <w:szCs w:val="24"/>
        </w:rPr>
        <w:t>Como metodologia</w:t>
      </w:r>
      <w:r w:rsidR="00E713A2">
        <w:rPr>
          <w:rFonts w:ascii="Times New Roman" w:hAnsi="Times New Roman" w:cs="Times New Roman"/>
          <w:sz w:val="24"/>
          <w:szCs w:val="24"/>
        </w:rPr>
        <w:t>,</w:t>
      </w:r>
      <w:r w:rsidR="00951D8D">
        <w:rPr>
          <w:rFonts w:ascii="Times New Roman" w:hAnsi="Times New Roman" w:cs="Times New Roman"/>
          <w:sz w:val="24"/>
          <w:szCs w:val="24"/>
        </w:rPr>
        <w:t xml:space="preserve"> será utilizada a pesquisa bibliográfica qualitativa exploratória</w:t>
      </w:r>
      <w:r w:rsidR="004B71E8">
        <w:rPr>
          <w:rFonts w:ascii="Times New Roman" w:hAnsi="Times New Roman" w:cs="Times New Roman"/>
          <w:sz w:val="24"/>
          <w:szCs w:val="24"/>
        </w:rPr>
        <w:t xml:space="preserve"> </w:t>
      </w:r>
      <w:r w:rsidR="00951D8D">
        <w:rPr>
          <w:rFonts w:ascii="Times New Roman" w:hAnsi="Times New Roman" w:cs="Times New Roman"/>
          <w:sz w:val="24"/>
          <w:szCs w:val="24"/>
        </w:rPr>
        <w:t>e doc</w:t>
      </w:r>
      <w:r w:rsidR="005F21F6">
        <w:rPr>
          <w:rFonts w:ascii="Times New Roman" w:hAnsi="Times New Roman" w:cs="Times New Roman"/>
          <w:sz w:val="24"/>
          <w:szCs w:val="24"/>
        </w:rPr>
        <w:t xml:space="preserve">umental. </w:t>
      </w:r>
      <w:r w:rsidR="00951D8D">
        <w:rPr>
          <w:rFonts w:ascii="Times New Roman" w:hAnsi="Times New Roman" w:cs="Times New Roman"/>
          <w:sz w:val="24"/>
          <w:szCs w:val="24"/>
        </w:rPr>
        <w:t xml:space="preserve">Como </w:t>
      </w:r>
      <w:r w:rsidR="005F21F6">
        <w:rPr>
          <w:rFonts w:ascii="Times New Roman" w:hAnsi="Times New Roman" w:cs="Times New Roman"/>
          <w:sz w:val="24"/>
          <w:szCs w:val="24"/>
        </w:rPr>
        <w:t>resultados parciais de</w:t>
      </w:r>
      <w:r w:rsidR="005F21F6" w:rsidRPr="00ED387A">
        <w:rPr>
          <w:rFonts w:ascii="Times New Roman" w:hAnsi="Times New Roman" w:cs="Times New Roman"/>
          <w:sz w:val="24"/>
          <w:szCs w:val="24"/>
        </w:rPr>
        <w:t xml:space="preserve"> </w:t>
      </w:r>
      <w:r w:rsidR="00951D8D">
        <w:rPr>
          <w:rFonts w:ascii="Times New Roman" w:hAnsi="Times New Roman" w:cs="Times New Roman"/>
          <w:sz w:val="24"/>
          <w:szCs w:val="24"/>
        </w:rPr>
        <w:t xml:space="preserve">uma pesquisa em andamento </w:t>
      </w:r>
      <w:r w:rsidR="005F21F6" w:rsidRPr="00ED387A">
        <w:rPr>
          <w:rFonts w:ascii="Times New Roman" w:hAnsi="Times New Roman" w:cs="Times New Roman"/>
          <w:sz w:val="24"/>
          <w:szCs w:val="24"/>
        </w:rPr>
        <w:t>vinculado ao Programa de Pós-Graduação em Educação (PPGE) da Universidade Estadual de Montes Claros (</w:t>
      </w:r>
      <w:proofErr w:type="spellStart"/>
      <w:r w:rsidR="005F21F6" w:rsidRPr="00ED387A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951D8D">
        <w:rPr>
          <w:rFonts w:ascii="Times New Roman" w:hAnsi="Times New Roman" w:cs="Times New Roman"/>
          <w:sz w:val="24"/>
          <w:szCs w:val="24"/>
        </w:rPr>
        <w:t>), o</w:t>
      </w:r>
      <w:r w:rsidR="008C27AC">
        <w:rPr>
          <w:rFonts w:ascii="Times New Roman" w:hAnsi="Times New Roman" w:cs="Times New Roman"/>
          <w:sz w:val="24"/>
          <w:szCs w:val="24"/>
        </w:rPr>
        <w:t xml:space="preserve">bservou-se que </w:t>
      </w:r>
      <w:r w:rsidR="00633997">
        <w:rPr>
          <w:rFonts w:ascii="Times New Roman" w:hAnsi="Times New Roman" w:cs="Times New Roman"/>
          <w:sz w:val="24"/>
          <w:szCs w:val="24"/>
        </w:rPr>
        <w:t>a</w:t>
      </w:r>
      <w:r w:rsidR="00633997" w:rsidRPr="00C658DC">
        <w:rPr>
          <w:rFonts w:ascii="Times New Roman" w:hAnsi="Times New Roman" w:cs="Times New Roman"/>
          <w:sz w:val="24"/>
          <w:szCs w:val="24"/>
        </w:rPr>
        <w:t>té dezembro de 2022, o PECIM havia sido implementado em 202 escolas em todo o país, com maior concentração nas regiões Sul (54 escolas) e Sudeste (46 escolas)</w:t>
      </w:r>
      <w:r w:rsidR="005D147E">
        <w:rPr>
          <w:rFonts w:ascii="Times New Roman" w:hAnsi="Times New Roman" w:cs="Times New Roman"/>
          <w:sz w:val="24"/>
          <w:szCs w:val="24"/>
        </w:rPr>
        <w:t>, o</w:t>
      </w:r>
      <w:r w:rsidR="00633997" w:rsidRPr="00C658DC">
        <w:rPr>
          <w:rFonts w:ascii="Times New Roman" w:hAnsi="Times New Roman" w:cs="Times New Roman"/>
          <w:sz w:val="24"/>
          <w:szCs w:val="24"/>
        </w:rPr>
        <w:t xml:space="preserve"> programa foi encerrado em julho de 2023 pelo Decreto nº 11.611/2023</w:t>
      </w:r>
      <w:r w:rsidR="00C740AF">
        <w:rPr>
          <w:rFonts w:ascii="Times New Roman" w:hAnsi="Times New Roman" w:cs="Times New Roman"/>
          <w:sz w:val="24"/>
          <w:szCs w:val="24"/>
        </w:rPr>
        <w:t xml:space="preserve">. </w:t>
      </w:r>
      <w:r w:rsidR="00633997">
        <w:rPr>
          <w:rFonts w:ascii="Times New Roman" w:hAnsi="Times New Roman" w:cs="Times New Roman"/>
          <w:sz w:val="24"/>
          <w:szCs w:val="24"/>
        </w:rPr>
        <w:t>Minas Gerais e</w:t>
      </w:r>
      <w:r w:rsidR="00633997" w:rsidRPr="00C658DC">
        <w:rPr>
          <w:rFonts w:ascii="Times New Roman" w:hAnsi="Times New Roman" w:cs="Times New Roman"/>
          <w:sz w:val="24"/>
          <w:szCs w:val="24"/>
        </w:rPr>
        <w:t>stá em processo de transição das nove escolas cívico-militares do PECIM para um programa estadual próprio, em parceria com o Corpo de Bombeiro</w:t>
      </w:r>
      <w:r w:rsidR="00C740AF">
        <w:rPr>
          <w:rFonts w:ascii="Times New Roman" w:hAnsi="Times New Roman" w:cs="Times New Roman"/>
          <w:sz w:val="24"/>
          <w:szCs w:val="24"/>
        </w:rPr>
        <w:t>s</w:t>
      </w:r>
      <w:r w:rsidR="008C27AC" w:rsidRPr="00AE482A">
        <w:rPr>
          <w:rFonts w:ascii="Times New Roman" w:hAnsi="Times New Roman" w:cs="Times New Roman"/>
          <w:sz w:val="24"/>
          <w:szCs w:val="24"/>
        </w:rPr>
        <w:t>.</w:t>
      </w:r>
      <w:r w:rsidR="005D147E">
        <w:rPr>
          <w:rFonts w:ascii="Times New Roman" w:hAnsi="Times New Roman" w:cs="Times New Roman"/>
          <w:sz w:val="24"/>
          <w:szCs w:val="24"/>
        </w:rPr>
        <w:t xml:space="preserve"> </w:t>
      </w:r>
      <w:r w:rsidR="005F21F6" w:rsidRPr="008C2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como </w:t>
      </w:r>
      <w:r w:rsidR="005F21F6" w:rsidRPr="00ED387A">
        <w:rPr>
          <w:rFonts w:ascii="Times New Roman" w:hAnsi="Times New Roman" w:cs="Times New Roman"/>
          <w:sz w:val="24"/>
          <w:szCs w:val="24"/>
        </w:rPr>
        <w:t>resultados iniciais</w:t>
      </w:r>
      <w:r w:rsidR="005F21F6" w:rsidRPr="008C2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identifica-se </w:t>
      </w:r>
      <w:r w:rsidR="005F21F6" w:rsidRPr="00ED387A">
        <w:rPr>
          <w:rFonts w:ascii="Times New Roman" w:hAnsi="Times New Roman" w:cs="Times New Roman"/>
          <w:sz w:val="24"/>
          <w:szCs w:val="24"/>
        </w:rPr>
        <w:t xml:space="preserve">que a militarização da escola pública não apenas reforça valores autoritários e </w:t>
      </w:r>
      <w:proofErr w:type="spellStart"/>
      <w:r w:rsidR="005F21F6" w:rsidRPr="00ED387A">
        <w:rPr>
          <w:rFonts w:ascii="Times New Roman" w:hAnsi="Times New Roman" w:cs="Times New Roman"/>
          <w:sz w:val="24"/>
          <w:szCs w:val="24"/>
        </w:rPr>
        <w:t>padronizantes</w:t>
      </w:r>
      <w:proofErr w:type="spellEnd"/>
      <w:r w:rsidR="005F21F6" w:rsidRPr="00ED387A">
        <w:rPr>
          <w:rFonts w:ascii="Times New Roman" w:hAnsi="Times New Roman" w:cs="Times New Roman"/>
          <w:sz w:val="24"/>
          <w:szCs w:val="24"/>
        </w:rPr>
        <w:t>, mas também limita experiências pedagógicas voltadas à formação crítica e cidadã</w:t>
      </w:r>
      <w:r w:rsidR="005F21F6">
        <w:rPr>
          <w:rFonts w:ascii="Times New Roman" w:hAnsi="Times New Roman" w:cs="Times New Roman"/>
          <w:sz w:val="24"/>
          <w:szCs w:val="24"/>
        </w:rPr>
        <w:t>, tornando os alunos sujeitos acríticos</w:t>
      </w:r>
      <w:r w:rsidR="005F21F6" w:rsidRPr="00ED387A">
        <w:rPr>
          <w:rFonts w:ascii="Times New Roman" w:hAnsi="Times New Roman" w:cs="Times New Roman"/>
          <w:sz w:val="24"/>
          <w:szCs w:val="24"/>
        </w:rPr>
        <w:t xml:space="preserve">. </w:t>
      </w:r>
      <w:r w:rsidR="00672621">
        <w:rPr>
          <w:rFonts w:ascii="Times New Roman" w:hAnsi="Times New Roman" w:cs="Times New Roman"/>
          <w:sz w:val="24"/>
          <w:szCs w:val="24"/>
        </w:rPr>
        <w:t>C</w:t>
      </w:r>
      <w:r w:rsidR="008C27AC" w:rsidRPr="00AE482A">
        <w:rPr>
          <w:rFonts w:ascii="Times New Roman" w:hAnsi="Times New Roman" w:cs="Times New Roman"/>
          <w:sz w:val="24"/>
          <w:szCs w:val="24"/>
        </w:rPr>
        <w:t>onclui-se</w:t>
      </w:r>
      <w:r w:rsidR="008C27AC">
        <w:rPr>
          <w:rFonts w:ascii="Times New Roman" w:hAnsi="Times New Roman" w:cs="Times New Roman"/>
          <w:sz w:val="24"/>
          <w:szCs w:val="24"/>
        </w:rPr>
        <w:t xml:space="preserve"> </w:t>
      </w:r>
      <w:r w:rsidR="008C27AC" w:rsidRPr="00AE482A">
        <w:rPr>
          <w:rFonts w:ascii="Times New Roman" w:hAnsi="Times New Roman" w:cs="Times New Roman"/>
          <w:sz w:val="24"/>
          <w:szCs w:val="24"/>
        </w:rPr>
        <w:t xml:space="preserve">que </w:t>
      </w:r>
      <w:r w:rsidR="005D147E">
        <w:rPr>
          <w:rFonts w:ascii="Times New Roman" w:hAnsi="Times New Roman" w:cs="Times New Roman"/>
          <w:sz w:val="24"/>
          <w:szCs w:val="24"/>
        </w:rPr>
        <w:t xml:space="preserve">há um avanço no desenvolvimento das escolas cívico-militares em diversos estados, como por exemplo o </w:t>
      </w:r>
      <w:r w:rsidR="005D147E">
        <w:rPr>
          <w:rFonts w:ascii="Times New Roman" w:hAnsi="Times New Roman" w:cs="Times New Roman"/>
          <w:sz w:val="24"/>
          <w:szCs w:val="24"/>
        </w:rPr>
        <w:lastRenderedPageBreak/>
        <w:t xml:space="preserve">Paraná que lidera com 312 escolas, enquanto outros estados como São Paulo e Minas Gerais estão em processo de expansão ou consolidação de seus programas, </w:t>
      </w:r>
      <w:r w:rsidR="004B71E8" w:rsidRPr="00C658DC">
        <w:rPr>
          <w:rFonts w:ascii="Times New Roman" w:hAnsi="Times New Roman" w:cs="Times New Roman"/>
          <w:sz w:val="24"/>
          <w:szCs w:val="24"/>
        </w:rPr>
        <w:t>mant</w:t>
      </w:r>
      <w:r w:rsidR="004B71E8">
        <w:rPr>
          <w:rFonts w:ascii="Times New Roman" w:hAnsi="Times New Roman" w:cs="Times New Roman"/>
          <w:sz w:val="24"/>
          <w:szCs w:val="24"/>
        </w:rPr>
        <w:t>endo</w:t>
      </w:r>
      <w:r w:rsidR="004B71E8" w:rsidRPr="00C658DC">
        <w:rPr>
          <w:rFonts w:ascii="Times New Roman" w:hAnsi="Times New Roman" w:cs="Times New Roman"/>
          <w:sz w:val="24"/>
          <w:szCs w:val="24"/>
        </w:rPr>
        <w:t xml:space="preserve"> suas próprias redes de escolas cívico-militares</w:t>
      </w:r>
      <w:r w:rsidR="00E713A2">
        <w:rPr>
          <w:rFonts w:ascii="Times New Roman" w:hAnsi="Times New Roman" w:cs="Times New Roman"/>
          <w:sz w:val="24"/>
          <w:szCs w:val="24"/>
        </w:rPr>
        <w:t xml:space="preserve"> </w:t>
      </w:r>
      <w:r w:rsidR="004B71E8" w:rsidRPr="00C658DC">
        <w:rPr>
          <w:rFonts w:ascii="Times New Roman" w:hAnsi="Times New Roman" w:cs="Times New Roman"/>
          <w:sz w:val="24"/>
          <w:szCs w:val="24"/>
        </w:rPr>
        <w:t>com números variando conforme as políticas locais</w:t>
      </w:r>
      <w:r w:rsidR="004B71E8">
        <w:rPr>
          <w:rFonts w:ascii="Times New Roman" w:hAnsi="Times New Roman" w:cs="Times New Roman"/>
          <w:sz w:val="24"/>
          <w:szCs w:val="24"/>
        </w:rPr>
        <w:t xml:space="preserve">, </w:t>
      </w:r>
      <w:r w:rsidR="005D147E">
        <w:rPr>
          <w:rFonts w:ascii="Times New Roman" w:hAnsi="Times New Roman" w:cs="Times New Roman"/>
          <w:sz w:val="24"/>
          <w:szCs w:val="24"/>
        </w:rPr>
        <w:t>que está relacionado diretamente</w:t>
      </w:r>
      <w:r w:rsidR="004B71E8">
        <w:rPr>
          <w:rFonts w:ascii="Times New Roman" w:hAnsi="Times New Roman" w:cs="Times New Roman"/>
          <w:sz w:val="24"/>
          <w:szCs w:val="24"/>
        </w:rPr>
        <w:t xml:space="preserve"> com o processo de alienação </w:t>
      </w:r>
      <w:r w:rsidR="0085302E">
        <w:rPr>
          <w:rFonts w:ascii="Times New Roman" w:hAnsi="Times New Roman" w:cs="Times New Roman"/>
          <w:sz w:val="24"/>
          <w:szCs w:val="24"/>
        </w:rPr>
        <w:t>e autoritarismo</w:t>
      </w:r>
      <w:r w:rsidR="004B71E8">
        <w:rPr>
          <w:rFonts w:ascii="Times New Roman" w:hAnsi="Times New Roman" w:cs="Times New Roman"/>
          <w:sz w:val="24"/>
          <w:szCs w:val="24"/>
        </w:rPr>
        <w:t xml:space="preserve">, </w:t>
      </w:r>
      <w:r w:rsidR="00E713A2">
        <w:rPr>
          <w:rFonts w:ascii="Times New Roman" w:hAnsi="Times New Roman" w:cs="Times New Roman"/>
          <w:sz w:val="24"/>
          <w:szCs w:val="24"/>
        </w:rPr>
        <w:t xml:space="preserve">o que faz </w:t>
      </w:r>
      <w:r w:rsidR="004B71E8">
        <w:rPr>
          <w:rFonts w:ascii="Times New Roman" w:hAnsi="Times New Roman" w:cs="Times New Roman"/>
          <w:sz w:val="24"/>
          <w:szCs w:val="24"/>
        </w:rPr>
        <w:t>surgir a necessidade d</w:t>
      </w:r>
      <w:r w:rsidR="00E713A2">
        <w:rPr>
          <w:rFonts w:ascii="Times New Roman" w:hAnsi="Times New Roman" w:cs="Times New Roman"/>
          <w:sz w:val="24"/>
          <w:szCs w:val="24"/>
        </w:rPr>
        <w:t>a criação de</w:t>
      </w:r>
      <w:r w:rsidR="004B71E8">
        <w:rPr>
          <w:rFonts w:ascii="Times New Roman" w:hAnsi="Times New Roman" w:cs="Times New Roman"/>
          <w:sz w:val="24"/>
          <w:szCs w:val="24"/>
        </w:rPr>
        <w:t xml:space="preserve"> um método de estudo libertário, </w:t>
      </w:r>
      <w:r w:rsidR="008C27AC" w:rsidRPr="00AE482A">
        <w:rPr>
          <w:rFonts w:ascii="Times New Roman" w:hAnsi="Times New Roman" w:cs="Times New Roman"/>
          <w:sz w:val="24"/>
          <w:szCs w:val="24"/>
        </w:rPr>
        <w:t>como solução para a crise da educação pública</w:t>
      </w:r>
      <w:r w:rsidR="00E713A2">
        <w:rPr>
          <w:rFonts w:ascii="Times New Roman" w:hAnsi="Times New Roman" w:cs="Times New Roman"/>
          <w:sz w:val="24"/>
          <w:szCs w:val="24"/>
        </w:rPr>
        <w:t>.</w:t>
      </w:r>
    </w:p>
    <w:p w14:paraId="41A44B2C" w14:textId="77777777" w:rsidR="00E713A2" w:rsidRDefault="00E713A2" w:rsidP="008C27AC">
      <w:pPr>
        <w:pStyle w:val="Recuodecorpodetexto"/>
        <w:widowControl w:val="0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44360190" w14:textId="77777777" w:rsidR="004B71E8" w:rsidRDefault="004B71E8" w:rsidP="008C27AC">
      <w:pPr>
        <w:pStyle w:val="Recuodecorpodetexto"/>
        <w:widowControl w:val="0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4EB15DB1" w14:textId="77777777" w:rsidR="00674F8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9FA0D64" w14:textId="77777777" w:rsidR="00E16AFA" w:rsidRPr="00E16AFA" w:rsidRDefault="00E16AFA" w:rsidP="00E1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FA">
        <w:rPr>
          <w:rFonts w:ascii="Times New Roman" w:hAnsi="Times New Roman" w:cs="Times New Roman"/>
          <w:sz w:val="24"/>
          <w:szCs w:val="24"/>
        </w:rPr>
        <w:t>FOUCAULT, Michel. Vigiar e punir: nascimento da prisão. 42. ed. Petrópolis: Vozes, 2014.</w:t>
      </w:r>
    </w:p>
    <w:p w14:paraId="60A74893" w14:textId="639F1BCA" w:rsidR="00E16AFA" w:rsidRPr="00E16AFA" w:rsidRDefault="00E16AFA" w:rsidP="00E1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FA">
        <w:rPr>
          <w:rFonts w:ascii="Times New Roman" w:hAnsi="Times New Roman" w:cs="Times New Roman"/>
          <w:sz w:val="24"/>
          <w:szCs w:val="24"/>
        </w:rPr>
        <w:t>DUSSEL, Inés. Políticas do saber, pedagogias do controle: disciplina e avaliação nas escolas. Revista Brasileira de Educação, n. 27, p. 39–52, jan./abr. 2004.</w:t>
      </w:r>
    </w:p>
    <w:p w14:paraId="3157E3BD" w14:textId="0F0A2EBA" w:rsidR="00B54029" w:rsidRDefault="00E16AFA" w:rsidP="00E1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FA">
        <w:rPr>
          <w:rFonts w:ascii="Times New Roman" w:hAnsi="Times New Roman" w:cs="Times New Roman"/>
          <w:sz w:val="24"/>
          <w:szCs w:val="24"/>
        </w:rPr>
        <w:t>FERNANDES, Bruno; FREITAS, Hellen; PAULA, Paulo. Militarização da educação e a lógica do controle social: a escola como campo de disputa. Educação &amp; Sociedade, v. 41, 2020.</w:t>
      </w:r>
    </w:p>
    <w:sectPr w:rsidR="00B54029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41C9" w14:textId="77777777" w:rsidR="00220CE4" w:rsidRDefault="00220CE4">
      <w:pPr>
        <w:spacing w:line="240" w:lineRule="auto"/>
      </w:pPr>
      <w:r>
        <w:separator/>
      </w:r>
    </w:p>
  </w:endnote>
  <w:endnote w:type="continuationSeparator" w:id="0">
    <w:p w14:paraId="25BDF0DC" w14:textId="77777777" w:rsidR="00220CE4" w:rsidRDefault="00220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FA1B" w14:textId="77777777" w:rsidR="00220CE4" w:rsidRDefault="00220CE4">
      <w:pPr>
        <w:spacing w:after="0"/>
      </w:pPr>
      <w:r>
        <w:separator/>
      </w:r>
    </w:p>
  </w:footnote>
  <w:footnote w:type="continuationSeparator" w:id="0">
    <w:p w14:paraId="15FAEBA1" w14:textId="77777777" w:rsidR="00220CE4" w:rsidRDefault="00220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FE27" w14:textId="77777777" w:rsidR="00674F83" w:rsidRDefault="00000000">
    <w:pPr>
      <w:pStyle w:val="Cabealho"/>
    </w:pPr>
    <w:r>
      <w:rPr>
        <w:noProof/>
      </w:rPr>
      <w:drawing>
        <wp:inline distT="0" distB="0" distL="114300" distR="114300" wp14:anchorId="01BE1206" wp14:editId="73C6204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1C03"/>
    <w:rsid w:val="000B16D9"/>
    <w:rsid w:val="00101816"/>
    <w:rsid w:val="00172A27"/>
    <w:rsid w:val="00194D3B"/>
    <w:rsid w:val="001B7AF9"/>
    <w:rsid w:val="0021635B"/>
    <w:rsid w:val="00220CE4"/>
    <w:rsid w:val="00265861"/>
    <w:rsid w:val="00355471"/>
    <w:rsid w:val="00456F38"/>
    <w:rsid w:val="004600B4"/>
    <w:rsid w:val="00493A1D"/>
    <w:rsid w:val="004B71E8"/>
    <w:rsid w:val="00504C4E"/>
    <w:rsid w:val="00551D29"/>
    <w:rsid w:val="005D147E"/>
    <w:rsid w:val="005F21F6"/>
    <w:rsid w:val="00633997"/>
    <w:rsid w:val="00670F42"/>
    <w:rsid w:val="00672621"/>
    <w:rsid w:val="00674F83"/>
    <w:rsid w:val="00677F30"/>
    <w:rsid w:val="00741E2B"/>
    <w:rsid w:val="00746B89"/>
    <w:rsid w:val="007B027A"/>
    <w:rsid w:val="007B5FD6"/>
    <w:rsid w:val="007C0E7C"/>
    <w:rsid w:val="00813533"/>
    <w:rsid w:val="0085302E"/>
    <w:rsid w:val="008C27AC"/>
    <w:rsid w:val="00951D8D"/>
    <w:rsid w:val="00A55612"/>
    <w:rsid w:val="00B54029"/>
    <w:rsid w:val="00B82A8F"/>
    <w:rsid w:val="00BC57F9"/>
    <w:rsid w:val="00C23DCF"/>
    <w:rsid w:val="00C740AF"/>
    <w:rsid w:val="00D26612"/>
    <w:rsid w:val="00E16AFA"/>
    <w:rsid w:val="00E43758"/>
    <w:rsid w:val="00E713A2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0DB5"/>
  <w15:docId w15:val="{993E243D-185E-4385-A9FC-D842423E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B54029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B54029"/>
    <w:rPr>
      <w:rFonts w:ascii="Verdana" w:eastAsia="Times New Roman" w:hAnsi="Verdana" w:cs="Arial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5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rolucianodasil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ebmeireles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5DB6-C1F1-4958-B3FF-F2B59490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Daniele Meireles</cp:lastModifiedBy>
  <cp:revision>14</cp:revision>
  <dcterms:created xsi:type="dcterms:W3CDTF">2025-05-04T18:57:00Z</dcterms:created>
  <dcterms:modified xsi:type="dcterms:W3CDTF">2025-05-10T13:29:00Z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