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FDE8" w14:textId="3C704B41" w:rsidR="008E2DBD" w:rsidRDefault="00570143" w:rsidP="008E2DBD">
      <w:pPr>
        <w:tabs>
          <w:tab w:val="left" w:pos="653"/>
        </w:tabs>
        <w:spacing w:line="360" w:lineRule="auto"/>
        <w:ind w:right="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8E2DBD" w:rsidRPr="001000F5">
        <w:rPr>
          <w:rFonts w:ascii="Arial" w:hAnsi="Arial" w:cs="Arial"/>
          <w:b/>
          <w:bCs/>
          <w:sz w:val="24"/>
          <w:szCs w:val="24"/>
        </w:rPr>
        <w:t xml:space="preserve"> GESTÃO ESCOLAR NOS CURSOS DE PEDAGOGIA DAS UNIVERSIDADES FEDERAIS </w:t>
      </w:r>
      <w:r w:rsidR="008E2DBD" w:rsidRPr="001000F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 REGIÃO NORTE</w:t>
      </w:r>
      <w:r w:rsidR="008E2DBD" w:rsidRPr="001000F5">
        <w:rPr>
          <w:rFonts w:ascii="Arial" w:hAnsi="Arial" w:cs="Arial"/>
          <w:b/>
          <w:bCs/>
          <w:sz w:val="24"/>
          <w:szCs w:val="24"/>
        </w:rPr>
        <w:t xml:space="preserve"> DO BRASIL</w:t>
      </w:r>
    </w:p>
    <w:p w14:paraId="59327F1C" w14:textId="77777777" w:rsidR="0099666C" w:rsidRPr="00734A5C" w:rsidRDefault="0099666C">
      <w:pPr>
        <w:rPr>
          <w:rFonts w:ascii="Arial" w:hAnsi="Arial" w:cs="Arial"/>
          <w:sz w:val="24"/>
          <w:szCs w:val="24"/>
        </w:rPr>
      </w:pPr>
    </w:p>
    <w:p w14:paraId="03BB28C7" w14:textId="77777777" w:rsidR="008E2DBD" w:rsidRPr="00777370" w:rsidRDefault="008E2DBD" w:rsidP="008E2D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7370">
        <w:rPr>
          <w:rFonts w:ascii="Arial" w:hAnsi="Arial" w:cs="Arial"/>
          <w:sz w:val="24"/>
          <w:szCs w:val="24"/>
        </w:rPr>
        <w:t>Kethleen Maklaine da Costa Diniz (</w:t>
      </w:r>
      <w:r w:rsidRPr="00777370">
        <w:rPr>
          <w:rFonts w:ascii="Arial" w:hAnsi="Arial" w:cs="Arial"/>
          <w:spacing w:val="3"/>
          <w:sz w:val="24"/>
          <w:szCs w:val="24"/>
          <w:shd w:val="clear" w:color="auto" w:fill="FFFFFF"/>
        </w:rPr>
        <w:t>kethleen.diniz@sou.ufac.br)</w:t>
      </w:r>
    </w:p>
    <w:p w14:paraId="16611A83" w14:textId="77777777" w:rsidR="00E501A8" w:rsidRPr="00777370" w:rsidRDefault="00E501A8" w:rsidP="00E501A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77370">
        <w:rPr>
          <w:rFonts w:ascii="Arial" w:hAnsi="Arial" w:cs="Arial"/>
          <w:sz w:val="24"/>
          <w:szCs w:val="24"/>
        </w:rPr>
        <w:t>Viviani Fernanda Hojas (</w:t>
      </w:r>
      <w:r w:rsidRPr="00777370">
        <w:rPr>
          <w:rFonts w:ascii="Arial" w:hAnsi="Arial" w:cs="Arial"/>
          <w:sz w:val="24"/>
          <w:szCs w:val="24"/>
          <w:shd w:val="clear" w:color="auto" w:fill="FFFFFF"/>
        </w:rPr>
        <w:t>viviani.hojas@ufac.br)</w:t>
      </w:r>
    </w:p>
    <w:p w14:paraId="390DDBA9" w14:textId="77777777" w:rsidR="00D12EAF" w:rsidRDefault="00D12EAF" w:rsidP="004E63DA">
      <w:pPr>
        <w:pStyle w:val="Abstract"/>
        <w:rPr>
          <w:rFonts w:ascii="Arial" w:hAnsi="Arial" w:cs="Arial"/>
          <w:b/>
          <w:i w:val="0"/>
          <w:szCs w:val="20"/>
        </w:rPr>
      </w:pPr>
    </w:p>
    <w:p w14:paraId="1B2EA20D" w14:textId="77777777" w:rsidR="008E2DBD" w:rsidRPr="00777370" w:rsidRDefault="008E2DBD" w:rsidP="008E2DBD">
      <w:pPr>
        <w:pStyle w:val="Abstract"/>
        <w:rPr>
          <w:rFonts w:ascii="Arial" w:hAnsi="Arial" w:cs="Arial"/>
          <w:b/>
          <w:i w:val="0"/>
          <w:szCs w:val="20"/>
        </w:rPr>
      </w:pPr>
      <w:r w:rsidRPr="00777370">
        <w:rPr>
          <w:rFonts w:ascii="Arial" w:hAnsi="Arial" w:cs="Arial"/>
          <w:b/>
          <w:i w:val="0"/>
          <w:szCs w:val="20"/>
        </w:rPr>
        <w:t xml:space="preserve">RESUMO: </w:t>
      </w:r>
    </w:p>
    <w:p w14:paraId="670B8F08" w14:textId="3B03CD03" w:rsidR="008E2DBD" w:rsidRPr="00777370" w:rsidRDefault="008E2DBD" w:rsidP="008E2DBD">
      <w:pPr>
        <w:pStyle w:val="Abstract"/>
        <w:rPr>
          <w:rFonts w:ascii="Arial" w:hAnsi="Arial" w:cs="Arial"/>
          <w:i w:val="0"/>
          <w:iCs/>
          <w:szCs w:val="20"/>
        </w:rPr>
      </w:pPr>
      <w:r w:rsidRPr="00777370">
        <w:rPr>
          <w:rFonts w:ascii="Arial" w:hAnsi="Arial" w:cs="Arial"/>
          <w:i w:val="0"/>
          <w:iCs/>
          <w:szCs w:val="20"/>
        </w:rPr>
        <w:t>Este texto apresenta algumas discussões iniciais de uma pesquisa</w:t>
      </w:r>
      <w:r w:rsidR="00570143">
        <w:rPr>
          <w:rFonts w:ascii="Arial" w:hAnsi="Arial" w:cs="Arial"/>
          <w:i w:val="0"/>
          <w:iCs/>
          <w:szCs w:val="20"/>
        </w:rPr>
        <w:t xml:space="preserve"> de mestrado</w:t>
      </w:r>
      <w:r w:rsidRPr="00777370">
        <w:rPr>
          <w:rFonts w:ascii="Arial" w:hAnsi="Arial" w:cs="Arial"/>
          <w:i w:val="0"/>
          <w:iCs/>
          <w:szCs w:val="20"/>
        </w:rPr>
        <w:t xml:space="preserve">, em andamento, que </w:t>
      </w:r>
      <w:r w:rsidR="00570143">
        <w:rPr>
          <w:rFonts w:ascii="Arial" w:hAnsi="Arial" w:cs="Arial"/>
          <w:i w:val="0"/>
          <w:iCs/>
          <w:szCs w:val="20"/>
        </w:rPr>
        <w:t>tem como objetivo</w:t>
      </w:r>
      <w:r w:rsidR="00570143" w:rsidRPr="00777370">
        <w:rPr>
          <w:rFonts w:ascii="Arial" w:hAnsi="Arial" w:cs="Arial"/>
          <w:i w:val="0"/>
          <w:iCs/>
          <w:szCs w:val="20"/>
        </w:rPr>
        <w:t xml:space="preserve"> </w:t>
      </w:r>
      <w:r w:rsidRPr="00777370">
        <w:rPr>
          <w:rFonts w:ascii="Arial" w:hAnsi="Arial" w:cs="Arial"/>
          <w:i w:val="0"/>
          <w:iCs/>
          <w:szCs w:val="20"/>
        </w:rPr>
        <w:t xml:space="preserve">analisar, por meio </w:t>
      </w:r>
      <w:bookmarkStart w:id="0" w:name="_Hlk108605760"/>
      <w:r w:rsidRPr="00777370">
        <w:rPr>
          <w:rFonts w:ascii="Arial" w:hAnsi="Arial" w:cs="Arial"/>
          <w:i w:val="0"/>
          <w:iCs/>
          <w:szCs w:val="20"/>
        </w:rPr>
        <w:t>dos Projetos Pedagógicos de Curso (PPCs)</w:t>
      </w:r>
      <w:bookmarkEnd w:id="0"/>
      <w:r w:rsidRPr="00777370">
        <w:rPr>
          <w:rFonts w:ascii="Arial" w:hAnsi="Arial" w:cs="Arial"/>
          <w:i w:val="0"/>
          <w:iCs/>
          <w:szCs w:val="20"/>
        </w:rPr>
        <w:t xml:space="preserve">, como é promovida a formação em Gestão Escolar nos cursos de Pedagogia das Universidades Federais da Região Norte do Brasil. Para a realização do estudo, foram selecionadas as seguintes universidades: </w:t>
      </w:r>
      <w:r w:rsidRPr="00777370">
        <w:rPr>
          <w:rFonts w:ascii="Arial" w:hAnsi="Arial" w:cs="Arial"/>
          <w:i w:val="0"/>
          <w:iCs/>
          <w:szCs w:val="20"/>
          <w:shd w:val="clear" w:color="auto" w:fill="FFFFFF"/>
        </w:rPr>
        <w:t xml:space="preserve">Universidade Federal do Acre (UFAC), </w:t>
      </w:r>
      <w:r w:rsidRPr="00777370">
        <w:rPr>
          <w:rFonts w:ascii="Arial" w:hAnsi="Arial" w:cs="Arial"/>
          <w:i w:val="0"/>
          <w:iCs/>
          <w:szCs w:val="20"/>
        </w:rPr>
        <w:t xml:space="preserve">Universidade Federal do Amapá (UNIFAP), </w:t>
      </w:r>
      <w:r w:rsidRPr="00777370">
        <w:rPr>
          <w:rFonts w:ascii="Arial" w:hAnsi="Arial" w:cs="Arial"/>
          <w:i w:val="0"/>
          <w:iCs/>
          <w:szCs w:val="20"/>
          <w:shd w:val="clear" w:color="auto" w:fill="FFFFFF"/>
        </w:rPr>
        <w:t>Universidade Federal do Amazonas (UFAM), Universidade Federal do Pará (UFPA)</w:t>
      </w:r>
      <w:r w:rsidRPr="00777370">
        <w:rPr>
          <w:rFonts w:ascii="Arial" w:hAnsi="Arial" w:cs="Arial"/>
          <w:i w:val="0"/>
          <w:iCs/>
          <w:szCs w:val="20"/>
        </w:rPr>
        <w:t xml:space="preserve">, Universidade Federal de Rondônia (UNIR), </w:t>
      </w:r>
      <w:r w:rsidRPr="00777370">
        <w:rPr>
          <w:rFonts w:ascii="Arial" w:hAnsi="Arial" w:cs="Arial"/>
          <w:i w:val="0"/>
          <w:iCs/>
          <w:szCs w:val="20"/>
          <w:shd w:val="clear" w:color="auto" w:fill="FFFFFF"/>
        </w:rPr>
        <w:t xml:space="preserve">Universidade Federal de Roraima (UFRR) e </w:t>
      </w:r>
      <w:r w:rsidRPr="00777370">
        <w:rPr>
          <w:rFonts w:ascii="Arial" w:hAnsi="Arial" w:cs="Arial"/>
          <w:i w:val="0"/>
          <w:iCs/>
          <w:szCs w:val="20"/>
        </w:rPr>
        <w:t>Universidade Federal do Tocantins (UFTO). A proposta é efetuar a análise das matrizes curriculares dos Projetos Pedagógicos de Curso (PPCs) com o intuito de identificar em que medida as disciplinas ofertadas nestes cursos, bem como o estágio curricular supervisionado contribuem para essa formação</w:t>
      </w:r>
      <w:r w:rsidR="00570143">
        <w:rPr>
          <w:rFonts w:ascii="Arial" w:hAnsi="Arial" w:cs="Arial"/>
          <w:i w:val="0"/>
          <w:iCs/>
          <w:szCs w:val="20"/>
        </w:rPr>
        <w:t xml:space="preserve">. </w:t>
      </w:r>
      <w:r w:rsidR="00983B47">
        <w:rPr>
          <w:rFonts w:ascii="Arial" w:hAnsi="Arial" w:cs="Arial"/>
          <w:i w:val="0"/>
          <w:iCs/>
          <w:szCs w:val="20"/>
        </w:rPr>
        <w:t>M</w:t>
      </w:r>
      <w:r w:rsidR="0071082A" w:rsidRPr="0071082A">
        <w:rPr>
          <w:rFonts w:ascii="Arial" w:hAnsi="Arial" w:cs="Arial"/>
          <w:i w:val="0"/>
          <w:iCs/>
          <w:szCs w:val="20"/>
        </w:rPr>
        <w:t>ediante consulta prévia realizada na página oficial da internet de cada instituição de ensino</w:t>
      </w:r>
      <w:r w:rsidR="0071082A">
        <w:rPr>
          <w:rFonts w:ascii="Arial" w:hAnsi="Arial" w:cs="Arial"/>
          <w:i w:val="0"/>
          <w:iCs/>
          <w:szCs w:val="20"/>
        </w:rPr>
        <w:t>,</w:t>
      </w:r>
      <w:r w:rsidR="0071082A" w:rsidRPr="0071082A">
        <w:rPr>
          <w:rFonts w:ascii="Arial" w:hAnsi="Arial" w:cs="Arial"/>
          <w:i w:val="0"/>
          <w:iCs/>
          <w:szCs w:val="20"/>
        </w:rPr>
        <w:t xml:space="preserve"> </w:t>
      </w:r>
      <w:r w:rsidR="0071082A">
        <w:rPr>
          <w:rFonts w:ascii="Arial" w:hAnsi="Arial" w:cs="Arial"/>
          <w:i w:val="0"/>
          <w:iCs/>
          <w:szCs w:val="20"/>
        </w:rPr>
        <w:t xml:space="preserve">foi possível observar que </w:t>
      </w:r>
      <w:r w:rsidR="0071082A" w:rsidRPr="0071082A">
        <w:rPr>
          <w:rFonts w:ascii="Arial" w:hAnsi="Arial" w:cs="Arial"/>
          <w:i w:val="0"/>
          <w:iCs/>
          <w:szCs w:val="20"/>
        </w:rPr>
        <w:t>a formação em Gestão Escolar apresenta uma carga horária pouco expressiva nas matrizes curriculares</w:t>
      </w:r>
      <w:r w:rsidR="0071082A">
        <w:rPr>
          <w:rFonts w:ascii="Arial" w:hAnsi="Arial" w:cs="Arial"/>
          <w:i w:val="0"/>
          <w:iCs/>
          <w:szCs w:val="20"/>
        </w:rPr>
        <w:t xml:space="preserve"> dos cursos de Pedagogia.</w:t>
      </w:r>
    </w:p>
    <w:p w14:paraId="417B1C98" w14:textId="77777777" w:rsidR="008E2DBD" w:rsidRPr="000D3EA2" w:rsidRDefault="008E2DBD" w:rsidP="008E2DBD">
      <w:pPr>
        <w:pStyle w:val="Keywords"/>
        <w:rPr>
          <w:rFonts w:ascii="Arial" w:hAnsi="Arial" w:cs="Arial"/>
          <w:szCs w:val="20"/>
        </w:rPr>
      </w:pPr>
      <w:r w:rsidRPr="00777370">
        <w:rPr>
          <w:rFonts w:ascii="Arial" w:hAnsi="Arial" w:cs="Arial"/>
          <w:b/>
          <w:i w:val="0"/>
          <w:szCs w:val="20"/>
        </w:rPr>
        <w:t>PALAVRAS-CHAVE</w:t>
      </w:r>
      <w:r w:rsidRPr="00777370">
        <w:rPr>
          <w:rFonts w:ascii="Arial" w:hAnsi="Arial" w:cs="Arial"/>
          <w:i w:val="0"/>
          <w:szCs w:val="20"/>
        </w:rPr>
        <w:t xml:space="preserve">: </w:t>
      </w:r>
      <w:r>
        <w:rPr>
          <w:rFonts w:ascii="Arial" w:hAnsi="Arial" w:cs="Arial"/>
          <w:i w:val="0"/>
          <w:szCs w:val="20"/>
        </w:rPr>
        <w:t>Gestão Escolar. Formação em Gestão. Projeto Pedagógico.</w:t>
      </w:r>
    </w:p>
    <w:p w14:paraId="34275103" w14:textId="77777777" w:rsidR="00D12EAF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63B0A873" w14:textId="5CB8AF3B" w:rsidR="00D12EAF" w:rsidRPr="000D3EA2" w:rsidRDefault="00D12EAF" w:rsidP="008E2DBD">
      <w:pPr>
        <w:pStyle w:val="TtulodeSeodoArtigo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t>1 INTRODUÇÃO</w:t>
      </w:r>
    </w:p>
    <w:p w14:paraId="0B3B3D9D" w14:textId="77777777" w:rsidR="00D12EAF" w:rsidRPr="000D3EA2" w:rsidRDefault="00D12EAF" w:rsidP="008E2DBD">
      <w:pPr>
        <w:spacing w:after="0" w:line="360" w:lineRule="auto"/>
        <w:rPr>
          <w:rFonts w:ascii="Arial" w:hAnsi="Arial" w:cs="Arial"/>
        </w:rPr>
      </w:pPr>
    </w:p>
    <w:p w14:paraId="78DCC264" w14:textId="77777777" w:rsidR="008E2DBD" w:rsidRPr="004269A7" w:rsidRDefault="008E2DBD" w:rsidP="008E2DBD">
      <w:pPr>
        <w:pStyle w:val="Default"/>
        <w:spacing w:line="360" w:lineRule="auto"/>
        <w:ind w:right="6" w:firstLine="851"/>
        <w:jc w:val="both"/>
        <w:rPr>
          <w:rFonts w:ascii="Arial" w:hAnsi="Arial" w:cs="Arial"/>
        </w:rPr>
      </w:pPr>
      <w:r w:rsidRPr="004269A7">
        <w:rPr>
          <w:rFonts w:ascii="Arial" w:hAnsi="Arial" w:cs="Arial"/>
        </w:rPr>
        <w:t>A Gestão Escolar ocupa papel de importância nas pesquisas em educação</w:t>
      </w:r>
      <w:r>
        <w:rPr>
          <w:rFonts w:ascii="Arial" w:hAnsi="Arial" w:cs="Arial"/>
        </w:rPr>
        <w:t xml:space="preserve"> e constitui uma das áreas de atuação do futuro(a) pedagogo(a).</w:t>
      </w:r>
      <w:r w:rsidRPr="004269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4269A7">
        <w:rPr>
          <w:rFonts w:ascii="Arial" w:hAnsi="Arial" w:cs="Arial"/>
        </w:rPr>
        <w:t xml:space="preserve">or conta disso, entender como os cursos de Pedagogia tratam </w:t>
      </w:r>
      <w:r>
        <w:rPr>
          <w:rFonts w:ascii="Arial" w:hAnsi="Arial" w:cs="Arial"/>
        </w:rPr>
        <w:t>a gestão escolar</w:t>
      </w:r>
      <w:r w:rsidRPr="004269A7">
        <w:rPr>
          <w:rFonts w:ascii="Arial" w:hAnsi="Arial" w:cs="Arial"/>
        </w:rPr>
        <w:t xml:space="preserve"> na formação dos alunos se </w:t>
      </w:r>
      <w:r>
        <w:rPr>
          <w:rFonts w:ascii="Arial" w:hAnsi="Arial" w:cs="Arial"/>
        </w:rPr>
        <w:t>mostra</w:t>
      </w:r>
      <w:r w:rsidRPr="004269A7">
        <w:rPr>
          <w:rFonts w:ascii="Arial" w:hAnsi="Arial" w:cs="Arial"/>
        </w:rPr>
        <w:t xml:space="preserve"> uma discussão necessária e importante. </w:t>
      </w:r>
    </w:p>
    <w:p w14:paraId="481A6D8A" w14:textId="77777777" w:rsidR="008E2DBD" w:rsidRPr="004269A7" w:rsidRDefault="008E2DBD" w:rsidP="008E2DBD">
      <w:pPr>
        <w:pStyle w:val="Default"/>
        <w:spacing w:line="360" w:lineRule="auto"/>
        <w:ind w:right="6" w:firstLine="851"/>
        <w:jc w:val="both"/>
        <w:rPr>
          <w:rFonts w:ascii="Arial" w:hAnsi="Arial" w:cs="Arial"/>
        </w:rPr>
      </w:pPr>
      <w:r w:rsidRPr="004269A7">
        <w:rPr>
          <w:rFonts w:ascii="Arial" w:hAnsi="Arial" w:cs="Arial"/>
        </w:rPr>
        <w:t>A</w:t>
      </w:r>
      <w:r>
        <w:rPr>
          <w:rFonts w:ascii="Arial" w:hAnsi="Arial" w:cs="Arial"/>
        </w:rPr>
        <w:t>o a</w:t>
      </w:r>
      <w:r w:rsidRPr="004269A7">
        <w:rPr>
          <w:rFonts w:ascii="Arial" w:hAnsi="Arial" w:cs="Arial"/>
        </w:rPr>
        <w:t>nalisa</w:t>
      </w:r>
      <w:r>
        <w:rPr>
          <w:rFonts w:ascii="Arial" w:hAnsi="Arial" w:cs="Arial"/>
        </w:rPr>
        <w:t>r</w:t>
      </w:r>
      <w:r w:rsidRPr="004269A7">
        <w:rPr>
          <w:rFonts w:ascii="Arial" w:hAnsi="Arial" w:cs="Arial"/>
        </w:rPr>
        <w:t xml:space="preserve"> os principais trabalhos teóricos referentes à Administração da Educação no Brasil, Russo (2004) afirma que se trata de um estudo sistemático relativamente recente no país e que, inicialmente, a administração de uma escola era compreendida como equivalente a ação de administrar uma empresa qualquer, sendo </w:t>
      </w:r>
      <w:r w:rsidRPr="004269A7">
        <w:rPr>
          <w:rFonts w:ascii="Arial" w:hAnsi="Arial" w:cs="Arial"/>
        </w:rPr>
        <w:lastRenderedPageBreak/>
        <w:t xml:space="preserve">desnecessária uma consideração especial à Administração Escolar, a não ser levar em conta sua matéria-prima: o aluno. </w:t>
      </w:r>
    </w:p>
    <w:p w14:paraId="38E920AC" w14:textId="77777777" w:rsidR="008E2DBD" w:rsidRPr="004269A7" w:rsidRDefault="008E2DBD" w:rsidP="008E2DBD">
      <w:pPr>
        <w:pStyle w:val="Default"/>
        <w:spacing w:line="360" w:lineRule="auto"/>
        <w:ind w:right="6" w:firstLine="851"/>
        <w:jc w:val="both"/>
        <w:rPr>
          <w:rFonts w:ascii="Arial" w:hAnsi="Arial" w:cs="Arial"/>
        </w:rPr>
      </w:pPr>
      <w:r w:rsidRPr="004269A7">
        <w:rPr>
          <w:rFonts w:ascii="Arial" w:hAnsi="Arial" w:cs="Arial"/>
        </w:rPr>
        <w:t xml:space="preserve"> Havia, segundo o autor, uma equivalência entre escola e empresa, especialmente na atribuição das mesmas ações (planejamento, organização, gerência, avaliação dos resultados e prestação de contas) para as duas administrações: empresarial e escolar. </w:t>
      </w:r>
    </w:p>
    <w:p w14:paraId="761460B9" w14:textId="77777777" w:rsidR="008E2DBD" w:rsidRPr="004269A7" w:rsidRDefault="008E2DBD" w:rsidP="008E2DBD">
      <w:pPr>
        <w:pStyle w:val="Default"/>
        <w:spacing w:line="360" w:lineRule="auto"/>
        <w:ind w:right="6" w:firstLine="851"/>
        <w:jc w:val="both"/>
        <w:rPr>
          <w:rFonts w:ascii="Arial" w:hAnsi="Arial" w:cs="Arial"/>
          <w:color w:val="auto"/>
        </w:rPr>
      </w:pPr>
      <w:r w:rsidRPr="004269A7">
        <w:rPr>
          <w:rFonts w:ascii="Arial" w:hAnsi="Arial" w:cs="Arial"/>
          <w:color w:val="auto"/>
        </w:rPr>
        <w:t>Ao tratar da questão do paradigma empresarial, Russo (2004) afirma que ele encontra alicerce na Teoria Geral da Administração (TGA). Assim, neste paradigma a administração da escola é vista como a de qualquer empresa, desde que se utilizem as técnicas (princípios e métodos) corretas, e tem o aluno como matéria prima, trata-se de uma visão positivista que busca alcançar a eficácia e eficiência da escola por meio de seu processo administrativo.</w:t>
      </w:r>
    </w:p>
    <w:p w14:paraId="06CF931F" w14:textId="77777777" w:rsidR="008E2DBD" w:rsidRPr="004269A7" w:rsidRDefault="008E2DBD" w:rsidP="008E2DBD">
      <w:pPr>
        <w:pStyle w:val="Default"/>
        <w:spacing w:line="360" w:lineRule="auto"/>
        <w:ind w:right="6" w:firstLine="851"/>
        <w:jc w:val="both"/>
        <w:rPr>
          <w:rFonts w:ascii="Arial" w:hAnsi="Arial" w:cs="Arial"/>
          <w:color w:val="auto"/>
        </w:rPr>
      </w:pPr>
      <w:r w:rsidRPr="004269A7">
        <w:rPr>
          <w:rFonts w:ascii="Arial" w:hAnsi="Arial" w:cs="Arial"/>
          <w:color w:val="auto"/>
        </w:rPr>
        <w:t>Russo (2004) afirma que a partir de meados da década de 1980 essa ideia foi sendo modificada pela teoria administrativa pedagógica ou administração escolar pautada pelo pensamento progressista, cujo horizonte é a transformação social. Para o pensamento progressista, a educação precisa estar a serviço das camadas populares, primando pela sua emancipação e tirar da escola o papel de domesticação e de reprodutora da força de trabalho.</w:t>
      </w:r>
    </w:p>
    <w:p w14:paraId="644BADC1" w14:textId="77777777" w:rsidR="008E2DBD" w:rsidRPr="004269A7" w:rsidRDefault="008E2DBD" w:rsidP="008E2DBD">
      <w:pPr>
        <w:pStyle w:val="Default"/>
        <w:spacing w:line="360" w:lineRule="auto"/>
        <w:ind w:right="6" w:firstLine="851"/>
        <w:jc w:val="both"/>
        <w:rPr>
          <w:rFonts w:ascii="Arial" w:hAnsi="Arial" w:cs="Arial"/>
          <w:color w:val="auto"/>
        </w:rPr>
      </w:pPr>
      <w:r w:rsidRPr="004269A7">
        <w:rPr>
          <w:rFonts w:ascii="Arial" w:hAnsi="Arial" w:cs="Arial"/>
          <w:color w:val="auto"/>
        </w:rPr>
        <w:t xml:space="preserve">Conforme assevera Russo (2004, p. 30), “os objetivos da administração escolar são os da educação” e, portanto, “a administração escolar é uma prática social mediadora dos interesses que se manifestam em relação à educação no âmbito da sociedade e da escola”. O autor destaca a transição do paradigma empresarial para o paradigma da especificidade da administração escolar que a coloca no lugar de mediadora entre os meios e os fins educacionais. </w:t>
      </w:r>
    </w:p>
    <w:p w14:paraId="4655A65F" w14:textId="77777777" w:rsidR="008E2DBD" w:rsidRPr="004269A7" w:rsidRDefault="008E2DBD" w:rsidP="008E2DBD">
      <w:pPr>
        <w:pStyle w:val="Default"/>
        <w:spacing w:line="360" w:lineRule="auto"/>
        <w:ind w:right="6" w:firstLine="851"/>
        <w:jc w:val="both"/>
        <w:rPr>
          <w:rFonts w:ascii="Arial" w:hAnsi="Arial" w:cs="Arial"/>
          <w:color w:val="auto"/>
        </w:rPr>
      </w:pPr>
      <w:r w:rsidRPr="004269A7">
        <w:rPr>
          <w:rFonts w:ascii="Arial" w:hAnsi="Arial" w:cs="Arial"/>
          <w:color w:val="auto"/>
        </w:rPr>
        <w:lastRenderedPageBreak/>
        <w:t>Ao abordar o cenário atual da educação, no entanto, Russo (2004) afirma que no Brasil existe uma política educacional que visa subordinar integralmente a educação aos interesses ideológicos e econômicos do capital e que a gestão escolar democrática ainda permanece como uma utopia.</w:t>
      </w:r>
    </w:p>
    <w:p w14:paraId="5EDC5B82" w14:textId="68D7AD0E" w:rsidR="008E2DBD" w:rsidRDefault="008E2DBD" w:rsidP="008E2DBD">
      <w:pPr>
        <w:pStyle w:val="Corpodetexto"/>
        <w:spacing w:line="360" w:lineRule="auto"/>
        <w:ind w:left="0" w:right="6" w:firstLine="851"/>
        <w:rPr>
          <w:rFonts w:ascii="Arial" w:hAnsi="Arial" w:cs="Arial"/>
        </w:rPr>
      </w:pPr>
      <w:r w:rsidRPr="00B00B8A">
        <w:rPr>
          <w:rFonts w:ascii="Arial" w:hAnsi="Arial" w:cs="Arial"/>
        </w:rPr>
        <w:t>Diante do exposto, esta pesquisa se propõe a investigar de forma pormenorizada como as principais Universidades Federais da Região Norte do Brasil trabalham as questões referentes à formação do pedagogo(a) para atuar especificamente na gestão escolar.</w:t>
      </w:r>
    </w:p>
    <w:p w14:paraId="3516EA6C" w14:textId="4B2C0022" w:rsidR="008E2DBD" w:rsidRDefault="008E2DBD" w:rsidP="008E2DBD">
      <w:pPr>
        <w:pStyle w:val="Corpodetexto"/>
        <w:spacing w:line="360" w:lineRule="auto"/>
        <w:ind w:left="0" w:right="6" w:firstLine="851"/>
        <w:rPr>
          <w:rFonts w:ascii="Arial" w:hAnsi="Arial" w:cs="Arial"/>
        </w:rPr>
      </w:pPr>
    </w:p>
    <w:p w14:paraId="2EDE8AE4" w14:textId="28EB00ED" w:rsidR="008E2DBD" w:rsidRDefault="008E2DBD" w:rsidP="008E2DBD">
      <w:pPr>
        <w:pStyle w:val="Corpodetexto"/>
        <w:spacing w:line="360" w:lineRule="auto"/>
        <w:ind w:left="0" w:right="6"/>
        <w:rPr>
          <w:rFonts w:ascii="Arial" w:hAnsi="Arial" w:cs="Arial"/>
        </w:rPr>
      </w:pPr>
      <w:r w:rsidRPr="00B00B8A">
        <w:rPr>
          <w:rFonts w:ascii="Arial" w:hAnsi="Arial" w:cs="Arial"/>
        </w:rPr>
        <w:t>2 AS TEORIAS DA GESTÃO ESCOLAR</w:t>
      </w:r>
    </w:p>
    <w:p w14:paraId="02FF505A" w14:textId="77777777" w:rsidR="008E2DBD" w:rsidRDefault="008E2DBD" w:rsidP="008E2DBD">
      <w:pPr>
        <w:pStyle w:val="Corpodetexto"/>
        <w:spacing w:line="360" w:lineRule="auto"/>
        <w:ind w:left="0" w:right="6"/>
        <w:rPr>
          <w:rFonts w:ascii="Arial" w:hAnsi="Arial" w:cs="Arial"/>
        </w:rPr>
      </w:pPr>
    </w:p>
    <w:p w14:paraId="1379D25D" w14:textId="1BDCC21C" w:rsidR="008E2DBD" w:rsidRDefault="008E2DBD" w:rsidP="008E2DBD">
      <w:pPr>
        <w:pStyle w:val="Corpodetexto"/>
        <w:spacing w:line="360" w:lineRule="auto"/>
        <w:ind w:left="0" w:right="6" w:firstLine="851"/>
        <w:rPr>
          <w:rFonts w:ascii="Arial" w:hAnsi="Arial" w:cs="Arial"/>
        </w:rPr>
      </w:pPr>
      <w:r w:rsidRPr="00777370">
        <w:rPr>
          <w:rFonts w:ascii="Arial" w:hAnsi="Arial" w:cs="Arial"/>
        </w:rPr>
        <w:t xml:space="preserve">De acordo com Souza (2017), </w:t>
      </w:r>
      <w:bookmarkStart w:id="1" w:name="_Hlk108611757"/>
      <w:r w:rsidRPr="00777370">
        <w:rPr>
          <w:rFonts w:ascii="Arial" w:hAnsi="Arial" w:cs="Arial"/>
        </w:rPr>
        <w:t>as Teorias d</w:t>
      </w:r>
      <w:r w:rsidR="00570143">
        <w:rPr>
          <w:rFonts w:ascii="Arial" w:hAnsi="Arial" w:cs="Arial"/>
        </w:rPr>
        <w:t>a</w:t>
      </w:r>
      <w:r w:rsidRPr="00777370">
        <w:rPr>
          <w:rFonts w:ascii="Arial" w:hAnsi="Arial" w:cs="Arial"/>
        </w:rPr>
        <w:t xml:space="preserve"> Gestão Escolar </w:t>
      </w:r>
      <w:bookmarkEnd w:id="1"/>
      <w:r w:rsidRPr="00777370">
        <w:rPr>
          <w:rFonts w:ascii="Arial" w:hAnsi="Arial" w:cs="Arial"/>
        </w:rPr>
        <w:t>se dividem em duas escolas de pensamento: pensamento clássico e pensamento crítico. Na primeira, dentre diversos autores, pode-se citar o pioneirismo de Antonio Carneiro Leão</w:t>
      </w:r>
      <w:bookmarkStart w:id="2" w:name="_Hlk107149380"/>
      <w:r w:rsidRPr="00777370">
        <w:rPr>
          <w:rFonts w:ascii="Arial" w:hAnsi="Arial" w:cs="Arial"/>
        </w:rPr>
        <w:t xml:space="preserve"> </w:t>
      </w:r>
      <w:bookmarkEnd w:id="2"/>
      <w:r w:rsidRPr="00777370">
        <w:rPr>
          <w:rFonts w:ascii="Arial" w:hAnsi="Arial" w:cs="Arial"/>
        </w:rPr>
        <w:t>que desenvolveu um trabalho de administração escolar comparada, na qual procura articular os conceitos e exemplos da administração escolar nos diferentes países e sistemas de ensino. Para ele, o diretor é o defensor da política educacional e, antes mesmo de sua função de educador, é um representante oficial do Estado.</w:t>
      </w:r>
    </w:p>
    <w:p w14:paraId="473CD8CE" w14:textId="77777777" w:rsidR="008E2DBD" w:rsidRDefault="008E2DBD" w:rsidP="008E2DBD">
      <w:pPr>
        <w:pStyle w:val="Corpodetexto"/>
        <w:spacing w:line="360" w:lineRule="auto"/>
        <w:ind w:left="0" w:right="6" w:firstLine="851"/>
        <w:rPr>
          <w:rFonts w:ascii="Arial" w:hAnsi="Arial" w:cs="Arial"/>
        </w:rPr>
      </w:pPr>
      <w:r w:rsidRPr="00777370">
        <w:rPr>
          <w:rFonts w:ascii="Arial" w:hAnsi="Arial" w:cs="Arial"/>
        </w:rPr>
        <w:t>Leão (1953) escreve sobre o tema num contexto histórico de necessidade de profissionalização e cientificidade e em meio ao crescente atendimento educacional para a população. Diante disso, o autor se dedica a praticidade didática, com a propositura de que sejam fomentadas alternativas de ensino sobre administração escolar. No entanto, apesar desses pontos destacados, o autor parece confundir os papéis de direção e administração escolar.</w:t>
      </w:r>
    </w:p>
    <w:p w14:paraId="4AD4F223" w14:textId="77777777" w:rsidR="008E2DBD" w:rsidRDefault="008E2DBD" w:rsidP="008E2DBD">
      <w:pPr>
        <w:pStyle w:val="Corpodetexto"/>
        <w:spacing w:line="360" w:lineRule="auto"/>
        <w:ind w:left="0" w:right="6" w:firstLine="851"/>
        <w:rPr>
          <w:rFonts w:ascii="Arial" w:hAnsi="Arial" w:cs="Arial"/>
        </w:rPr>
      </w:pPr>
      <w:r w:rsidRPr="00777370">
        <w:rPr>
          <w:rFonts w:ascii="Arial" w:hAnsi="Arial" w:cs="Arial"/>
        </w:rPr>
        <w:t xml:space="preserve">Entre os autores da escola clássica, Souza (2017) destaca também José </w:t>
      </w:r>
      <w:r w:rsidRPr="00777370">
        <w:rPr>
          <w:rFonts w:ascii="Arial" w:hAnsi="Arial" w:cs="Arial"/>
        </w:rPr>
        <w:lastRenderedPageBreak/>
        <w:t xml:space="preserve">Querino Ribeiro que defende que a escola tem de apresentar resultados, dado o financiamento público. A teoria defendida pelo autor busca por fundamentos nas atividades próprias da escola, embora reconheça que os princípios e métodos da administração científica podem ser aplicados às escolas, pois elas também têm aspectos comuns a todas as organizações. Ademais, Ribeiro (1952) considera que a administração escolar se fundamenta a partir da filosofia da educação, da política da educação e das ciências correlatas ao processo educativo. </w:t>
      </w:r>
    </w:p>
    <w:p w14:paraId="52A19723" w14:textId="77777777" w:rsidR="008E2DBD" w:rsidRDefault="008E2DBD" w:rsidP="008E2DBD">
      <w:pPr>
        <w:pStyle w:val="Corpodetexto"/>
        <w:spacing w:line="360" w:lineRule="auto"/>
        <w:ind w:left="0" w:right="6" w:firstLine="851"/>
        <w:rPr>
          <w:rFonts w:ascii="Arial" w:hAnsi="Arial" w:cs="Arial"/>
        </w:rPr>
      </w:pPr>
      <w:r w:rsidRPr="00777370">
        <w:rPr>
          <w:rFonts w:ascii="Arial" w:hAnsi="Arial" w:cs="Arial"/>
        </w:rPr>
        <w:t>Para Souza (2017), Anísio Teixeira é um dos autores que mais se destaca na escola do pensamento clássico, não apenas pela sua vasta contribuição com a educação de forma em geral, mas no aspecto de administração escolar. O referido pensador menciona a inexistência quase absoluta de formulações teóricas sobre administração escolar no Brasil, visto não estarem os administradores das escolas recebendo preparação adequada, de modo que qualquer pessoa acabava sendo dirigente escolar</w:t>
      </w:r>
      <w:r>
        <w:rPr>
          <w:rFonts w:ascii="Arial" w:hAnsi="Arial" w:cs="Arial"/>
        </w:rPr>
        <w:t>.</w:t>
      </w:r>
    </w:p>
    <w:p w14:paraId="6A92DAFB" w14:textId="77777777" w:rsidR="008E2DBD" w:rsidRDefault="008E2DBD" w:rsidP="008E2DBD">
      <w:pPr>
        <w:pStyle w:val="Corpodetexto"/>
        <w:spacing w:line="360" w:lineRule="auto"/>
        <w:ind w:left="0" w:right="6" w:firstLine="851"/>
        <w:rPr>
          <w:rFonts w:ascii="Arial" w:hAnsi="Arial" w:cs="Arial"/>
        </w:rPr>
      </w:pPr>
      <w:r w:rsidRPr="00777370">
        <w:rPr>
          <w:rFonts w:ascii="Arial" w:hAnsi="Arial" w:cs="Arial"/>
        </w:rPr>
        <w:t xml:space="preserve">Teixeira (1961) afirma que não há administração sem poder e traz uma importante mudança no pensamento da escola clássica, ao considerar que a razão do trabalho do administrador escolar é, antes de tudo, pedagógica. </w:t>
      </w:r>
    </w:p>
    <w:p w14:paraId="5634FF9A" w14:textId="77777777" w:rsidR="008E2DBD" w:rsidRDefault="008E2DBD" w:rsidP="008E2DBD">
      <w:pPr>
        <w:pStyle w:val="Corpodetexto"/>
        <w:spacing w:line="360" w:lineRule="auto"/>
        <w:ind w:left="0" w:right="6" w:firstLine="851"/>
        <w:rPr>
          <w:rFonts w:ascii="Arial" w:hAnsi="Arial" w:cs="Arial"/>
        </w:rPr>
      </w:pPr>
      <w:r w:rsidRPr="00777370">
        <w:rPr>
          <w:rFonts w:ascii="Arial" w:hAnsi="Arial" w:cs="Arial"/>
        </w:rPr>
        <w:t xml:space="preserve">Fechando o rol dos pensadores clássicos, Souza (2017) traz a figura de Benno </w:t>
      </w:r>
      <w:bookmarkStart w:id="3" w:name="_Hlk108610939"/>
      <w:r w:rsidRPr="00777370">
        <w:rPr>
          <w:rFonts w:ascii="Arial" w:hAnsi="Arial" w:cs="Arial"/>
        </w:rPr>
        <w:t>Sander</w:t>
      </w:r>
      <w:bookmarkStart w:id="4" w:name="_Hlk108610956"/>
      <w:bookmarkEnd w:id="3"/>
      <w:r w:rsidRPr="00777370">
        <w:rPr>
          <w:rFonts w:ascii="Arial" w:hAnsi="Arial" w:cs="Arial"/>
        </w:rPr>
        <w:t xml:space="preserve">. </w:t>
      </w:r>
      <w:bookmarkEnd w:id="4"/>
      <w:r w:rsidRPr="00777370">
        <w:rPr>
          <w:rFonts w:ascii="Arial" w:hAnsi="Arial" w:cs="Arial"/>
        </w:rPr>
        <w:t xml:space="preserve">Este autor não afirma que a administração da educação está contida no amplo campo da administração e entende a administração da educação como um processo político. A administração da educação, segundo Sander (1981), deve ser estudada sob os enfoques jurídico, organizacional, comportamental e sociológico. Afirma ainda que existem quatro critérios: humano, sociopolítico, pedagógico e econômico que se expressam na função do administrador da educação. </w:t>
      </w:r>
    </w:p>
    <w:p w14:paraId="50D7E1C9" w14:textId="3D53E2EA" w:rsidR="008E2DBD" w:rsidRPr="00777370" w:rsidRDefault="008E2DBD" w:rsidP="008E2DBD">
      <w:pPr>
        <w:pStyle w:val="Corpodetexto"/>
        <w:spacing w:line="360" w:lineRule="auto"/>
        <w:ind w:left="0" w:right="6" w:firstLine="851"/>
        <w:rPr>
          <w:rFonts w:ascii="Arial" w:hAnsi="Arial" w:cs="Arial"/>
          <w:b/>
        </w:rPr>
      </w:pPr>
      <w:r w:rsidRPr="00777370">
        <w:rPr>
          <w:rFonts w:ascii="Arial" w:hAnsi="Arial" w:cs="Arial"/>
        </w:rPr>
        <w:t xml:space="preserve">Souza (2017), ao tratar a respeito da perspectiva crítica na teorização em </w:t>
      </w:r>
      <w:r w:rsidRPr="00777370">
        <w:rPr>
          <w:rFonts w:ascii="Arial" w:hAnsi="Arial" w:cs="Arial"/>
        </w:rPr>
        <w:lastRenderedPageBreak/>
        <w:t xml:space="preserve">Gestão Escolar, demonstra que esta contrapõe a ideia de pensar a administração educacional sob a mesma lógica administrativa adotada pelas empresas, cujos modelos de gestão adotados pautam pela burocratização e pelo controle. </w:t>
      </w:r>
      <w:bookmarkStart w:id="5" w:name="_Hlk108612058"/>
    </w:p>
    <w:bookmarkEnd w:id="5"/>
    <w:p w14:paraId="04FDCE84" w14:textId="6CF9538D" w:rsidR="008E2DBD" w:rsidRPr="00777370" w:rsidRDefault="008E2DBD" w:rsidP="008E2DBD">
      <w:pPr>
        <w:pStyle w:val="Ttulo1"/>
        <w:spacing w:before="0" w:line="360" w:lineRule="auto"/>
        <w:ind w:right="6" w:firstLine="851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777370">
        <w:rPr>
          <w:rFonts w:ascii="Arial" w:hAnsi="Arial" w:cs="Arial"/>
          <w:color w:val="auto"/>
          <w:sz w:val="24"/>
          <w:szCs w:val="24"/>
        </w:rPr>
        <w:t xml:space="preserve">Ao abordar as Teorias de Gestão Escolar que criticam o pensamento clássico, Souza (2017) apresenta o trabalho de Tragtemberg (1974) como um dos primeiros </w:t>
      </w:r>
      <w:r w:rsidR="00570143">
        <w:rPr>
          <w:rFonts w:ascii="Arial" w:hAnsi="Arial" w:cs="Arial"/>
          <w:color w:val="auto"/>
          <w:sz w:val="24"/>
          <w:szCs w:val="24"/>
        </w:rPr>
        <w:t xml:space="preserve">estudos </w:t>
      </w:r>
      <w:r w:rsidRPr="00777370">
        <w:rPr>
          <w:rFonts w:ascii="Arial" w:hAnsi="Arial" w:cs="Arial"/>
          <w:color w:val="auto"/>
          <w:sz w:val="24"/>
          <w:szCs w:val="24"/>
        </w:rPr>
        <w:t>a destacar o papel ideológico da Teoria Geral da Administração (TGA).</w:t>
      </w:r>
    </w:p>
    <w:p w14:paraId="17E8400C" w14:textId="77777777" w:rsidR="008E2DBD" w:rsidRPr="00777370" w:rsidRDefault="008E2DBD" w:rsidP="008E2DBD">
      <w:pPr>
        <w:pStyle w:val="Ttulo1"/>
        <w:spacing w:before="0" w:line="360" w:lineRule="auto"/>
        <w:ind w:right="6" w:firstLine="851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777370">
        <w:rPr>
          <w:rFonts w:ascii="Arial" w:hAnsi="Arial" w:cs="Arial"/>
          <w:color w:val="auto"/>
          <w:sz w:val="24"/>
          <w:szCs w:val="24"/>
        </w:rPr>
        <w:t>Em seguida, o autor trata a respeito dos estudos de Arroyo (1979) que questiona toda a prioridade dada aos procedimentos administrativos como elemento de superação dos crônicos problemas educacionais brasileiros. Arroyo (1979) destaca a constituição de uma “modernização e racionalização das instituições que complementam o sistema de produção” e entende a adoção da lógica do modelo de administração de empresas privadas na educação como uma forma de retirar do Estado a responsabilidade de seu mau funcionamento, com dirigentes pouco concentrados nos aspectos que realmente impactam na organização e gestão das escolas.</w:t>
      </w:r>
    </w:p>
    <w:p w14:paraId="43EDD8A3" w14:textId="77777777" w:rsidR="008E2DBD" w:rsidRPr="00777370" w:rsidRDefault="008E2DBD" w:rsidP="008E2DBD">
      <w:pPr>
        <w:pStyle w:val="Ttulo1"/>
        <w:spacing w:before="0" w:line="360" w:lineRule="auto"/>
        <w:ind w:right="6" w:firstLine="851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777370">
        <w:rPr>
          <w:rFonts w:ascii="Arial" w:hAnsi="Arial" w:cs="Arial"/>
          <w:color w:val="auto"/>
          <w:sz w:val="24"/>
          <w:szCs w:val="24"/>
        </w:rPr>
        <w:t xml:space="preserve">Souza (2017) traz ainda os estudos de Félix (1984) que demonstra que as bases da Teoria Geral da Administração (TGA) sob as quais a administração escolar se solidifica, com a divisão do trabalho e o controle exercido sobre as escolas, tornam tais instituições mais burocratizadas e adaptadas ao modo de produção capitalista, descaracterizando-as enquanto instituição a serviço da formação humana. </w:t>
      </w:r>
    </w:p>
    <w:p w14:paraId="54B0E2EC" w14:textId="77777777" w:rsidR="008E2DBD" w:rsidRPr="00777370" w:rsidRDefault="008E2DBD" w:rsidP="008E2DBD">
      <w:pPr>
        <w:tabs>
          <w:tab w:val="left" w:pos="993"/>
        </w:tabs>
        <w:spacing w:after="0" w:line="360" w:lineRule="auto"/>
        <w:ind w:right="6" w:firstLine="851"/>
        <w:jc w:val="both"/>
        <w:rPr>
          <w:rFonts w:ascii="Arial" w:hAnsi="Arial" w:cs="Arial"/>
          <w:sz w:val="24"/>
          <w:szCs w:val="24"/>
        </w:rPr>
      </w:pPr>
      <w:r w:rsidRPr="00777370">
        <w:rPr>
          <w:rFonts w:ascii="Arial" w:hAnsi="Arial" w:cs="Arial"/>
          <w:sz w:val="24"/>
          <w:szCs w:val="24"/>
        </w:rPr>
        <w:t xml:space="preserve">Finalizando o rol de autores da perspectiva crítica, Souza (2017) apresenta os estudos </w:t>
      </w:r>
      <w:proofErr w:type="gramStart"/>
      <w:r w:rsidRPr="00777370">
        <w:rPr>
          <w:rFonts w:ascii="Arial" w:hAnsi="Arial" w:cs="Arial"/>
          <w:sz w:val="24"/>
          <w:szCs w:val="24"/>
        </w:rPr>
        <w:t>de Paro</w:t>
      </w:r>
      <w:proofErr w:type="gramEnd"/>
      <w:r w:rsidRPr="00777370">
        <w:rPr>
          <w:rFonts w:ascii="Arial" w:hAnsi="Arial" w:cs="Arial"/>
          <w:sz w:val="24"/>
          <w:szCs w:val="24"/>
        </w:rPr>
        <w:t xml:space="preserve"> (1988) que afirma que a atividade administrativa não se dá no vazio e nem se faz separada dos interesses e forças sociais presentes numa determinada situação histórica. Segundo esse autor, a administração é uma atividade exclusivamente humana e, portanto, o homem não pode ser recurso, pois é sempre o </w:t>
      </w:r>
      <w:r w:rsidRPr="00777370">
        <w:rPr>
          <w:rFonts w:ascii="Arial" w:hAnsi="Arial" w:cs="Arial"/>
          <w:sz w:val="24"/>
          <w:szCs w:val="24"/>
        </w:rPr>
        <w:lastRenderedPageBreak/>
        <w:t>fim de toda e qualquer atividade humana. Ademais, a administração escolar</w:t>
      </w:r>
      <w:r>
        <w:rPr>
          <w:rFonts w:ascii="Arial" w:hAnsi="Arial" w:cs="Arial"/>
          <w:sz w:val="24"/>
          <w:szCs w:val="24"/>
        </w:rPr>
        <w:t xml:space="preserve"> </w:t>
      </w:r>
      <w:r w:rsidRPr="00777370">
        <w:rPr>
          <w:rFonts w:ascii="Arial" w:hAnsi="Arial" w:cs="Arial"/>
          <w:sz w:val="24"/>
          <w:szCs w:val="24"/>
        </w:rPr>
        <w:t xml:space="preserve">transformadora não pode ignorar a realidade em que se encontra a organização das escolas. </w:t>
      </w:r>
    </w:p>
    <w:p w14:paraId="20FE6B80" w14:textId="0AB1078E" w:rsidR="008E2DBD" w:rsidRDefault="008E2DBD" w:rsidP="008E2DBD">
      <w:pPr>
        <w:tabs>
          <w:tab w:val="left" w:pos="993"/>
        </w:tabs>
        <w:spacing w:after="0" w:line="360" w:lineRule="auto"/>
        <w:ind w:right="6" w:firstLine="851"/>
        <w:jc w:val="both"/>
        <w:rPr>
          <w:rFonts w:ascii="Arial" w:hAnsi="Arial" w:cs="Arial"/>
          <w:sz w:val="24"/>
          <w:szCs w:val="24"/>
        </w:rPr>
      </w:pPr>
      <w:r w:rsidRPr="00777370">
        <w:rPr>
          <w:rFonts w:ascii="Arial" w:hAnsi="Arial" w:cs="Arial"/>
          <w:sz w:val="24"/>
          <w:szCs w:val="24"/>
        </w:rPr>
        <w:t>Com base nessa trajetória da produção teórica em Gestão Escolar, busca-se identificar como se dá a formação dos profissionais que atuarão na gestão escolar e quais são os conhecimentos teóricos privilegiados nessa formação nas principais universidades da região norte do Brasil, a saber: Universidade Federal do Acre (UFAC), Universidade Federal do Amapá (UNIFAP), Universidade Federal do Amazonas (UFAM), Universidade Federal do Pará (UFPA), Universidade Federal de Rondônia (UNIR), Universidade Federal de Roraima (UFRR) e Universidade Federal do Tocantins (UFTO).</w:t>
      </w:r>
    </w:p>
    <w:p w14:paraId="60DF2FDF" w14:textId="77777777" w:rsidR="008E2DBD" w:rsidRDefault="008E2DBD" w:rsidP="008E2DBD">
      <w:pPr>
        <w:tabs>
          <w:tab w:val="left" w:pos="993"/>
        </w:tabs>
        <w:spacing w:after="0" w:line="360" w:lineRule="auto"/>
        <w:ind w:right="6"/>
        <w:jc w:val="both"/>
        <w:rPr>
          <w:rFonts w:ascii="Arial" w:hAnsi="Arial" w:cs="Arial"/>
          <w:sz w:val="24"/>
          <w:szCs w:val="24"/>
        </w:rPr>
      </w:pPr>
    </w:p>
    <w:p w14:paraId="530397C6" w14:textId="16FC1C87" w:rsidR="008E2DBD" w:rsidRPr="00777370" w:rsidRDefault="008E2DBD" w:rsidP="008E2DBD">
      <w:pPr>
        <w:tabs>
          <w:tab w:val="left" w:pos="993"/>
        </w:tabs>
        <w:spacing w:after="0" w:line="36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777370">
        <w:rPr>
          <w:rFonts w:ascii="Arial" w:hAnsi="Arial" w:cs="Arial"/>
          <w:sz w:val="24"/>
          <w:szCs w:val="24"/>
        </w:rPr>
        <w:t>3 ALGUMAS CONSIDERAÇÕES</w:t>
      </w:r>
    </w:p>
    <w:p w14:paraId="4BE277D9" w14:textId="77777777" w:rsidR="008E2DBD" w:rsidRPr="00777370" w:rsidRDefault="008E2DBD" w:rsidP="008E2DBD">
      <w:pPr>
        <w:tabs>
          <w:tab w:val="left" w:pos="993"/>
        </w:tabs>
        <w:spacing w:after="0" w:line="360" w:lineRule="auto"/>
        <w:ind w:right="6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A1C8F68" w14:textId="300B7A0B" w:rsidR="008E2DBD" w:rsidRPr="00777370" w:rsidRDefault="008E2DBD" w:rsidP="008E2DBD">
      <w:pPr>
        <w:spacing w:after="0" w:line="360" w:lineRule="auto"/>
        <w:ind w:firstLine="851"/>
        <w:jc w:val="both"/>
        <w:rPr>
          <w:rFonts w:ascii="Arial" w:eastAsia="Arial MT" w:hAnsi="Arial" w:cs="Arial"/>
          <w:sz w:val="24"/>
          <w:szCs w:val="24"/>
        </w:rPr>
      </w:pPr>
      <w:r w:rsidRPr="00777370">
        <w:rPr>
          <w:rFonts w:ascii="Arial" w:hAnsi="Arial" w:cs="Arial"/>
          <w:sz w:val="24"/>
          <w:szCs w:val="24"/>
        </w:rPr>
        <w:t xml:space="preserve">A escolha das sete universidades para a pesquisa se deu por conta das similaridades regionais em relação ao local onde a pesquisa está sendo desenvolvida </w:t>
      </w:r>
      <w:r w:rsidR="00570143">
        <w:rPr>
          <w:rFonts w:ascii="Arial" w:hAnsi="Arial" w:cs="Arial"/>
          <w:sz w:val="24"/>
          <w:szCs w:val="24"/>
        </w:rPr>
        <w:t xml:space="preserve">– </w:t>
      </w:r>
      <w:r w:rsidRPr="00777370">
        <w:rPr>
          <w:rFonts w:ascii="Arial" w:hAnsi="Arial" w:cs="Arial"/>
          <w:sz w:val="24"/>
          <w:szCs w:val="24"/>
        </w:rPr>
        <w:t xml:space="preserve">Programa de Pós-Graduação em Educação da Universidade Federal do Acre (PPGE/UFAC) </w:t>
      </w:r>
      <w:r w:rsidR="00570143">
        <w:rPr>
          <w:rFonts w:ascii="Arial" w:hAnsi="Arial" w:cs="Arial"/>
          <w:sz w:val="24"/>
          <w:szCs w:val="24"/>
        </w:rPr>
        <w:t xml:space="preserve">– </w:t>
      </w:r>
      <w:r w:rsidRPr="00777370">
        <w:rPr>
          <w:rFonts w:ascii="Arial" w:hAnsi="Arial" w:cs="Arial"/>
          <w:sz w:val="24"/>
          <w:szCs w:val="24"/>
        </w:rPr>
        <w:t xml:space="preserve">e por estarem localizadas nas capitais dos estados da região norte brasileira. </w:t>
      </w:r>
    </w:p>
    <w:p w14:paraId="44B65EE0" w14:textId="77777777" w:rsidR="008E2DBD" w:rsidRPr="00777370" w:rsidRDefault="008E2DBD" w:rsidP="008E2DBD">
      <w:pPr>
        <w:tabs>
          <w:tab w:val="left" w:pos="993"/>
        </w:tabs>
        <w:spacing w:after="0" w:line="360" w:lineRule="auto"/>
        <w:ind w:right="6" w:firstLine="851"/>
        <w:jc w:val="both"/>
        <w:rPr>
          <w:rFonts w:ascii="Arial" w:hAnsi="Arial" w:cs="Arial"/>
          <w:sz w:val="24"/>
          <w:szCs w:val="24"/>
        </w:rPr>
      </w:pPr>
      <w:bookmarkStart w:id="6" w:name="_Hlk116409407"/>
      <w:r w:rsidRPr="00777370">
        <w:rPr>
          <w:rFonts w:ascii="Arial" w:eastAsia="Times New Roman" w:hAnsi="Arial" w:cs="Arial"/>
          <w:sz w:val="24"/>
          <w:szCs w:val="24"/>
          <w:lang w:eastAsia="pt-BR"/>
        </w:rPr>
        <w:t>Mediante consulta prévia realizada na página oficial da internet de cada instituição de ensino selecionada</w:t>
      </w:r>
      <w:bookmarkEnd w:id="6"/>
      <w:r w:rsidRPr="00777370">
        <w:rPr>
          <w:rFonts w:ascii="Arial" w:eastAsia="Times New Roman" w:hAnsi="Arial" w:cs="Arial"/>
          <w:sz w:val="24"/>
          <w:szCs w:val="24"/>
          <w:lang w:eastAsia="pt-BR"/>
        </w:rPr>
        <w:t xml:space="preserve"> para a pesquisa</w:t>
      </w:r>
      <w:r w:rsidRPr="00777370">
        <w:rPr>
          <w:rFonts w:ascii="Arial" w:hAnsi="Arial" w:cs="Arial"/>
          <w:sz w:val="24"/>
          <w:szCs w:val="24"/>
        </w:rPr>
        <w:t>, foram encontrados os dados a seguir:</w:t>
      </w:r>
    </w:p>
    <w:p w14:paraId="2E841333" w14:textId="77777777" w:rsidR="008E2DBD" w:rsidRDefault="008E2DBD" w:rsidP="008E2DBD">
      <w:pPr>
        <w:tabs>
          <w:tab w:val="left" w:pos="993"/>
        </w:tabs>
        <w:spacing w:after="0" w:line="240" w:lineRule="auto"/>
        <w:ind w:firstLine="851"/>
        <w:jc w:val="center"/>
        <w:rPr>
          <w:rFonts w:ascii="Arial" w:hAnsi="Arial" w:cs="Arial"/>
        </w:rPr>
      </w:pPr>
    </w:p>
    <w:p w14:paraId="194DE630" w14:textId="4355D4C2" w:rsidR="008E2DBD" w:rsidRPr="00923C6B" w:rsidRDefault="008E2DBD" w:rsidP="008E2DBD">
      <w:pPr>
        <w:tabs>
          <w:tab w:val="left" w:pos="993"/>
        </w:tabs>
        <w:spacing w:after="0" w:line="240" w:lineRule="auto"/>
        <w:ind w:firstLine="851"/>
        <w:jc w:val="center"/>
        <w:rPr>
          <w:rFonts w:ascii="Arial" w:hAnsi="Arial" w:cs="Arial"/>
        </w:rPr>
      </w:pPr>
      <w:r w:rsidRPr="00923C6B">
        <w:rPr>
          <w:rFonts w:ascii="Arial" w:hAnsi="Arial" w:cs="Arial"/>
        </w:rPr>
        <w:t xml:space="preserve">Quadro 1 – Disciplinas e Estágios </w:t>
      </w:r>
      <w:r w:rsidR="00E501A8">
        <w:rPr>
          <w:rFonts w:ascii="Arial" w:hAnsi="Arial" w:cs="Arial"/>
        </w:rPr>
        <w:t>em Gestão Escolar</w:t>
      </w:r>
      <w:r w:rsidR="00983B47">
        <w:rPr>
          <w:rFonts w:ascii="Arial" w:hAnsi="Arial" w:cs="Arial"/>
        </w:rPr>
        <w:t xml:space="preserve"> </w:t>
      </w:r>
      <w:r w:rsidR="00570143">
        <w:rPr>
          <w:rFonts w:ascii="Arial" w:hAnsi="Arial" w:cs="Arial"/>
        </w:rPr>
        <w:t>nas</w:t>
      </w:r>
      <w:r w:rsidRPr="00923C6B">
        <w:rPr>
          <w:rFonts w:ascii="Arial" w:hAnsi="Arial" w:cs="Arial"/>
        </w:rPr>
        <w:t xml:space="preserve"> Universidade</w:t>
      </w:r>
      <w:r w:rsidR="00983B47">
        <w:rPr>
          <w:rFonts w:ascii="Arial" w:hAnsi="Arial" w:cs="Arial"/>
        </w:rPr>
        <w:t>s</w:t>
      </w:r>
      <w:r w:rsidR="00570143">
        <w:rPr>
          <w:rFonts w:ascii="Arial" w:hAnsi="Arial" w:cs="Arial"/>
        </w:rPr>
        <w:t xml:space="preserve"> pesquisada</w:t>
      </w:r>
      <w:r w:rsidR="00983B47">
        <w:rPr>
          <w:rFonts w:ascii="Arial" w:hAnsi="Arial" w:cs="Arial"/>
        </w:rPr>
        <w:t>s</w:t>
      </w:r>
    </w:p>
    <w:p w14:paraId="5C847DDA" w14:textId="77777777" w:rsidR="008E2DBD" w:rsidRPr="00923C6B" w:rsidRDefault="008E2DBD" w:rsidP="008E2DBD">
      <w:pPr>
        <w:tabs>
          <w:tab w:val="left" w:pos="993"/>
        </w:tabs>
        <w:spacing w:after="0" w:line="240" w:lineRule="auto"/>
        <w:ind w:right="6" w:firstLine="851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9590" w:type="dxa"/>
        <w:tblLayout w:type="fixed"/>
        <w:tblLook w:val="04A0" w:firstRow="1" w:lastRow="0" w:firstColumn="1" w:lastColumn="0" w:noHBand="0" w:noVBand="1"/>
      </w:tblPr>
      <w:tblGrid>
        <w:gridCol w:w="1234"/>
        <w:gridCol w:w="1256"/>
        <w:gridCol w:w="2573"/>
        <w:gridCol w:w="1396"/>
        <w:gridCol w:w="1953"/>
        <w:gridCol w:w="1178"/>
      </w:tblGrid>
      <w:tr w:rsidR="00830C95" w:rsidRPr="00695F5E" w14:paraId="67AE7CC1" w14:textId="77777777" w:rsidTr="00830C95">
        <w:tc>
          <w:tcPr>
            <w:tcW w:w="1234" w:type="dxa"/>
            <w:vAlign w:val="center"/>
          </w:tcPr>
          <w:p w14:paraId="61DCF9CC" w14:textId="01FE194C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Instituição</w:t>
            </w:r>
          </w:p>
        </w:tc>
        <w:tc>
          <w:tcPr>
            <w:tcW w:w="1256" w:type="dxa"/>
            <w:vAlign w:val="center"/>
          </w:tcPr>
          <w:p w14:paraId="7567ECA2" w14:textId="2ECBBCB0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arga horária total</w:t>
            </w:r>
            <w:r w:rsidRPr="008E2D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do Curso</w:t>
            </w:r>
          </w:p>
        </w:tc>
        <w:tc>
          <w:tcPr>
            <w:tcW w:w="2573" w:type="dxa"/>
            <w:vAlign w:val="center"/>
          </w:tcPr>
          <w:p w14:paraId="2EEE07C7" w14:textId="35A21EC3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Disciplina</w:t>
            </w:r>
            <w:r>
              <w:rPr>
                <w:rFonts w:ascii="Arial" w:hAnsi="Arial" w:cs="Arial"/>
                <w:sz w:val="20"/>
                <w:szCs w:val="20"/>
              </w:rPr>
              <w:t xml:space="preserve"> e carga horária</w:t>
            </w:r>
          </w:p>
        </w:tc>
        <w:tc>
          <w:tcPr>
            <w:tcW w:w="1396" w:type="dxa"/>
            <w:vAlign w:val="center"/>
          </w:tcPr>
          <w:p w14:paraId="17C217B9" w14:textId="347B37C2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% Disciplina</w:t>
            </w:r>
            <w:r w:rsidRPr="004E5C3C">
              <w:rPr>
                <w:rFonts w:ascii="Arial" w:hAnsi="Arial" w:cs="Arial"/>
                <w:sz w:val="20"/>
                <w:szCs w:val="20"/>
              </w:rPr>
              <w:t xml:space="preserve"> em relação à carga horária total</w:t>
            </w:r>
          </w:p>
        </w:tc>
        <w:tc>
          <w:tcPr>
            <w:tcW w:w="1953" w:type="dxa"/>
            <w:vAlign w:val="center"/>
          </w:tcPr>
          <w:p w14:paraId="0C14CB95" w14:textId="72411840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Estágio</w:t>
            </w:r>
            <w:r w:rsidRPr="00E501A8">
              <w:rPr>
                <w:rFonts w:ascii="Arial" w:hAnsi="Arial" w:cs="Arial"/>
                <w:sz w:val="20"/>
                <w:szCs w:val="20"/>
              </w:rPr>
              <w:t xml:space="preserve"> e carga horária</w:t>
            </w:r>
          </w:p>
        </w:tc>
        <w:tc>
          <w:tcPr>
            <w:tcW w:w="1178" w:type="dxa"/>
            <w:vAlign w:val="center"/>
          </w:tcPr>
          <w:p w14:paraId="76700A96" w14:textId="224DBA92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% Estágio</w:t>
            </w:r>
            <w:r w:rsidRPr="004E5C3C">
              <w:rPr>
                <w:rFonts w:ascii="Arial" w:hAnsi="Arial" w:cs="Arial"/>
                <w:sz w:val="20"/>
                <w:szCs w:val="20"/>
              </w:rPr>
              <w:t xml:space="preserve"> em relação à carga horária total</w:t>
            </w:r>
          </w:p>
        </w:tc>
      </w:tr>
      <w:tr w:rsidR="00830C95" w:rsidRPr="00695F5E" w14:paraId="68EF65A3" w14:textId="77777777" w:rsidTr="00830C95">
        <w:tc>
          <w:tcPr>
            <w:tcW w:w="1234" w:type="dxa"/>
            <w:vAlign w:val="center"/>
          </w:tcPr>
          <w:p w14:paraId="2BF4ED27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UFAC</w:t>
            </w:r>
          </w:p>
        </w:tc>
        <w:tc>
          <w:tcPr>
            <w:tcW w:w="1256" w:type="dxa"/>
            <w:vAlign w:val="center"/>
          </w:tcPr>
          <w:p w14:paraId="6E3AC05D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color w:val="333333"/>
                <w:sz w:val="20"/>
                <w:szCs w:val="20"/>
              </w:rPr>
              <w:t>3525h</w:t>
            </w:r>
          </w:p>
        </w:tc>
        <w:tc>
          <w:tcPr>
            <w:tcW w:w="2573" w:type="dxa"/>
            <w:vAlign w:val="center"/>
          </w:tcPr>
          <w:p w14:paraId="5EF2AFC3" w14:textId="4BB19C6E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Escolar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(60h)</w:t>
            </w:r>
          </w:p>
        </w:tc>
        <w:tc>
          <w:tcPr>
            <w:tcW w:w="1396" w:type="dxa"/>
            <w:vAlign w:val="center"/>
          </w:tcPr>
          <w:p w14:paraId="023E45DA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1,70%</w:t>
            </w:r>
          </w:p>
        </w:tc>
        <w:tc>
          <w:tcPr>
            <w:tcW w:w="1953" w:type="dxa"/>
            <w:vAlign w:val="center"/>
          </w:tcPr>
          <w:p w14:paraId="2A0A62EF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78" w:type="dxa"/>
            <w:vAlign w:val="center"/>
          </w:tcPr>
          <w:p w14:paraId="7F09FC82" w14:textId="0ECC5F74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30C95" w:rsidRPr="00695F5E" w14:paraId="0349C18D" w14:textId="77777777" w:rsidTr="00830C95">
        <w:tc>
          <w:tcPr>
            <w:tcW w:w="1234" w:type="dxa"/>
            <w:vAlign w:val="center"/>
          </w:tcPr>
          <w:p w14:paraId="431B1B0C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UFT</w:t>
            </w:r>
          </w:p>
        </w:tc>
        <w:tc>
          <w:tcPr>
            <w:tcW w:w="1256" w:type="dxa"/>
            <w:vAlign w:val="center"/>
          </w:tcPr>
          <w:p w14:paraId="01E9665E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3225h</w:t>
            </w:r>
          </w:p>
        </w:tc>
        <w:tc>
          <w:tcPr>
            <w:tcW w:w="2573" w:type="dxa"/>
            <w:vAlign w:val="center"/>
          </w:tcPr>
          <w:p w14:paraId="7208D0CE" w14:textId="7616D4E1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 xml:space="preserve">Planejamento e Gestão da Educação </w:t>
            </w:r>
            <w:r>
              <w:rPr>
                <w:rFonts w:ascii="Arial" w:hAnsi="Arial" w:cs="Arial"/>
                <w:sz w:val="20"/>
                <w:szCs w:val="20"/>
              </w:rPr>
              <w:t>(60h)</w:t>
            </w:r>
          </w:p>
        </w:tc>
        <w:tc>
          <w:tcPr>
            <w:tcW w:w="1396" w:type="dxa"/>
            <w:vAlign w:val="center"/>
          </w:tcPr>
          <w:p w14:paraId="334F6C74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1,86%</w:t>
            </w:r>
          </w:p>
        </w:tc>
        <w:tc>
          <w:tcPr>
            <w:tcW w:w="1953" w:type="dxa"/>
            <w:vAlign w:val="center"/>
          </w:tcPr>
          <w:p w14:paraId="09006793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78" w:type="dxa"/>
            <w:vAlign w:val="center"/>
          </w:tcPr>
          <w:p w14:paraId="54CF79E4" w14:textId="2A76DB21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30C95" w:rsidRPr="00695F5E" w14:paraId="2473A4B4" w14:textId="77777777" w:rsidTr="00830C95">
        <w:tc>
          <w:tcPr>
            <w:tcW w:w="1234" w:type="dxa"/>
            <w:vAlign w:val="center"/>
          </w:tcPr>
          <w:p w14:paraId="3F92F3A6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UNIR</w:t>
            </w:r>
          </w:p>
        </w:tc>
        <w:tc>
          <w:tcPr>
            <w:tcW w:w="1256" w:type="dxa"/>
            <w:vAlign w:val="center"/>
          </w:tcPr>
          <w:p w14:paraId="0399EE58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3480h</w:t>
            </w:r>
          </w:p>
        </w:tc>
        <w:tc>
          <w:tcPr>
            <w:tcW w:w="2573" w:type="dxa"/>
            <w:vAlign w:val="center"/>
          </w:tcPr>
          <w:p w14:paraId="43595194" w14:textId="7383E0F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Gestão educacional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(80h)</w:t>
            </w:r>
          </w:p>
        </w:tc>
        <w:tc>
          <w:tcPr>
            <w:tcW w:w="1396" w:type="dxa"/>
            <w:vAlign w:val="center"/>
          </w:tcPr>
          <w:p w14:paraId="693182DC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2,30%</w:t>
            </w:r>
          </w:p>
        </w:tc>
        <w:tc>
          <w:tcPr>
            <w:tcW w:w="1953" w:type="dxa"/>
            <w:vAlign w:val="center"/>
          </w:tcPr>
          <w:p w14:paraId="2B76258A" w14:textId="588B3499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Estágio Supervisionado em Gestão Escolar</w:t>
            </w:r>
            <w:r>
              <w:rPr>
                <w:rFonts w:ascii="Arial" w:hAnsi="Arial" w:cs="Arial"/>
                <w:sz w:val="20"/>
                <w:szCs w:val="20"/>
              </w:rPr>
              <w:t xml:space="preserve"> (40h)</w:t>
            </w:r>
          </w:p>
        </w:tc>
        <w:tc>
          <w:tcPr>
            <w:tcW w:w="1178" w:type="dxa"/>
            <w:vAlign w:val="center"/>
          </w:tcPr>
          <w:p w14:paraId="604E0A5E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1,15%</w:t>
            </w:r>
          </w:p>
        </w:tc>
      </w:tr>
      <w:tr w:rsidR="00830C95" w:rsidRPr="00695F5E" w14:paraId="01D6EB70" w14:textId="77777777" w:rsidTr="00830C95">
        <w:tc>
          <w:tcPr>
            <w:tcW w:w="1234" w:type="dxa"/>
            <w:vAlign w:val="center"/>
          </w:tcPr>
          <w:p w14:paraId="03825E3E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UFPA</w:t>
            </w:r>
          </w:p>
        </w:tc>
        <w:tc>
          <w:tcPr>
            <w:tcW w:w="1256" w:type="dxa"/>
            <w:vAlign w:val="center"/>
          </w:tcPr>
          <w:p w14:paraId="3B6623A0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3211h</w:t>
            </w:r>
          </w:p>
        </w:tc>
        <w:tc>
          <w:tcPr>
            <w:tcW w:w="2573" w:type="dxa"/>
            <w:vAlign w:val="center"/>
          </w:tcPr>
          <w:p w14:paraId="58718651" w14:textId="54B22821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Gestão de Sistemas e Unidades Escolares</w:t>
            </w:r>
            <w:r>
              <w:rPr>
                <w:rFonts w:ascii="Arial" w:hAnsi="Arial" w:cs="Arial"/>
                <w:sz w:val="20"/>
                <w:szCs w:val="20"/>
              </w:rPr>
              <w:t xml:space="preserve"> (68h)</w:t>
            </w:r>
          </w:p>
        </w:tc>
        <w:tc>
          <w:tcPr>
            <w:tcW w:w="1396" w:type="dxa"/>
            <w:vAlign w:val="center"/>
          </w:tcPr>
          <w:p w14:paraId="66CE5E96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2,12%</w:t>
            </w:r>
          </w:p>
        </w:tc>
        <w:tc>
          <w:tcPr>
            <w:tcW w:w="1953" w:type="dxa"/>
            <w:vAlign w:val="center"/>
          </w:tcPr>
          <w:p w14:paraId="160F7DDB" w14:textId="7EE0621E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Estágio de Gestão e Coordenação Pedagógica em Ambientes Escolares</w:t>
            </w:r>
            <w:r>
              <w:rPr>
                <w:rFonts w:ascii="Arial" w:hAnsi="Arial" w:cs="Arial"/>
                <w:sz w:val="20"/>
                <w:szCs w:val="20"/>
              </w:rPr>
              <w:t xml:space="preserve"> (68h)</w:t>
            </w:r>
          </w:p>
        </w:tc>
        <w:tc>
          <w:tcPr>
            <w:tcW w:w="1178" w:type="dxa"/>
            <w:vAlign w:val="center"/>
          </w:tcPr>
          <w:p w14:paraId="42A4CB79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2,12%</w:t>
            </w:r>
          </w:p>
        </w:tc>
      </w:tr>
      <w:tr w:rsidR="00830C95" w:rsidRPr="00695F5E" w14:paraId="07589C65" w14:textId="77777777" w:rsidTr="00830C95">
        <w:tc>
          <w:tcPr>
            <w:tcW w:w="1234" w:type="dxa"/>
            <w:vAlign w:val="center"/>
          </w:tcPr>
          <w:p w14:paraId="2D12EA4D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UFRR</w:t>
            </w:r>
          </w:p>
        </w:tc>
        <w:tc>
          <w:tcPr>
            <w:tcW w:w="1256" w:type="dxa"/>
            <w:vAlign w:val="center"/>
          </w:tcPr>
          <w:p w14:paraId="49B351CF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3228h</w:t>
            </w:r>
          </w:p>
        </w:tc>
        <w:tc>
          <w:tcPr>
            <w:tcW w:w="2573" w:type="dxa"/>
            <w:vAlign w:val="center"/>
          </w:tcPr>
          <w:p w14:paraId="7F5647C4" w14:textId="32BA3C98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Fundamentos de Gestão Pedagógica</w:t>
            </w:r>
            <w:r>
              <w:rPr>
                <w:rFonts w:ascii="Arial" w:hAnsi="Arial" w:cs="Arial"/>
                <w:sz w:val="20"/>
                <w:szCs w:val="20"/>
              </w:rPr>
              <w:t xml:space="preserve"> (60)</w:t>
            </w:r>
          </w:p>
        </w:tc>
        <w:tc>
          <w:tcPr>
            <w:tcW w:w="1396" w:type="dxa"/>
            <w:vAlign w:val="center"/>
          </w:tcPr>
          <w:p w14:paraId="66820F08" w14:textId="3991E0EA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1,86%</w:t>
            </w:r>
          </w:p>
        </w:tc>
        <w:tc>
          <w:tcPr>
            <w:tcW w:w="1953" w:type="dxa"/>
            <w:vAlign w:val="center"/>
          </w:tcPr>
          <w:p w14:paraId="26878C1C" w14:textId="77777777" w:rsidR="00830C95" w:rsidRPr="008E2DBD" w:rsidRDefault="00830C95" w:rsidP="00830C95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Estágio Supervisionado IV</w:t>
            </w:r>
          </w:p>
          <w:p w14:paraId="3916DEB8" w14:textId="2E0AF878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Organização do Trabalho Pedagógico em Gestão e Coordenação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(100h)</w:t>
            </w:r>
          </w:p>
        </w:tc>
        <w:tc>
          <w:tcPr>
            <w:tcW w:w="1178" w:type="dxa"/>
            <w:vAlign w:val="center"/>
          </w:tcPr>
          <w:p w14:paraId="513CA3C9" w14:textId="2732FEDD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3,10%</w:t>
            </w:r>
          </w:p>
        </w:tc>
      </w:tr>
      <w:tr w:rsidR="00830C95" w:rsidRPr="00695F5E" w14:paraId="0C55C0F7" w14:textId="77777777" w:rsidTr="00830C95">
        <w:tc>
          <w:tcPr>
            <w:tcW w:w="1234" w:type="dxa"/>
            <w:vMerge w:val="restart"/>
            <w:vAlign w:val="center"/>
          </w:tcPr>
          <w:p w14:paraId="6D748B62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UNIFAP</w:t>
            </w:r>
          </w:p>
        </w:tc>
        <w:tc>
          <w:tcPr>
            <w:tcW w:w="1256" w:type="dxa"/>
            <w:vMerge w:val="restart"/>
            <w:vAlign w:val="center"/>
          </w:tcPr>
          <w:p w14:paraId="2B140D63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4040h</w:t>
            </w:r>
          </w:p>
        </w:tc>
        <w:tc>
          <w:tcPr>
            <w:tcW w:w="2573" w:type="dxa"/>
            <w:vAlign w:val="center"/>
          </w:tcPr>
          <w:p w14:paraId="3B526043" w14:textId="68489EEB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Organização e Gestão do Trabalho Pedagógico I</w:t>
            </w:r>
            <w:r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 xml:space="preserve"> (75h)</w:t>
            </w:r>
          </w:p>
        </w:tc>
        <w:tc>
          <w:tcPr>
            <w:tcW w:w="1396" w:type="dxa"/>
            <w:vMerge w:val="restart"/>
            <w:vAlign w:val="center"/>
          </w:tcPr>
          <w:p w14:paraId="5D3FC514" w14:textId="4309CA80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3,71%</w:t>
            </w:r>
          </w:p>
        </w:tc>
        <w:tc>
          <w:tcPr>
            <w:tcW w:w="1953" w:type="dxa"/>
            <w:vMerge w:val="restart"/>
            <w:vAlign w:val="center"/>
          </w:tcPr>
          <w:p w14:paraId="72788081" w14:textId="2244BB99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Estágio Supervisionado III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(150h)</w:t>
            </w:r>
          </w:p>
        </w:tc>
        <w:tc>
          <w:tcPr>
            <w:tcW w:w="1178" w:type="dxa"/>
            <w:vMerge w:val="restart"/>
            <w:vAlign w:val="center"/>
          </w:tcPr>
          <w:p w14:paraId="1A187875" w14:textId="1D32DB0A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3,71%</w:t>
            </w:r>
          </w:p>
        </w:tc>
      </w:tr>
      <w:tr w:rsidR="00830C95" w:rsidRPr="00695F5E" w14:paraId="4ACD9264" w14:textId="77777777" w:rsidTr="00830C95">
        <w:tc>
          <w:tcPr>
            <w:tcW w:w="1234" w:type="dxa"/>
            <w:vMerge/>
            <w:vAlign w:val="center"/>
          </w:tcPr>
          <w:p w14:paraId="50D8793B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vMerge/>
            <w:vAlign w:val="center"/>
          </w:tcPr>
          <w:p w14:paraId="1BAF9A70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73" w:type="dxa"/>
            <w:vAlign w:val="center"/>
          </w:tcPr>
          <w:p w14:paraId="3AC47189" w14:textId="71FC5171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Organização e Gestão do Trabalho Pedagógico II</w:t>
            </w:r>
            <w:r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 xml:space="preserve"> (75h)</w:t>
            </w:r>
          </w:p>
        </w:tc>
        <w:tc>
          <w:tcPr>
            <w:tcW w:w="1396" w:type="dxa"/>
            <w:vMerge/>
            <w:vAlign w:val="center"/>
          </w:tcPr>
          <w:p w14:paraId="651AAAEE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vMerge/>
            <w:vAlign w:val="center"/>
          </w:tcPr>
          <w:p w14:paraId="4B1C4B8B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14:paraId="4AA28CAD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C95" w:rsidRPr="00695F5E" w14:paraId="4D598FF4" w14:textId="77777777" w:rsidTr="00830C95">
        <w:tc>
          <w:tcPr>
            <w:tcW w:w="1234" w:type="dxa"/>
            <w:vMerge w:val="restart"/>
            <w:vAlign w:val="center"/>
          </w:tcPr>
          <w:p w14:paraId="4B75E1BE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2D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UFAM</w:t>
            </w:r>
          </w:p>
        </w:tc>
        <w:tc>
          <w:tcPr>
            <w:tcW w:w="1256" w:type="dxa"/>
            <w:vMerge w:val="restart"/>
            <w:vAlign w:val="center"/>
          </w:tcPr>
          <w:p w14:paraId="04620095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3275h</w:t>
            </w:r>
          </w:p>
        </w:tc>
        <w:tc>
          <w:tcPr>
            <w:tcW w:w="2573" w:type="dxa"/>
            <w:vAlign w:val="center"/>
          </w:tcPr>
          <w:p w14:paraId="3EBCFD57" w14:textId="70B0ACE3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Gestão da Educação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(60h)</w:t>
            </w:r>
          </w:p>
        </w:tc>
        <w:tc>
          <w:tcPr>
            <w:tcW w:w="1396" w:type="dxa"/>
            <w:vMerge w:val="restart"/>
            <w:vAlign w:val="center"/>
          </w:tcPr>
          <w:p w14:paraId="56D3498D" w14:textId="0D91C8EF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3,66%</w:t>
            </w:r>
          </w:p>
        </w:tc>
        <w:tc>
          <w:tcPr>
            <w:tcW w:w="1953" w:type="dxa"/>
            <w:vMerge w:val="restart"/>
            <w:vAlign w:val="center"/>
          </w:tcPr>
          <w:p w14:paraId="02B98DDA" w14:textId="0E694A9E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Estágio Supervisionado em Gestão da Educação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(150h)</w:t>
            </w:r>
          </w:p>
        </w:tc>
        <w:tc>
          <w:tcPr>
            <w:tcW w:w="1178" w:type="dxa"/>
            <w:vMerge w:val="restart"/>
            <w:vAlign w:val="center"/>
          </w:tcPr>
          <w:p w14:paraId="0B920553" w14:textId="192A12B1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4,58%</w:t>
            </w:r>
          </w:p>
        </w:tc>
      </w:tr>
      <w:tr w:rsidR="00830C95" w:rsidRPr="00695F5E" w14:paraId="1C1DFAE3" w14:textId="77777777" w:rsidTr="00830C95">
        <w:tc>
          <w:tcPr>
            <w:tcW w:w="1234" w:type="dxa"/>
            <w:vMerge/>
            <w:vAlign w:val="center"/>
          </w:tcPr>
          <w:p w14:paraId="7FF4572F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vMerge/>
            <w:vAlign w:val="center"/>
          </w:tcPr>
          <w:p w14:paraId="5BC19438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573" w:type="dxa"/>
            <w:vAlign w:val="center"/>
          </w:tcPr>
          <w:p w14:paraId="2C6002C9" w14:textId="27D3E22B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DBD">
              <w:rPr>
                <w:rFonts w:ascii="Arial" w:hAnsi="Arial" w:cs="Arial"/>
                <w:sz w:val="20"/>
                <w:szCs w:val="20"/>
              </w:rPr>
              <w:t>Gestão e Planejamento Educacional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(60h)</w:t>
            </w:r>
          </w:p>
        </w:tc>
        <w:tc>
          <w:tcPr>
            <w:tcW w:w="1396" w:type="dxa"/>
            <w:vMerge/>
            <w:vAlign w:val="center"/>
          </w:tcPr>
          <w:p w14:paraId="0D1745E8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vMerge/>
            <w:vAlign w:val="center"/>
          </w:tcPr>
          <w:p w14:paraId="50E18037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14:paraId="1042FFA9" w14:textId="77777777" w:rsidR="00830C95" w:rsidRPr="008E2DBD" w:rsidRDefault="00830C95" w:rsidP="00830C95">
            <w:pPr>
              <w:tabs>
                <w:tab w:val="left" w:pos="993"/>
              </w:tabs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E773A0" w14:textId="591287CC" w:rsidR="008E2DBD" w:rsidRDefault="00983B47" w:rsidP="008E2DBD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Fonte: elaborado pelas autoras.</w:t>
      </w:r>
    </w:p>
    <w:p w14:paraId="34B56FFC" w14:textId="77777777" w:rsidR="00830C95" w:rsidRDefault="00830C95" w:rsidP="004126B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165804CB" w14:textId="0EECFD13" w:rsidR="008E2DBD" w:rsidRPr="008E2DBD" w:rsidRDefault="008E2DBD" w:rsidP="004126B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E2DBD">
        <w:rPr>
          <w:rFonts w:ascii="Arial" w:hAnsi="Arial" w:cs="Arial"/>
          <w:sz w:val="24"/>
          <w:szCs w:val="24"/>
        </w:rPr>
        <w:t xml:space="preserve">Conforme disposto no Quadro 1, </w:t>
      </w:r>
      <w:bookmarkStart w:id="7" w:name="_Hlk116409466"/>
      <w:r w:rsidRPr="008E2DBD">
        <w:rPr>
          <w:rFonts w:ascii="Arial" w:hAnsi="Arial" w:cs="Arial"/>
          <w:sz w:val="24"/>
          <w:szCs w:val="24"/>
        </w:rPr>
        <w:t xml:space="preserve">a formação em gestão escolar apresenta uma carga horária pouco expressiva nas matrizes curriculares </w:t>
      </w:r>
      <w:bookmarkEnd w:id="7"/>
      <w:r w:rsidRPr="008E2DBD">
        <w:rPr>
          <w:rFonts w:ascii="Arial" w:hAnsi="Arial" w:cs="Arial"/>
          <w:sz w:val="24"/>
          <w:szCs w:val="24"/>
        </w:rPr>
        <w:t xml:space="preserve">dos cursos de </w:t>
      </w:r>
      <w:r w:rsidRPr="008E2DBD">
        <w:rPr>
          <w:rFonts w:ascii="Arial" w:hAnsi="Arial" w:cs="Arial"/>
          <w:sz w:val="24"/>
          <w:szCs w:val="24"/>
        </w:rPr>
        <w:lastRenderedPageBreak/>
        <w:t xml:space="preserve">Pedagogia das universidades selecionadas e a média de horas dedicadas as disciplinas </w:t>
      </w:r>
      <w:r w:rsidR="004E5C3C">
        <w:rPr>
          <w:rFonts w:ascii="Arial" w:hAnsi="Arial" w:cs="Arial"/>
          <w:sz w:val="24"/>
          <w:szCs w:val="24"/>
        </w:rPr>
        <w:t xml:space="preserve">e estágios </w:t>
      </w:r>
      <w:r w:rsidRPr="008E2DBD">
        <w:rPr>
          <w:rFonts w:ascii="Arial" w:hAnsi="Arial" w:cs="Arial"/>
          <w:sz w:val="24"/>
          <w:szCs w:val="24"/>
        </w:rPr>
        <w:t xml:space="preserve">para tal formação é de apenas 4,55% da carga horária total. Sendo assim, corresponde a 1,70% na </w:t>
      </w:r>
      <w:r w:rsidRPr="008E2DBD">
        <w:rPr>
          <w:rFonts w:ascii="Arial" w:hAnsi="Arial" w:cs="Arial"/>
          <w:sz w:val="24"/>
          <w:szCs w:val="24"/>
          <w:shd w:val="clear" w:color="auto" w:fill="FFFFFF"/>
        </w:rPr>
        <w:t xml:space="preserve">Universidade Federal do Acre (UFAC), </w:t>
      </w:r>
      <w:r w:rsidRPr="008E2DBD">
        <w:rPr>
          <w:rFonts w:ascii="Arial" w:hAnsi="Arial" w:cs="Arial"/>
          <w:sz w:val="24"/>
          <w:szCs w:val="24"/>
        </w:rPr>
        <w:t>1,86% na Universidade Federal do Tocantins (UFTO)</w:t>
      </w:r>
      <w:r>
        <w:rPr>
          <w:rFonts w:ascii="Arial" w:hAnsi="Arial" w:cs="Arial"/>
          <w:sz w:val="24"/>
          <w:szCs w:val="24"/>
        </w:rPr>
        <w:t xml:space="preserve">, </w:t>
      </w:r>
      <w:r w:rsidRPr="008E2DBD">
        <w:rPr>
          <w:rFonts w:ascii="Arial" w:hAnsi="Arial" w:cs="Arial"/>
          <w:sz w:val="24"/>
          <w:szCs w:val="24"/>
        </w:rPr>
        <w:t>3,45% na Universidade Federal de Rondônia (UNIR)</w:t>
      </w:r>
      <w:r>
        <w:rPr>
          <w:rFonts w:ascii="Arial" w:hAnsi="Arial" w:cs="Arial"/>
          <w:sz w:val="24"/>
          <w:szCs w:val="24"/>
        </w:rPr>
        <w:t>,</w:t>
      </w:r>
      <w:r w:rsidRPr="008E2DBD">
        <w:rPr>
          <w:rFonts w:ascii="Arial" w:hAnsi="Arial" w:cs="Arial"/>
          <w:sz w:val="24"/>
          <w:szCs w:val="24"/>
        </w:rPr>
        <w:t xml:space="preserve"> 4,24% na </w:t>
      </w:r>
      <w:r w:rsidRPr="008E2DBD">
        <w:rPr>
          <w:rFonts w:ascii="Arial" w:hAnsi="Arial" w:cs="Arial"/>
          <w:sz w:val="24"/>
          <w:szCs w:val="24"/>
          <w:shd w:val="clear" w:color="auto" w:fill="FFFFFF"/>
        </w:rPr>
        <w:t>Universidade Federal do Pará (UFPA)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E2DBD">
        <w:rPr>
          <w:rFonts w:ascii="Arial" w:hAnsi="Arial" w:cs="Arial"/>
          <w:sz w:val="24"/>
          <w:szCs w:val="24"/>
        </w:rPr>
        <w:t xml:space="preserve"> 4,96% na </w:t>
      </w:r>
      <w:r w:rsidRPr="008E2DBD">
        <w:rPr>
          <w:rFonts w:ascii="Arial" w:hAnsi="Arial" w:cs="Arial"/>
          <w:sz w:val="24"/>
          <w:szCs w:val="24"/>
          <w:shd w:val="clear" w:color="auto" w:fill="FFFFFF"/>
        </w:rPr>
        <w:t>Universidade Federal de Roraima (UFRR)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E2DBD">
        <w:rPr>
          <w:rFonts w:ascii="Arial" w:eastAsia="Times New Roman" w:hAnsi="Arial" w:cs="Arial"/>
          <w:sz w:val="24"/>
          <w:szCs w:val="24"/>
          <w:lang w:eastAsia="pt-BR"/>
        </w:rPr>
        <w:t xml:space="preserve"> 7,4</w:t>
      </w:r>
      <w:r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8E2DBD">
        <w:rPr>
          <w:rFonts w:ascii="Arial" w:eastAsia="Times New Roman" w:hAnsi="Arial" w:cs="Arial"/>
          <w:sz w:val="24"/>
          <w:szCs w:val="24"/>
          <w:lang w:eastAsia="pt-BR"/>
        </w:rPr>
        <w:t xml:space="preserve">% na </w:t>
      </w:r>
      <w:r w:rsidRPr="008E2DBD">
        <w:rPr>
          <w:rFonts w:ascii="Arial" w:hAnsi="Arial" w:cs="Arial"/>
          <w:sz w:val="24"/>
          <w:szCs w:val="24"/>
        </w:rPr>
        <w:t>Universidade Federal do Amapá (UNIFAP)</w:t>
      </w:r>
      <w:r w:rsidR="004126B3">
        <w:rPr>
          <w:rFonts w:ascii="Arial" w:hAnsi="Arial" w:cs="Arial"/>
          <w:sz w:val="24"/>
          <w:szCs w:val="24"/>
        </w:rPr>
        <w:t xml:space="preserve"> e</w:t>
      </w:r>
      <w:r w:rsidRPr="008E2DBD">
        <w:rPr>
          <w:rFonts w:ascii="Arial" w:hAnsi="Arial" w:cs="Arial"/>
          <w:sz w:val="24"/>
          <w:szCs w:val="24"/>
        </w:rPr>
        <w:t xml:space="preserve"> 8,24% na </w:t>
      </w:r>
      <w:r w:rsidRPr="008E2DBD">
        <w:rPr>
          <w:rFonts w:ascii="Arial" w:hAnsi="Arial" w:cs="Arial"/>
          <w:sz w:val="24"/>
          <w:szCs w:val="24"/>
          <w:shd w:val="clear" w:color="auto" w:fill="FFFFFF"/>
        </w:rPr>
        <w:t>Universidade Federal do Amazonas (UFAM)</w:t>
      </w:r>
      <w:r w:rsidR="004126B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0BAFE27" w14:textId="037AFCDC" w:rsidR="00F44463" w:rsidRDefault="00F44463" w:rsidP="00734A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04344E3" w14:textId="4FB67E72" w:rsidR="008E2DBD" w:rsidRDefault="008E2DBD" w:rsidP="00734A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71DCE48" w14:textId="77777777" w:rsidR="008E2DBD" w:rsidRDefault="008E2DBD" w:rsidP="00734A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DFF61F5" w14:textId="0B50A1AD" w:rsidR="00734A5C" w:rsidRDefault="00734A5C" w:rsidP="00F444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1288">
        <w:rPr>
          <w:rFonts w:ascii="Arial" w:hAnsi="Arial" w:cs="Arial"/>
          <w:b/>
          <w:bCs/>
          <w:sz w:val="24"/>
          <w:szCs w:val="24"/>
        </w:rPr>
        <w:t>REFERÊNCIAS</w:t>
      </w:r>
    </w:p>
    <w:p w14:paraId="2209BB1C" w14:textId="15E4BD0D" w:rsidR="008E2DBD" w:rsidRPr="008E2DBD" w:rsidRDefault="008E2DBD" w:rsidP="008E2DBD">
      <w:pPr>
        <w:shd w:val="clear" w:color="auto" w:fill="FFFFFF"/>
        <w:tabs>
          <w:tab w:val="left" w:pos="303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2DBD">
        <w:rPr>
          <w:rFonts w:ascii="Arial" w:eastAsia="Times New Roman" w:hAnsi="Arial" w:cs="Arial"/>
          <w:sz w:val="24"/>
          <w:szCs w:val="24"/>
          <w:lang w:eastAsia="pt-BR"/>
        </w:rPr>
        <w:t xml:space="preserve">MARCONI, M.  A.   </w:t>
      </w:r>
      <w:r w:rsidR="00830C95" w:rsidRPr="008E2DBD">
        <w:rPr>
          <w:rFonts w:ascii="Arial" w:eastAsia="Times New Roman" w:hAnsi="Arial" w:cs="Arial"/>
          <w:sz w:val="24"/>
          <w:szCs w:val="24"/>
          <w:lang w:eastAsia="pt-BR"/>
        </w:rPr>
        <w:t>e LAKATOS</w:t>
      </w:r>
      <w:r w:rsidRPr="008E2DBD">
        <w:rPr>
          <w:rFonts w:ascii="Arial" w:eastAsia="Times New Roman" w:hAnsi="Arial" w:cs="Arial"/>
          <w:sz w:val="24"/>
          <w:szCs w:val="24"/>
          <w:lang w:eastAsia="pt-BR"/>
        </w:rPr>
        <w:t>, E.  M.</w:t>
      </w:r>
      <w:r w:rsidR="00830C95" w:rsidRPr="008E2DBD">
        <w:rPr>
          <w:rFonts w:ascii="Arial" w:eastAsia="Times New Roman" w:hAnsi="Arial" w:cs="Arial"/>
          <w:sz w:val="24"/>
          <w:szCs w:val="24"/>
          <w:lang w:eastAsia="pt-BR"/>
        </w:rPr>
        <w:t>, “</w:t>
      </w:r>
      <w:r w:rsidRPr="008E2D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Fundamentos   da   Metodologia Científica</w:t>
      </w:r>
      <w:r w:rsidRPr="008E2DBD">
        <w:rPr>
          <w:rFonts w:ascii="Arial" w:eastAsia="Times New Roman" w:hAnsi="Arial" w:cs="Arial"/>
          <w:sz w:val="24"/>
          <w:szCs w:val="24"/>
          <w:lang w:eastAsia="pt-BR"/>
        </w:rPr>
        <w:t>”, 6. ed., São Paulo: Atlas, 2007.</w:t>
      </w:r>
    </w:p>
    <w:p w14:paraId="6A5BF71D" w14:textId="77777777" w:rsidR="008E2DBD" w:rsidRPr="008E2DBD" w:rsidRDefault="008E2DBD" w:rsidP="008E2DBD">
      <w:pPr>
        <w:shd w:val="clear" w:color="auto" w:fill="FFFFFF"/>
        <w:tabs>
          <w:tab w:val="left" w:pos="303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523FA7C" w14:textId="7B2305F5" w:rsidR="008E2DBD" w:rsidRPr="008E2DBD" w:rsidRDefault="008E2DBD" w:rsidP="008E2DBD">
      <w:pPr>
        <w:shd w:val="clear" w:color="auto" w:fill="FFFFFF"/>
        <w:tabs>
          <w:tab w:val="left" w:pos="303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2DBD">
        <w:rPr>
          <w:rFonts w:ascii="Arial" w:eastAsia="Times New Roman" w:hAnsi="Arial" w:cs="Arial"/>
          <w:sz w:val="24"/>
          <w:szCs w:val="24"/>
          <w:lang w:eastAsia="pt-BR"/>
        </w:rPr>
        <w:t xml:space="preserve">RUSSO, M. H. </w:t>
      </w:r>
      <w:r w:rsidRPr="008E2DB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Escola e </w:t>
      </w:r>
      <w:r w:rsidR="00830C95" w:rsidRPr="008E2DBD">
        <w:rPr>
          <w:rFonts w:ascii="Arial" w:eastAsia="Times New Roman" w:hAnsi="Arial" w:cs="Arial"/>
          <w:b/>
          <w:sz w:val="24"/>
          <w:szCs w:val="24"/>
          <w:lang w:eastAsia="pt-BR"/>
        </w:rPr>
        <w:t>paradigmas</w:t>
      </w:r>
      <w:r w:rsidRPr="008E2DB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 w:rsidR="00830C95" w:rsidRPr="008E2DBD">
        <w:rPr>
          <w:rFonts w:ascii="Arial" w:eastAsia="Times New Roman" w:hAnsi="Arial" w:cs="Arial"/>
          <w:b/>
          <w:sz w:val="24"/>
          <w:szCs w:val="24"/>
          <w:lang w:eastAsia="pt-BR"/>
        </w:rPr>
        <w:t>gestão.</w:t>
      </w:r>
      <w:r w:rsidR="00830C95" w:rsidRPr="008E2DBD">
        <w:rPr>
          <w:rFonts w:ascii="Arial" w:eastAsia="Times New Roman" w:hAnsi="Arial" w:cs="Arial"/>
          <w:sz w:val="24"/>
          <w:szCs w:val="24"/>
          <w:lang w:eastAsia="pt-BR"/>
        </w:rPr>
        <w:t xml:space="preserve"> Ecos</w:t>
      </w:r>
      <w:r w:rsidRPr="008E2DBD">
        <w:rPr>
          <w:rFonts w:ascii="Arial" w:eastAsia="Times New Roman" w:hAnsi="Arial" w:cs="Arial"/>
          <w:sz w:val="24"/>
          <w:szCs w:val="24"/>
          <w:lang w:eastAsia="pt-BR"/>
        </w:rPr>
        <w:t xml:space="preserve"> Revista Científica. </w:t>
      </w:r>
      <w:proofErr w:type="spellStart"/>
      <w:r w:rsidRPr="008E2DBD">
        <w:rPr>
          <w:rFonts w:ascii="Arial" w:eastAsia="Times New Roman" w:hAnsi="Arial" w:cs="Arial"/>
          <w:sz w:val="24"/>
          <w:szCs w:val="24"/>
          <w:lang w:eastAsia="pt-BR"/>
        </w:rPr>
        <w:t>Uninove</w:t>
      </w:r>
      <w:proofErr w:type="spellEnd"/>
      <w:r w:rsidRPr="008E2DBD">
        <w:rPr>
          <w:rFonts w:ascii="Arial" w:eastAsia="Times New Roman" w:hAnsi="Arial" w:cs="Arial"/>
          <w:sz w:val="24"/>
          <w:szCs w:val="24"/>
          <w:lang w:eastAsia="pt-BR"/>
        </w:rPr>
        <w:t xml:space="preserve">. V. 6. N.1.São </w:t>
      </w:r>
      <w:proofErr w:type="spellStart"/>
      <w:r w:rsidRPr="008E2DBD">
        <w:rPr>
          <w:rFonts w:ascii="Arial" w:eastAsia="Times New Roman" w:hAnsi="Arial" w:cs="Arial"/>
          <w:sz w:val="24"/>
          <w:szCs w:val="24"/>
          <w:lang w:eastAsia="pt-BR"/>
        </w:rPr>
        <w:t>Paulop</w:t>
      </w:r>
      <w:proofErr w:type="spellEnd"/>
      <w:r w:rsidRPr="008E2DBD">
        <w:rPr>
          <w:rFonts w:ascii="Arial" w:eastAsia="Times New Roman" w:hAnsi="Arial" w:cs="Arial"/>
          <w:sz w:val="24"/>
          <w:szCs w:val="24"/>
          <w:lang w:eastAsia="pt-BR"/>
        </w:rPr>
        <w:t>. 25-</w:t>
      </w:r>
      <w:r w:rsidR="00830C95" w:rsidRPr="008E2DBD">
        <w:rPr>
          <w:rFonts w:ascii="Arial" w:eastAsia="Times New Roman" w:hAnsi="Arial" w:cs="Arial"/>
          <w:sz w:val="24"/>
          <w:szCs w:val="24"/>
          <w:lang w:eastAsia="pt-BR"/>
        </w:rPr>
        <w:t>42.</w:t>
      </w:r>
      <w:r w:rsidRPr="008E2DBD">
        <w:rPr>
          <w:rFonts w:ascii="Arial" w:eastAsia="Times New Roman" w:hAnsi="Arial" w:cs="Arial"/>
          <w:sz w:val="24"/>
          <w:szCs w:val="24"/>
          <w:lang w:eastAsia="pt-BR"/>
        </w:rPr>
        <w:t xml:space="preserve">  2004</w:t>
      </w:r>
    </w:p>
    <w:p w14:paraId="304D56EB" w14:textId="77777777" w:rsidR="008E2DBD" w:rsidRPr="008E2DBD" w:rsidRDefault="008E2DBD" w:rsidP="008E2DBD">
      <w:pPr>
        <w:shd w:val="clear" w:color="auto" w:fill="FFFFFF"/>
        <w:tabs>
          <w:tab w:val="left" w:pos="303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20C301E" w14:textId="77777777" w:rsidR="008E2DBD" w:rsidRPr="008E2DBD" w:rsidRDefault="008E2DBD" w:rsidP="008E2DBD">
      <w:pPr>
        <w:shd w:val="clear" w:color="auto" w:fill="FFFFFF"/>
        <w:tabs>
          <w:tab w:val="left" w:pos="303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2DBD">
        <w:rPr>
          <w:rFonts w:ascii="Arial" w:eastAsia="Times New Roman" w:hAnsi="Arial" w:cs="Arial"/>
          <w:sz w:val="24"/>
          <w:szCs w:val="24"/>
          <w:lang w:eastAsia="pt-BR"/>
        </w:rPr>
        <w:t xml:space="preserve">SOUZA, A. R., </w:t>
      </w:r>
      <w:r w:rsidRPr="008E2D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As teorias da gestão escolar e sua influência nas escolas públicas brasileiras</w:t>
      </w:r>
      <w:r w:rsidRPr="008E2DBD">
        <w:rPr>
          <w:rFonts w:ascii="Arial" w:eastAsia="Times New Roman" w:hAnsi="Arial" w:cs="Arial"/>
          <w:sz w:val="24"/>
          <w:szCs w:val="24"/>
          <w:lang w:eastAsia="pt-BR"/>
        </w:rPr>
        <w:t xml:space="preserve">. Revista de </w:t>
      </w:r>
      <w:proofErr w:type="spellStart"/>
      <w:r w:rsidRPr="008E2DBD">
        <w:rPr>
          <w:rFonts w:ascii="Arial" w:eastAsia="Times New Roman" w:hAnsi="Arial" w:cs="Arial"/>
          <w:sz w:val="24"/>
          <w:szCs w:val="24"/>
          <w:lang w:eastAsia="pt-BR"/>
        </w:rPr>
        <w:t>Estudios</w:t>
      </w:r>
      <w:proofErr w:type="spellEnd"/>
      <w:r w:rsidRPr="008E2DBD">
        <w:rPr>
          <w:rFonts w:ascii="Arial" w:eastAsia="Times New Roman" w:hAnsi="Arial" w:cs="Arial"/>
          <w:sz w:val="24"/>
          <w:szCs w:val="24"/>
          <w:lang w:eastAsia="pt-BR"/>
        </w:rPr>
        <w:t xml:space="preserve"> Teóricos y Epistemológicos em Política Educativa, c.2, p. 1-19, 2017.</w:t>
      </w:r>
    </w:p>
    <w:p w14:paraId="489EB1F6" w14:textId="77777777" w:rsidR="008E2DBD" w:rsidRPr="008E2DBD" w:rsidRDefault="008E2DBD" w:rsidP="008E2DBD">
      <w:pPr>
        <w:shd w:val="clear" w:color="auto" w:fill="FFFFFF"/>
        <w:tabs>
          <w:tab w:val="left" w:pos="303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B1DF3A7" w14:textId="77777777" w:rsidR="008E2DBD" w:rsidRPr="008E2DBD" w:rsidRDefault="008E2DBD" w:rsidP="008E2DBD">
      <w:pPr>
        <w:shd w:val="clear" w:color="auto" w:fill="FFFFFF"/>
        <w:tabs>
          <w:tab w:val="left" w:pos="303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2DBD">
        <w:rPr>
          <w:rFonts w:ascii="Arial" w:eastAsia="Times New Roman" w:hAnsi="Arial" w:cs="Arial"/>
          <w:sz w:val="24"/>
          <w:szCs w:val="24"/>
          <w:lang w:eastAsia="pt-BR"/>
        </w:rPr>
        <w:t xml:space="preserve">UFAC, Universidade Federal do Acre. </w:t>
      </w:r>
      <w:r w:rsidRPr="008E2DBD">
        <w:rPr>
          <w:rFonts w:ascii="Arial" w:eastAsia="Times New Roman" w:hAnsi="Arial" w:cs="Arial"/>
          <w:b/>
          <w:sz w:val="24"/>
          <w:szCs w:val="24"/>
          <w:lang w:eastAsia="pt-BR"/>
        </w:rPr>
        <w:t>Projetos Pedagógicos.</w:t>
      </w:r>
      <w:r w:rsidRPr="008E2DBD">
        <w:rPr>
          <w:rFonts w:ascii="Arial" w:eastAsia="Times New Roman" w:hAnsi="Arial" w:cs="Arial"/>
          <w:sz w:val="24"/>
          <w:szCs w:val="24"/>
          <w:lang w:eastAsia="pt-BR"/>
        </w:rPr>
        <w:t xml:space="preserve">  Disponível em https://portal.ufac.br/ementario/curso.action?v=231, acessado em 16 de junho de 2022.</w:t>
      </w:r>
    </w:p>
    <w:p w14:paraId="1718F382" w14:textId="77777777" w:rsidR="008E2DBD" w:rsidRPr="008E2DBD" w:rsidRDefault="008E2DBD" w:rsidP="008E2D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34291A7" w14:textId="77777777" w:rsidR="008E2DBD" w:rsidRPr="008E2DBD" w:rsidRDefault="008E2DBD" w:rsidP="008E2DBD">
      <w:pPr>
        <w:shd w:val="clear" w:color="auto" w:fill="FFFFFF"/>
        <w:spacing w:after="0" w:line="240" w:lineRule="auto"/>
        <w:jc w:val="both"/>
        <w:rPr>
          <w:rFonts w:ascii="Arial" w:eastAsia="Arial MT" w:hAnsi="Arial" w:cs="Arial"/>
          <w:sz w:val="24"/>
          <w:szCs w:val="24"/>
        </w:rPr>
      </w:pPr>
      <w:r w:rsidRPr="008E2DBD">
        <w:rPr>
          <w:rFonts w:ascii="Arial" w:eastAsia="Times New Roman" w:hAnsi="Arial" w:cs="Arial"/>
          <w:sz w:val="24"/>
          <w:szCs w:val="24"/>
          <w:lang w:eastAsia="pt-BR"/>
        </w:rPr>
        <w:t xml:space="preserve">UFAM, Universidade Federal do Amazonas. </w:t>
      </w:r>
      <w:r w:rsidRPr="008E2DBD">
        <w:rPr>
          <w:rFonts w:ascii="Arial" w:eastAsia="Times New Roman" w:hAnsi="Arial" w:cs="Arial"/>
          <w:b/>
          <w:sz w:val="24"/>
          <w:szCs w:val="24"/>
          <w:lang w:eastAsia="pt-BR"/>
        </w:rPr>
        <w:t>Projetos Pedagógicos Cursos</w:t>
      </w:r>
      <w:r w:rsidRPr="008E2DBD">
        <w:rPr>
          <w:rFonts w:ascii="Arial" w:eastAsia="Times New Roman" w:hAnsi="Arial" w:cs="Arial"/>
          <w:sz w:val="24"/>
          <w:szCs w:val="24"/>
          <w:lang w:eastAsia="pt-BR"/>
        </w:rPr>
        <w:t>.  Disponível em https://faced.ufam.edu.br/images/ppc/matriz-2019.pdf, acessado em 16 de junho de 2022.</w:t>
      </w:r>
    </w:p>
    <w:p w14:paraId="1BDA7BD4" w14:textId="77777777" w:rsidR="008E2DBD" w:rsidRPr="008E2DBD" w:rsidRDefault="008E2DBD" w:rsidP="008E2DBD">
      <w:pPr>
        <w:shd w:val="clear" w:color="auto" w:fill="FFFFFF"/>
        <w:tabs>
          <w:tab w:val="left" w:pos="303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7CD246C" w14:textId="77777777" w:rsidR="008E2DBD" w:rsidRPr="008E2DBD" w:rsidRDefault="008E2DBD" w:rsidP="008E2DBD">
      <w:pPr>
        <w:pStyle w:val="Ttulo1"/>
        <w:shd w:val="clear" w:color="auto" w:fill="FFFFFF"/>
        <w:spacing w:before="0" w:line="240" w:lineRule="auto"/>
        <w:jc w:val="both"/>
        <w:textAlignment w:val="baseline"/>
        <w:rPr>
          <w:rFonts w:ascii="Arial" w:eastAsia="Times New Roman" w:hAnsi="Arial" w:cs="Arial"/>
          <w:bCs/>
          <w:color w:val="auto"/>
          <w:sz w:val="24"/>
          <w:szCs w:val="24"/>
          <w:lang w:eastAsia="pt-BR"/>
        </w:rPr>
      </w:pPr>
      <w:r w:rsidRPr="008E2DBD">
        <w:rPr>
          <w:rFonts w:ascii="Arial" w:eastAsia="Times New Roman" w:hAnsi="Arial" w:cs="Arial"/>
          <w:bCs/>
          <w:color w:val="auto"/>
          <w:sz w:val="24"/>
          <w:szCs w:val="24"/>
          <w:lang w:eastAsia="pt-BR"/>
        </w:rPr>
        <w:lastRenderedPageBreak/>
        <w:t xml:space="preserve">UFPA, Universidade Federal do Pará. </w:t>
      </w:r>
      <w:r w:rsidRPr="008E2DBD">
        <w:rPr>
          <w:rFonts w:ascii="Arial" w:hAnsi="Arial" w:cs="Arial"/>
          <w:b/>
          <w:color w:val="auto"/>
          <w:spacing w:val="-15"/>
          <w:sz w:val="24"/>
          <w:szCs w:val="24"/>
        </w:rPr>
        <w:t>PPC, Matriz Curricular e Ementas</w:t>
      </w:r>
      <w:r w:rsidRPr="008E2DBD">
        <w:rPr>
          <w:rFonts w:ascii="Arial" w:hAnsi="Arial" w:cs="Arial"/>
          <w:bCs/>
          <w:color w:val="auto"/>
          <w:spacing w:val="-15"/>
          <w:sz w:val="24"/>
          <w:szCs w:val="24"/>
        </w:rPr>
        <w:t xml:space="preserve">. </w:t>
      </w:r>
      <w:r w:rsidRPr="008E2DBD">
        <w:rPr>
          <w:rFonts w:ascii="Arial" w:eastAsia="Times New Roman" w:hAnsi="Arial" w:cs="Arial"/>
          <w:bCs/>
          <w:color w:val="auto"/>
          <w:sz w:val="24"/>
          <w:szCs w:val="24"/>
          <w:lang w:eastAsia="pt-BR"/>
        </w:rPr>
        <w:t>Disponível em https://aedmoodle.ufpa.br/pluginfile.php/303968/mod_resource/content/1/PPCPedagogia.pdf, acessado em 16 de junho de 2022.</w:t>
      </w:r>
    </w:p>
    <w:p w14:paraId="03FB03C0" w14:textId="77777777" w:rsidR="008E2DBD" w:rsidRPr="008E2DBD" w:rsidRDefault="008E2DBD" w:rsidP="008E2DBD">
      <w:pPr>
        <w:shd w:val="clear" w:color="auto" w:fill="FFFFFF"/>
        <w:tabs>
          <w:tab w:val="left" w:pos="303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FCB9F49" w14:textId="4AA98EC3" w:rsidR="008E2DBD" w:rsidRPr="008E2DBD" w:rsidRDefault="008E2DBD" w:rsidP="008E2DBD">
      <w:pPr>
        <w:shd w:val="clear" w:color="auto" w:fill="FFFFFF"/>
        <w:tabs>
          <w:tab w:val="left" w:pos="303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2DBD">
        <w:rPr>
          <w:rFonts w:ascii="Arial" w:eastAsia="Times New Roman" w:hAnsi="Arial" w:cs="Arial"/>
          <w:sz w:val="24"/>
          <w:szCs w:val="24"/>
          <w:lang w:eastAsia="pt-BR"/>
        </w:rPr>
        <w:t xml:space="preserve">UFRR, Universidade Federal de Roraima. </w:t>
      </w:r>
      <w:r w:rsidRPr="008E2DBD">
        <w:rPr>
          <w:rFonts w:ascii="Arial" w:eastAsia="Times New Roman" w:hAnsi="Arial" w:cs="Arial"/>
          <w:b/>
          <w:sz w:val="24"/>
          <w:szCs w:val="24"/>
          <w:lang w:eastAsia="pt-BR"/>
        </w:rPr>
        <w:t>Estrutura Curricular</w:t>
      </w:r>
      <w:r w:rsidRPr="008E2DBD">
        <w:rPr>
          <w:rFonts w:ascii="Arial" w:eastAsia="Times New Roman" w:hAnsi="Arial" w:cs="Arial"/>
          <w:sz w:val="24"/>
          <w:szCs w:val="24"/>
          <w:lang w:eastAsia="pt-BR"/>
        </w:rPr>
        <w:t xml:space="preserve">. Disponível em </w:t>
      </w:r>
      <w:r w:rsidR="00830C95" w:rsidRPr="008E2DBD">
        <w:rPr>
          <w:rFonts w:ascii="Arial" w:eastAsia="Times New Roman" w:hAnsi="Arial" w:cs="Arial"/>
          <w:sz w:val="24"/>
          <w:szCs w:val="24"/>
          <w:lang w:eastAsia="pt-BR"/>
        </w:rPr>
        <w:t>https://ufrr.br/proeg/arquivos/category/12-ppp?download=464:pedagogia,</w:t>
      </w:r>
      <w:r w:rsidRPr="008E2DBD">
        <w:rPr>
          <w:rFonts w:ascii="Arial" w:eastAsia="Times New Roman" w:hAnsi="Arial" w:cs="Arial"/>
          <w:sz w:val="24"/>
          <w:szCs w:val="24"/>
          <w:lang w:eastAsia="pt-BR"/>
        </w:rPr>
        <w:t xml:space="preserve"> acessado em 16 de junho de 2022.</w:t>
      </w:r>
    </w:p>
    <w:p w14:paraId="51AA98BF" w14:textId="77777777" w:rsidR="008E2DBD" w:rsidRPr="008E2DBD" w:rsidRDefault="008E2DBD" w:rsidP="008E2DBD">
      <w:pPr>
        <w:shd w:val="clear" w:color="auto" w:fill="FFFFFF"/>
        <w:tabs>
          <w:tab w:val="left" w:pos="303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8B2C070" w14:textId="77777777" w:rsidR="008E2DBD" w:rsidRPr="008E2DBD" w:rsidRDefault="008E2DBD" w:rsidP="008E2DBD">
      <w:pPr>
        <w:shd w:val="clear" w:color="auto" w:fill="FFFFFF"/>
        <w:tabs>
          <w:tab w:val="left" w:pos="303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2DBD">
        <w:rPr>
          <w:rFonts w:ascii="Arial" w:eastAsia="Times New Roman" w:hAnsi="Arial" w:cs="Arial"/>
          <w:sz w:val="24"/>
          <w:szCs w:val="24"/>
          <w:lang w:eastAsia="pt-BR"/>
        </w:rPr>
        <w:t xml:space="preserve">UFT, Universidade Federal do Tocantins. </w:t>
      </w:r>
      <w:r w:rsidRPr="008E2DB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Regulamentação. </w:t>
      </w:r>
      <w:r w:rsidRPr="008E2DBD">
        <w:rPr>
          <w:rFonts w:ascii="Arial" w:eastAsia="Times New Roman" w:hAnsi="Arial" w:cs="Arial"/>
          <w:sz w:val="24"/>
          <w:szCs w:val="24"/>
          <w:lang w:eastAsia="pt-BR"/>
        </w:rPr>
        <w:t>Disponível em https://ww2.uft.edu.br/index.php/pedagogia-palmas/regulamentacao, acessado em 16 de junho de 2022.</w:t>
      </w:r>
    </w:p>
    <w:p w14:paraId="1C8D557E" w14:textId="77777777" w:rsidR="008E2DBD" w:rsidRPr="008E2DBD" w:rsidRDefault="008E2DBD" w:rsidP="008E2DBD">
      <w:pPr>
        <w:shd w:val="clear" w:color="auto" w:fill="FFFFFF"/>
        <w:tabs>
          <w:tab w:val="left" w:pos="303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5157D37" w14:textId="77777777" w:rsidR="008E2DBD" w:rsidRPr="008E2DBD" w:rsidRDefault="008E2DBD" w:rsidP="008E2DBD">
      <w:pPr>
        <w:shd w:val="clear" w:color="auto" w:fill="FFFFFF"/>
        <w:tabs>
          <w:tab w:val="left" w:pos="303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2DBD">
        <w:rPr>
          <w:rFonts w:ascii="Arial" w:eastAsia="Times New Roman" w:hAnsi="Arial" w:cs="Arial"/>
          <w:sz w:val="24"/>
          <w:szCs w:val="24"/>
          <w:lang w:eastAsia="pt-BR"/>
        </w:rPr>
        <w:t xml:space="preserve">UNIFAP, Universidade Federal do Amapá. </w:t>
      </w:r>
      <w:r w:rsidRPr="008E2DBD">
        <w:rPr>
          <w:rFonts w:ascii="Arial" w:eastAsia="Times New Roman" w:hAnsi="Arial" w:cs="Arial"/>
          <w:b/>
          <w:sz w:val="24"/>
          <w:szCs w:val="24"/>
          <w:lang w:eastAsia="pt-BR"/>
        </w:rPr>
        <w:t>Projeto do Curso de Pedagogia</w:t>
      </w:r>
      <w:r w:rsidRPr="008E2DBD">
        <w:rPr>
          <w:rFonts w:ascii="Arial" w:eastAsia="Times New Roman" w:hAnsi="Arial" w:cs="Arial"/>
          <w:sz w:val="24"/>
          <w:szCs w:val="24"/>
          <w:lang w:eastAsia="pt-BR"/>
        </w:rPr>
        <w:t>. disponível em https://www2.unifap.br/pedagogia/projeto-do-curso-de-pedagogia/, acessado em 16 de junho de 2022.</w:t>
      </w:r>
    </w:p>
    <w:p w14:paraId="54719AE5" w14:textId="77777777" w:rsidR="008E2DBD" w:rsidRPr="008E2DBD" w:rsidRDefault="008E2DBD" w:rsidP="008E2DBD">
      <w:pPr>
        <w:shd w:val="clear" w:color="auto" w:fill="FFFFFF"/>
        <w:tabs>
          <w:tab w:val="left" w:pos="303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5501D08" w14:textId="77777777" w:rsidR="008E2DBD" w:rsidRPr="008E2DBD" w:rsidRDefault="008E2DBD" w:rsidP="008E2DBD">
      <w:pPr>
        <w:shd w:val="clear" w:color="auto" w:fill="FFFFFF"/>
        <w:tabs>
          <w:tab w:val="left" w:pos="303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2DBD">
        <w:rPr>
          <w:rFonts w:ascii="Arial" w:eastAsia="Times New Roman" w:hAnsi="Arial" w:cs="Arial"/>
          <w:sz w:val="24"/>
          <w:szCs w:val="24"/>
          <w:lang w:eastAsia="pt-BR"/>
        </w:rPr>
        <w:t xml:space="preserve">UNIR, Universidade Federal de Rondônia. </w:t>
      </w:r>
      <w:r w:rsidRPr="008E2DBD">
        <w:rPr>
          <w:rFonts w:ascii="Arial" w:eastAsia="Times New Roman" w:hAnsi="Arial" w:cs="Arial"/>
          <w:b/>
          <w:sz w:val="24"/>
          <w:szCs w:val="24"/>
          <w:lang w:eastAsia="pt-BR"/>
        </w:rPr>
        <w:t>Projetos Político Pedagógicos</w:t>
      </w:r>
      <w:r w:rsidRPr="008E2DBD">
        <w:rPr>
          <w:rFonts w:ascii="Arial" w:eastAsia="Times New Roman" w:hAnsi="Arial" w:cs="Arial"/>
          <w:sz w:val="24"/>
          <w:szCs w:val="24"/>
          <w:lang w:eastAsia="pt-BR"/>
        </w:rPr>
        <w:t>. Disponível em https://ded.unir.br/pagina/exibir/10040, acessado em 16 de junho de 2022.</w:t>
      </w:r>
    </w:p>
    <w:p w14:paraId="0D768D95" w14:textId="77777777" w:rsidR="008E2DBD" w:rsidRPr="008E2DBD" w:rsidRDefault="008E2DBD" w:rsidP="008E2DBD">
      <w:pPr>
        <w:shd w:val="clear" w:color="auto" w:fill="FFFFFF"/>
        <w:tabs>
          <w:tab w:val="left" w:pos="303"/>
          <w:tab w:val="left" w:pos="993"/>
        </w:tabs>
        <w:spacing w:after="0" w:line="240" w:lineRule="auto"/>
        <w:jc w:val="both"/>
        <w:rPr>
          <w:rFonts w:ascii="Arial" w:eastAsia="Arial MT" w:hAnsi="Arial" w:cs="Arial"/>
          <w:b/>
          <w:sz w:val="24"/>
          <w:szCs w:val="24"/>
        </w:rPr>
      </w:pPr>
    </w:p>
    <w:sectPr w:rsidR="008E2DBD" w:rsidRPr="008E2DBD" w:rsidSect="0099666C">
      <w:headerReference w:type="default" r:id="rId7"/>
      <w:footerReference w:type="default" r:id="rId8"/>
      <w:pgSz w:w="11906" w:h="16838"/>
      <w:pgMar w:top="1701" w:right="1134" w:bottom="1134" w:left="1701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636E" w14:textId="77777777" w:rsidR="00433F79" w:rsidRDefault="00433F79" w:rsidP="001B1D38">
      <w:pPr>
        <w:spacing w:after="0" w:line="240" w:lineRule="auto"/>
      </w:pPr>
      <w:r>
        <w:separator/>
      </w:r>
    </w:p>
  </w:endnote>
  <w:endnote w:type="continuationSeparator" w:id="0">
    <w:p w14:paraId="173BA7B3" w14:textId="77777777" w:rsidR="00433F79" w:rsidRDefault="00433F79" w:rsidP="001B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206224"/>
      <w:docPartObj>
        <w:docPartGallery w:val="Page Numbers (Bottom of Page)"/>
        <w:docPartUnique/>
      </w:docPartObj>
    </w:sdtPr>
    <w:sdtContent>
      <w:p w14:paraId="5D6F86AA" w14:textId="58B17048" w:rsidR="001B1D38" w:rsidRDefault="001B1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2EDAE" w14:textId="77777777" w:rsidR="00C83AD4" w:rsidRDefault="00C83AD4" w:rsidP="003A734A">
    <w:pPr>
      <w:pStyle w:val="Rodap"/>
      <w:jc w:val="center"/>
      <w:rPr>
        <w:noProof/>
      </w:rPr>
    </w:pPr>
  </w:p>
  <w:p w14:paraId="064ECE9B" w14:textId="22AD6686" w:rsidR="001B1D38" w:rsidRDefault="00C83AD4" w:rsidP="003A734A">
    <w:pPr>
      <w:pStyle w:val="Rodap"/>
      <w:jc w:val="center"/>
    </w:pPr>
    <w:r>
      <w:rPr>
        <w:noProof/>
      </w:rPr>
      <w:drawing>
        <wp:inline distT="0" distB="0" distL="0" distR="0" wp14:anchorId="47A1CC16" wp14:editId="482F2054">
          <wp:extent cx="5760085" cy="10490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621"/>
                  <a:stretch/>
                </pic:blipFill>
                <pic:spPr bwMode="auto">
                  <a:xfrm>
                    <a:off x="0" y="0"/>
                    <a:ext cx="5760085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11A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C1BA" w14:textId="77777777" w:rsidR="00433F79" w:rsidRDefault="00433F79" w:rsidP="001B1D38">
      <w:pPr>
        <w:spacing w:after="0" w:line="240" w:lineRule="auto"/>
      </w:pPr>
      <w:r>
        <w:separator/>
      </w:r>
    </w:p>
  </w:footnote>
  <w:footnote w:type="continuationSeparator" w:id="0">
    <w:p w14:paraId="1793562A" w14:textId="77777777" w:rsidR="00433F79" w:rsidRDefault="00433F79" w:rsidP="001B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DBED" w14:textId="77777777" w:rsidR="00E1583B" w:rsidRDefault="00E1583B" w:rsidP="00774D2F">
    <w:pPr>
      <w:pStyle w:val="Cabealho"/>
      <w:rPr>
        <w:noProof/>
      </w:rPr>
    </w:pPr>
  </w:p>
  <w:p w14:paraId="752505DF" w14:textId="3313FFCB" w:rsidR="00C83AD4" w:rsidRPr="00774D2F" w:rsidRDefault="00774D2F" w:rsidP="00774D2F">
    <w:pPr>
      <w:pStyle w:val="Cabealho"/>
    </w:pPr>
    <w:r>
      <w:rPr>
        <w:noProof/>
      </w:rPr>
      <w:drawing>
        <wp:inline distT="0" distB="0" distL="0" distR="0" wp14:anchorId="560CAF68" wp14:editId="60297FAD">
          <wp:extent cx="5760085" cy="1914525"/>
          <wp:effectExtent l="0" t="0" r="0" b="9525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0" b="15916"/>
                  <a:stretch/>
                </pic:blipFill>
                <pic:spPr bwMode="auto">
                  <a:xfrm>
                    <a:off x="0" y="0"/>
                    <a:ext cx="5760085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6FC3"/>
    <w:multiLevelType w:val="multilevel"/>
    <w:tmpl w:val="C744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4428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C"/>
    <w:rsid w:val="001250D4"/>
    <w:rsid w:val="00161D50"/>
    <w:rsid w:val="00166890"/>
    <w:rsid w:val="001B1D38"/>
    <w:rsid w:val="001C5276"/>
    <w:rsid w:val="002A4832"/>
    <w:rsid w:val="00362B9C"/>
    <w:rsid w:val="0038498F"/>
    <w:rsid w:val="003A734A"/>
    <w:rsid w:val="004126B3"/>
    <w:rsid w:val="00433F79"/>
    <w:rsid w:val="004E5C3C"/>
    <w:rsid w:val="004E63DA"/>
    <w:rsid w:val="00570143"/>
    <w:rsid w:val="00592E73"/>
    <w:rsid w:val="00630338"/>
    <w:rsid w:val="00680ABF"/>
    <w:rsid w:val="0071082A"/>
    <w:rsid w:val="00734A5C"/>
    <w:rsid w:val="00774D2F"/>
    <w:rsid w:val="007C279C"/>
    <w:rsid w:val="00830C95"/>
    <w:rsid w:val="00881A4A"/>
    <w:rsid w:val="008E2DBD"/>
    <w:rsid w:val="008E3477"/>
    <w:rsid w:val="0095640F"/>
    <w:rsid w:val="00983B47"/>
    <w:rsid w:val="0099666C"/>
    <w:rsid w:val="00A175AA"/>
    <w:rsid w:val="00AD60E0"/>
    <w:rsid w:val="00B143DB"/>
    <w:rsid w:val="00B56AA9"/>
    <w:rsid w:val="00B67CD3"/>
    <w:rsid w:val="00C54DC9"/>
    <w:rsid w:val="00C83AD4"/>
    <w:rsid w:val="00D12EAF"/>
    <w:rsid w:val="00D41288"/>
    <w:rsid w:val="00DD0DCB"/>
    <w:rsid w:val="00E1583B"/>
    <w:rsid w:val="00E501A8"/>
    <w:rsid w:val="00E67E61"/>
    <w:rsid w:val="00EE12CC"/>
    <w:rsid w:val="00EF3832"/>
    <w:rsid w:val="00F44463"/>
    <w:rsid w:val="00F46A5A"/>
    <w:rsid w:val="00F62283"/>
    <w:rsid w:val="00F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5731F"/>
  <w15:chartTrackingRefBased/>
  <w15:docId w15:val="{78087027-D868-4A01-9C86-FB40F24E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2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D5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38"/>
  </w:style>
  <w:style w:type="paragraph" w:styleId="Rodap">
    <w:name w:val="footer"/>
    <w:basedOn w:val="Normal"/>
    <w:link w:val="Rodap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38"/>
  </w:style>
  <w:style w:type="paragraph" w:customStyle="1" w:styleId="Abstract">
    <w:name w:val="Abstract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Keywords">
    <w:name w:val="Keywords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TtulodeSeodoArtigo">
    <w:name w:val="Título de Seção do Artigo"/>
    <w:basedOn w:val="Normal"/>
    <w:rsid w:val="004E63D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doArtigo">
    <w:name w:val="Texto do Artigo"/>
    <w:basedOn w:val="Normal"/>
    <w:rsid w:val="004E63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oLongadoArtigo">
    <w:name w:val="Citação Longa do Artigo"/>
    <w:basedOn w:val="Normal"/>
    <w:rsid w:val="004E63DA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D50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color16">
    <w:name w:val="color_16"/>
    <w:basedOn w:val="Fontepargpadro"/>
    <w:rsid w:val="00161D50"/>
  </w:style>
  <w:style w:type="paragraph" w:customStyle="1" w:styleId="Default">
    <w:name w:val="Default"/>
    <w:rsid w:val="008E2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8E2DBD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E2DBD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8E2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8E2D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2D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2DBD"/>
    <w:rPr>
      <w:rFonts w:ascii="Arial MT" w:eastAsia="Arial MT" w:hAnsi="Arial MT" w:cs="Arial MT"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570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2156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</dc:creator>
  <cp:keywords/>
  <dc:description/>
  <cp:lastModifiedBy>Kethleen Diniz</cp:lastModifiedBy>
  <cp:revision>2</cp:revision>
  <dcterms:created xsi:type="dcterms:W3CDTF">2022-10-13T14:33:00Z</dcterms:created>
  <dcterms:modified xsi:type="dcterms:W3CDTF">2022-10-13T14:33:00Z</dcterms:modified>
</cp:coreProperties>
</file>