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E33E" w14:textId="22C2D35F" w:rsidR="003F52D5" w:rsidRDefault="005515F6" w:rsidP="00E56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5515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EXPERIÊNCIA DE ESTÁGIO NA EDUCAÇÃO ESPECIAL</w:t>
      </w:r>
      <w:r w:rsidR="00DC38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INCLUSIVA</w:t>
      </w:r>
      <w:r w:rsidR="008F7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="008F7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="00DC38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</w:p>
    <w:p w14:paraId="14B98410" w14:textId="3C878B74" w:rsidR="003F52D5" w:rsidRDefault="00E56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Priscila Martins Rodrigues</w:t>
      </w:r>
    </w:p>
    <w:p w14:paraId="3C7EB46D" w14:textId="29025B29" w:rsidR="005515F6" w:rsidRDefault="00E56B25" w:rsidP="005515F6">
      <w:pPr>
        <w:spacing w:after="0"/>
        <w:jc w:val="right"/>
        <w:rPr>
          <w:rFonts w:ascii="Times New Roman" w:eastAsiaTheme="minorEastAsia" w:hAnsi="Times New Roman"/>
          <w:kern w:val="0"/>
          <w:sz w:val="24"/>
          <w14:ligatures w14:val="none"/>
        </w:rPr>
      </w:pPr>
      <w:r w:rsidRPr="00E56B25">
        <w:rPr>
          <w:rFonts w:ascii="Times New Roman" w:hAnsi="Times New Roman" w:cs="Times New Roman"/>
          <w:sz w:val="24"/>
          <w:szCs w:val="24"/>
        </w:rPr>
        <w:t xml:space="preserve">Universidade Estadual de Montes Claros – </w:t>
      </w:r>
      <w:r w:rsidR="005515F6">
        <w:rPr>
          <w:rFonts w:ascii="Times New Roman" w:hAnsi="Times New Roman" w:cs="Times New Roman"/>
          <w:sz w:val="24"/>
          <w:szCs w:val="24"/>
        </w:rPr>
        <w:t>UNIMONTES</w:t>
      </w:r>
      <w:r w:rsidRPr="00E56B25">
        <w:rPr>
          <w:rFonts w:ascii="Times New Roman" w:hAnsi="Times New Roman" w:cs="Times New Roman"/>
          <w:sz w:val="24"/>
          <w:szCs w:val="24"/>
        </w:rPr>
        <w:br/>
      </w:r>
      <w:r w:rsidR="005515F6" w:rsidRPr="005515F6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5515F6">
        <w:rPr>
          <w:rFonts w:ascii="Times New Roman" w:eastAsia="Times New Roman" w:hAnsi="Times New Roman" w:cs="Times New Roman"/>
          <w:sz w:val="24"/>
          <w:szCs w:val="24"/>
          <w:lang w:eastAsia="pt-BR"/>
        </w:rPr>
        <w:t>riscilagondim250@gmil.com</w:t>
      </w:r>
      <w:r w:rsidR="005515F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515F6" w:rsidRPr="005515F6">
        <w:rPr>
          <w:rFonts w:ascii="Times New Roman" w:hAnsi="Times New Roman" w:cs="Times New Roman"/>
          <w:sz w:val="24"/>
          <w:szCs w:val="24"/>
        </w:rPr>
        <w:t>Rosana Cássia Rodrigues Andrade</w:t>
      </w:r>
    </w:p>
    <w:p w14:paraId="4ED5E9AE" w14:textId="77777777" w:rsidR="005515F6" w:rsidRPr="005515F6" w:rsidRDefault="005515F6" w:rsidP="005515F6">
      <w:pPr>
        <w:spacing w:after="0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5515F6">
        <w:rPr>
          <w:rFonts w:ascii="Times New Roman" w:hAnsi="Times New Roman" w:cs="Times New Roman"/>
          <w:sz w:val="24"/>
          <w:szCs w:val="24"/>
        </w:rPr>
        <w:t>Universidade Estadual de Montes Claros – UNIMONTES</w:t>
      </w:r>
    </w:p>
    <w:p w14:paraId="671B8DE5" w14:textId="346899D7" w:rsidR="003F52D5" w:rsidRPr="005515F6" w:rsidRDefault="005515F6" w:rsidP="005515F6">
      <w:pPr>
        <w:spacing w:after="0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5515F6">
        <w:rPr>
          <w:rFonts w:ascii="Times New Roman" w:hAnsi="Times New Roman" w:cs="Times New Roman"/>
          <w:sz w:val="24"/>
          <w:szCs w:val="24"/>
        </w:rPr>
        <w:t>rosana.joao@yahoo.com.br</w:t>
      </w:r>
    </w:p>
    <w:p w14:paraId="4D4A545E" w14:textId="7F5B5A65" w:rsidR="003F52D5" w:rsidRDefault="005455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E56B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DC385C">
        <w:rPr>
          <w:rFonts w:ascii="Times New Roman" w:hAnsi="Times New Roman" w:cs="Times New Roman"/>
          <w:sz w:val="24"/>
          <w:szCs w:val="24"/>
        </w:rPr>
        <w:t>Saberes e Práticas Educativas</w:t>
      </w:r>
    </w:p>
    <w:p w14:paraId="37936BD2" w14:textId="623E4527" w:rsidR="003F52D5" w:rsidRDefault="00E56B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45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E56B25">
        <w:t xml:space="preserve"> </w:t>
      </w:r>
      <w:r w:rsidR="00DC385C">
        <w:rPr>
          <w:rFonts w:ascii="Times New Roman" w:hAnsi="Times New Roman" w:cs="Times New Roman"/>
          <w:sz w:val="24"/>
          <w:szCs w:val="24"/>
        </w:rPr>
        <w:t>Educação Especial e Inclusiva</w:t>
      </w:r>
    </w:p>
    <w:p w14:paraId="2D9C30AE" w14:textId="77777777" w:rsidR="003F52D5" w:rsidRDefault="003F5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04516F" w14:textId="77777777" w:rsidR="003F52D5" w:rsidRDefault="00545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5E121B1E" w14:textId="77777777" w:rsidR="003F52D5" w:rsidRDefault="003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A7238A" w14:textId="1FD0762B" w:rsidR="003F52D5" w:rsidRDefault="005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  <w:r w:rsid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14:paraId="620B5693" w14:textId="03AF253B" w:rsidR="003F52D5" w:rsidRPr="00E56B25" w:rsidRDefault="00E5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6B25">
        <w:rPr>
          <w:rFonts w:ascii="Times New Roman" w:hAnsi="Times New Roman" w:cs="Times New Roman"/>
          <w:sz w:val="24"/>
          <w:szCs w:val="24"/>
        </w:rPr>
        <w:t xml:space="preserve">Este relato apresenta uma reflexão sobre o estágio supervisionado na Educação Especial, realizado </w:t>
      </w:r>
      <w:r w:rsidR="008125A1">
        <w:rPr>
          <w:rFonts w:ascii="Times New Roman" w:hAnsi="Times New Roman" w:cs="Times New Roman"/>
          <w:sz w:val="24"/>
          <w:szCs w:val="24"/>
        </w:rPr>
        <w:t>em uma</w:t>
      </w:r>
      <w:r w:rsidRPr="00E56B25">
        <w:rPr>
          <w:rFonts w:ascii="Times New Roman" w:hAnsi="Times New Roman" w:cs="Times New Roman"/>
          <w:sz w:val="24"/>
          <w:szCs w:val="24"/>
        </w:rPr>
        <w:t xml:space="preserve"> Escola Estadual </w:t>
      </w:r>
      <w:r w:rsidR="008125A1">
        <w:rPr>
          <w:rFonts w:ascii="Times New Roman" w:hAnsi="Times New Roman" w:cs="Times New Roman"/>
          <w:sz w:val="24"/>
          <w:szCs w:val="24"/>
        </w:rPr>
        <w:t xml:space="preserve">localizada </w:t>
      </w:r>
      <w:r w:rsidRPr="00E56B25">
        <w:rPr>
          <w:rFonts w:ascii="Times New Roman" w:hAnsi="Times New Roman" w:cs="Times New Roman"/>
          <w:sz w:val="24"/>
          <w:szCs w:val="24"/>
        </w:rPr>
        <w:t>em Montes Claros/MG, com foco no acompanhamento de uma professora de apoio ao atender um aluno do 5º ano com Transtorno do Espectro Autista (TEA). A vivência permitiu compreender as especificidades do processo de ensino e aprendizagem de alunos com necessidades educacionais específicas.</w:t>
      </w:r>
    </w:p>
    <w:p w14:paraId="68051F8A" w14:textId="77777777" w:rsidR="003F52D5" w:rsidRPr="00E56B25" w:rsidRDefault="003F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97DEAE" w14:textId="275B4A85" w:rsidR="003F52D5" w:rsidRDefault="005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  <w:r w:rsid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E56B25" w:rsidRPr="00E56B25">
        <w:rPr>
          <w:rFonts w:ascii="Times New Roman" w:hAnsi="Times New Roman" w:cs="Times New Roman"/>
          <w:sz w:val="24"/>
          <w:szCs w:val="24"/>
        </w:rPr>
        <w:t>O estágio buscou responder: como as estratégias da professora de apoio influenciam no aprendizado de um aluno com TEA? Objetivou-se observar e participar do processo educacional, avaliando práticas inclusivas e propondo melhorias, especialmente nas atividades de leitura.</w:t>
      </w:r>
    </w:p>
    <w:p w14:paraId="13FA88A0" w14:textId="77777777" w:rsidR="003F52D5" w:rsidRDefault="003F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87508" w14:textId="26247DD5" w:rsidR="003F52D5" w:rsidRDefault="005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  <w:r w:rsid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E56B25" w:rsidRPr="00E56B25">
        <w:rPr>
          <w:rFonts w:ascii="Times New Roman" w:hAnsi="Times New Roman" w:cs="Times New Roman"/>
          <w:sz w:val="24"/>
          <w:szCs w:val="24"/>
        </w:rPr>
        <w:t>A experiência incluiu momentos de observação e regência. Foram registradas as interações do aluno, seu comportamento e participação nas atividades. Posteriormente, o estagiário conduziu práticas adaptadas ao conteúdo da turma regular. Utilizaram-se reforços positivos, fragmentação de tarefas, materiais visuais e atendimentos individuais, tanto na sala de aula quanto na sala de recursos.</w:t>
      </w:r>
    </w:p>
    <w:p w14:paraId="0D3E75EC" w14:textId="77777777" w:rsidR="003F52D5" w:rsidRDefault="003F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3E932F" w14:textId="77777777" w:rsidR="003F52D5" w:rsidRDefault="005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6BA1519B" w14:textId="2D8D4191" w:rsidR="003F52D5" w:rsidRPr="00E56B25" w:rsidRDefault="00E5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E56B25">
        <w:rPr>
          <w:rFonts w:ascii="Times New Roman" w:hAnsi="Times New Roman" w:cs="Times New Roman"/>
          <w:sz w:val="24"/>
          <w:szCs w:val="24"/>
        </w:rPr>
        <w:t xml:space="preserve">A prática foi fundamentada na Política Nacional de Educação Especial na Perspectiva da Educação Inclusiva (MEC, 2008) e em autores como Souza (2018), que destacam a importância </w:t>
      </w:r>
      <w:r w:rsidRPr="00E56B25">
        <w:rPr>
          <w:rFonts w:ascii="Times New Roman" w:hAnsi="Times New Roman" w:cs="Times New Roman"/>
          <w:sz w:val="24"/>
          <w:szCs w:val="24"/>
        </w:rPr>
        <w:lastRenderedPageBreak/>
        <w:t>da formação docente para atuar na inclusão escolar e o papel mediador do professor de apoio no processo de ensino-aprendizagem.</w:t>
      </w:r>
    </w:p>
    <w:p w14:paraId="26C497DA" w14:textId="77777777" w:rsidR="003F52D5" w:rsidRDefault="003F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025970" w14:textId="5C850D25" w:rsidR="003F52D5" w:rsidRDefault="005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  <w:r w:rsid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E56B25" w:rsidRPr="00E56B25">
        <w:rPr>
          <w:rFonts w:ascii="Times New Roman" w:hAnsi="Times New Roman" w:cs="Times New Roman"/>
          <w:sz w:val="24"/>
          <w:szCs w:val="24"/>
        </w:rPr>
        <w:t>O aluno apresentou dificuldades na comunicação verbal e leitura, mas destacou-se pelo raciocínio lógico e memória. As estratégias aplicadas contribuíram para seu engajamento, embora se identifique a necessidade de adaptações mais eficazes nas atividades de leitura e maior incentivo à autonomia.</w:t>
      </w:r>
    </w:p>
    <w:p w14:paraId="782E1652" w14:textId="77777777" w:rsidR="003F52D5" w:rsidRDefault="003F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1B3291" w14:textId="77777777" w:rsidR="003F52D5" w:rsidRDefault="003F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6F9201" w14:textId="77777777" w:rsidR="003F52D5" w:rsidRDefault="005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3C412C72" w14:textId="36FAE0C0" w:rsidR="003F52D5" w:rsidRPr="00E56B25" w:rsidRDefault="00E5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E56B25">
        <w:rPr>
          <w:rFonts w:ascii="Times New Roman" w:hAnsi="Times New Roman" w:cs="Times New Roman"/>
          <w:sz w:val="24"/>
          <w:szCs w:val="24"/>
        </w:rPr>
        <w:t>A experiência reforça a importância de práticas pedagógicas empáticas, sensíveis às especificidades dos alunos e pautadas no trabalho colaborativo. Contribuiu para a formação crítica do estagiário e promoveu reflexões sobre a construção de ambientes mais justos e inclusivos.</w:t>
      </w:r>
    </w:p>
    <w:p w14:paraId="2B52E376" w14:textId="77777777" w:rsidR="003F52D5" w:rsidRDefault="003F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823B49" w14:textId="7BFA75CC" w:rsidR="003F52D5" w:rsidRPr="00E56B25" w:rsidRDefault="005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E56B25" w:rsidRPr="00E56B25">
        <w:rPr>
          <w:rFonts w:ascii="Times New Roman" w:hAnsi="Times New Roman" w:cs="Times New Roman"/>
          <w:sz w:val="24"/>
          <w:szCs w:val="24"/>
        </w:rPr>
        <w:t>O estágio proporcionou aprendizado significativo sobre inclusão escolar, destacando a importância de planejamentos flexíveis e práticas docentes sensíveis. A vivência reafirma o papel do educador na promoção de uma educação equitativa, que valorize a diversidade e garanta o direito de aprender a todos os alunos.</w:t>
      </w:r>
      <w:r w:rsidR="00E56B25" w:rsidRPr="00E56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14:paraId="122906C9" w14:textId="77777777" w:rsidR="003F52D5" w:rsidRDefault="003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60763" w14:textId="77777777" w:rsidR="003F52D5" w:rsidRDefault="00545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B864DE9" w14:textId="77777777" w:rsidR="003F52D5" w:rsidRDefault="003F52D5">
      <w:pPr>
        <w:spacing w:after="0" w:line="240" w:lineRule="auto"/>
      </w:pPr>
    </w:p>
    <w:p w14:paraId="4A67C188" w14:textId="18CED891" w:rsidR="003F52D5" w:rsidRPr="00E56B25" w:rsidRDefault="00E56B25">
      <w:pPr>
        <w:rPr>
          <w:rFonts w:ascii="Times New Roman" w:hAnsi="Times New Roman" w:cs="Times New Roman"/>
          <w:sz w:val="24"/>
          <w:szCs w:val="24"/>
        </w:rPr>
      </w:pPr>
      <w:r w:rsidRPr="00E56B25"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Pr="00E56B25">
        <w:rPr>
          <w:rStyle w:val="nfase"/>
          <w:rFonts w:ascii="Times New Roman" w:hAnsi="Times New Roman" w:cs="Times New Roman"/>
          <w:sz w:val="24"/>
          <w:szCs w:val="24"/>
        </w:rPr>
        <w:t>Política Nacional de Educação Especial na Perspectiva da Educação Inclusiva</w:t>
      </w:r>
      <w:r w:rsidRPr="00E56B25">
        <w:rPr>
          <w:rFonts w:ascii="Times New Roman" w:hAnsi="Times New Roman" w:cs="Times New Roman"/>
          <w:sz w:val="24"/>
          <w:szCs w:val="24"/>
        </w:rPr>
        <w:t xml:space="preserve">. Brasília, 2008. Disponível em: </w:t>
      </w:r>
      <w:hyperlink r:id="rId6" w:history="1">
        <w:r w:rsidR="005515F6" w:rsidRPr="00981939">
          <w:rPr>
            <w:rStyle w:val="Hyperlink"/>
            <w:rFonts w:ascii="Times New Roman" w:hAnsi="Times New Roman" w:cs="Times New Roman"/>
            <w:sz w:val="24"/>
            <w:szCs w:val="24"/>
          </w:rPr>
          <w:t>http://www.mec.gov.br/</w:t>
        </w:r>
      </w:hyperlink>
      <w:r w:rsidRPr="00E56B25">
        <w:rPr>
          <w:rFonts w:ascii="Times New Roman" w:hAnsi="Times New Roman" w:cs="Times New Roman"/>
          <w:sz w:val="24"/>
          <w:szCs w:val="24"/>
        </w:rPr>
        <w:t>. Acesso em: 22 nov. 2024.</w:t>
      </w:r>
      <w:r>
        <w:rPr>
          <w:rFonts w:ascii="Times New Roman" w:hAnsi="Times New Roman" w:cs="Times New Roman"/>
          <w:sz w:val="24"/>
          <w:szCs w:val="24"/>
        </w:rPr>
        <w:br/>
      </w:r>
      <w:r w:rsidRPr="00E56B25">
        <w:rPr>
          <w:rFonts w:ascii="Times New Roman" w:hAnsi="Times New Roman" w:cs="Times New Roman"/>
          <w:sz w:val="24"/>
          <w:szCs w:val="24"/>
        </w:rPr>
        <w:br/>
        <w:t xml:space="preserve">SOUZA, Maria. </w:t>
      </w:r>
      <w:r w:rsidRPr="00E56B25">
        <w:rPr>
          <w:rStyle w:val="nfase"/>
          <w:rFonts w:ascii="Times New Roman" w:hAnsi="Times New Roman" w:cs="Times New Roman"/>
          <w:sz w:val="24"/>
          <w:szCs w:val="24"/>
        </w:rPr>
        <w:t>A formação do professor para a educação especial nos anos iniciais</w:t>
      </w:r>
      <w:r w:rsidRPr="00E56B25">
        <w:rPr>
          <w:rFonts w:ascii="Times New Roman" w:hAnsi="Times New Roman" w:cs="Times New Roman"/>
          <w:sz w:val="24"/>
          <w:szCs w:val="24"/>
        </w:rPr>
        <w:t>. 3. ed. Rio de Janeiro: Editora Educação Inclusiva, 2018.</w:t>
      </w:r>
    </w:p>
    <w:sectPr w:rsidR="003F52D5" w:rsidRPr="00E56B25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E6478" w14:textId="77777777" w:rsidR="001A321B" w:rsidRDefault="001A321B">
      <w:pPr>
        <w:spacing w:line="240" w:lineRule="auto"/>
      </w:pPr>
      <w:r>
        <w:separator/>
      </w:r>
    </w:p>
  </w:endnote>
  <w:endnote w:type="continuationSeparator" w:id="0">
    <w:p w14:paraId="52CF8481" w14:textId="77777777" w:rsidR="001A321B" w:rsidRDefault="001A3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1EEF" w14:textId="77777777" w:rsidR="001A321B" w:rsidRDefault="001A321B">
      <w:pPr>
        <w:spacing w:after="0"/>
      </w:pPr>
      <w:r>
        <w:separator/>
      </w:r>
    </w:p>
  </w:footnote>
  <w:footnote w:type="continuationSeparator" w:id="0">
    <w:p w14:paraId="16F17F54" w14:textId="77777777" w:rsidR="001A321B" w:rsidRDefault="001A32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E5A7" w14:textId="77777777" w:rsidR="003F52D5" w:rsidRDefault="00545532">
    <w:pPr>
      <w:pStyle w:val="Cabealho"/>
    </w:pPr>
    <w:r>
      <w:rPr>
        <w:noProof/>
      </w:rPr>
      <w:drawing>
        <wp:inline distT="0" distB="0" distL="114300" distR="114300" wp14:anchorId="7497CAED" wp14:editId="7E50D2D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22FF7"/>
    <w:rsid w:val="00172A27"/>
    <w:rsid w:val="001A321B"/>
    <w:rsid w:val="003F52D5"/>
    <w:rsid w:val="0044692E"/>
    <w:rsid w:val="00496364"/>
    <w:rsid w:val="004C2992"/>
    <w:rsid w:val="00545532"/>
    <w:rsid w:val="005515F6"/>
    <w:rsid w:val="0061717F"/>
    <w:rsid w:val="00677F30"/>
    <w:rsid w:val="00707DB1"/>
    <w:rsid w:val="00741E2B"/>
    <w:rsid w:val="008125A1"/>
    <w:rsid w:val="008F7124"/>
    <w:rsid w:val="00A60F5F"/>
    <w:rsid w:val="00B82A8F"/>
    <w:rsid w:val="00DC385C"/>
    <w:rsid w:val="00E56B25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CB5"/>
  <w15:docId w15:val="{69109CCD-8732-4A88-BCEB-2B1C6831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E56B25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551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c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Priscila Martins Rodrigues</cp:lastModifiedBy>
  <cp:revision>2</cp:revision>
  <dcterms:created xsi:type="dcterms:W3CDTF">2025-04-19T23:06:00Z</dcterms:created>
  <dcterms:modified xsi:type="dcterms:W3CDTF">2025-04-19T23:06:00Z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