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03BAD" w14:textId="77777777" w:rsidR="00953C76" w:rsidRPr="0020522C" w:rsidRDefault="001E5635" w:rsidP="00953C76">
      <w:pPr>
        <w:spacing w:after="0" w:line="360" w:lineRule="auto"/>
        <w:jc w:val="center"/>
        <w:rPr>
          <w:rFonts w:ascii="Times New Roman" w:hAnsi="Times New Roman" w:cs="Times New Roman"/>
          <w:b/>
          <w:sz w:val="32"/>
          <w:szCs w:val="32"/>
        </w:rPr>
      </w:pPr>
      <w:r w:rsidRPr="0020522C">
        <w:rPr>
          <w:rFonts w:ascii="Times New Roman" w:hAnsi="Times New Roman" w:cs="Times New Roman"/>
          <w:b/>
          <w:sz w:val="32"/>
          <w:szCs w:val="32"/>
        </w:rPr>
        <w:t>O NÚMERO DE OURO E O DEBATE SOBRE OS PADRÕES DE BELEZA NO ENSINO FUNDAMENTAL</w:t>
      </w:r>
    </w:p>
    <w:p w14:paraId="568625C4" w14:textId="77777777" w:rsidR="00953C76" w:rsidRPr="0020522C" w:rsidRDefault="00953C76" w:rsidP="00953C76">
      <w:pPr>
        <w:spacing w:after="0" w:line="360" w:lineRule="auto"/>
        <w:jc w:val="center"/>
        <w:rPr>
          <w:rFonts w:ascii="Times New Roman" w:hAnsi="Times New Roman" w:cs="Times New Roman"/>
          <w:b/>
          <w:sz w:val="32"/>
          <w:szCs w:val="32"/>
        </w:rPr>
      </w:pPr>
    </w:p>
    <w:p w14:paraId="7363AC70" w14:textId="77777777" w:rsidR="00953C76" w:rsidRPr="0020522C" w:rsidRDefault="00953C76" w:rsidP="00953C76">
      <w:pPr>
        <w:spacing w:after="0" w:line="360" w:lineRule="auto"/>
        <w:jc w:val="center"/>
        <w:rPr>
          <w:rFonts w:ascii="Times New Roman" w:hAnsi="Times New Roman" w:cs="Times New Roman"/>
          <w:b/>
          <w:sz w:val="32"/>
          <w:szCs w:val="32"/>
        </w:rPr>
      </w:pPr>
    </w:p>
    <w:p w14:paraId="6A070040" w14:textId="6EDE0581" w:rsidR="00662C26" w:rsidRPr="0020522C" w:rsidRDefault="00662C26" w:rsidP="00953C76">
      <w:pPr>
        <w:spacing w:after="0" w:line="360" w:lineRule="auto"/>
        <w:jc w:val="right"/>
        <w:rPr>
          <w:rFonts w:ascii="Times New Roman" w:hAnsi="Times New Roman" w:cs="Times New Roman"/>
          <w:b/>
          <w:sz w:val="32"/>
          <w:szCs w:val="32"/>
        </w:rPr>
      </w:pPr>
      <w:r w:rsidRPr="0020522C">
        <w:rPr>
          <w:rFonts w:ascii="Times New Roman" w:hAnsi="Times New Roman" w:cs="Times New Roman"/>
          <w:sz w:val="24"/>
          <w:szCs w:val="24"/>
        </w:rPr>
        <w:t xml:space="preserve">Matheus Willames Rodrigues </w:t>
      </w:r>
      <w:r w:rsidRPr="0020522C">
        <w:rPr>
          <w:rFonts w:ascii="Times New Roman" w:hAnsi="Times New Roman" w:cs="Times New Roman"/>
          <w:b/>
          <w:sz w:val="24"/>
          <w:szCs w:val="24"/>
        </w:rPr>
        <w:t>Melo</w:t>
      </w:r>
      <w:r w:rsidR="00254730" w:rsidRPr="0020522C">
        <w:rPr>
          <w:rFonts w:ascii="Times New Roman" w:hAnsi="Times New Roman" w:cs="Times New Roman"/>
          <w:sz w:val="24"/>
          <w:szCs w:val="24"/>
          <w:vertAlign w:val="superscript"/>
        </w:rPr>
        <w:t>1</w:t>
      </w:r>
    </w:p>
    <w:p w14:paraId="29A1755D" w14:textId="77777777" w:rsidR="00662C26" w:rsidRPr="0020522C" w:rsidRDefault="00662C26" w:rsidP="00696F4D">
      <w:pPr>
        <w:spacing w:after="0" w:line="360" w:lineRule="auto"/>
        <w:jc w:val="right"/>
        <w:rPr>
          <w:rFonts w:ascii="Times New Roman" w:hAnsi="Times New Roman" w:cs="Times New Roman"/>
          <w:sz w:val="24"/>
          <w:szCs w:val="24"/>
          <w:vertAlign w:val="superscript"/>
        </w:rPr>
      </w:pPr>
      <w:r w:rsidRPr="0020522C">
        <w:rPr>
          <w:rFonts w:ascii="Times New Roman" w:hAnsi="Times New Roman" w:cs="Times New Roman"/>
          <w:sz w:val="24"/>
          <w:szCs w:val="24"/>
        </w:rPr>
        <w:t xml:space="preserve">José Henrique </w:t>
      </w:r>
      <w:r w:rsidRPr="0020522C">
        <w:rPr>
          <w:rFonts w:ascii="Times New Roman" w:hAnsi="Times New Roman" w:cs="Times New Roman"/>
          <w:b/>
          <w:sz w:val="24"/>
          <w:szCs w:val="24"/>
        </w:rPr>
        <w:t>Conceição</w:t>
      </w:r>
      <w:r w:rsidR="00254730" w:rsidRPr="0020522C">
        <w:rPr>
          <w:rFonts w:ascii="Times New Roman" w:hAnsi="Times New Roman" w:cs="Times New Roman"/>
          <w:sz w:val="24"/>
          <w:szCs w:val="24"/>
          <w:vertAlign w:val="superscript"/>
        </w:rPr>
        <w:t>1</w:t>
      </w:r>
    </w:p>
    <w:p w14:paraId="322029A8" w14:textId="77777777" w:rsidR="00333522" w:rsidRPr="0020522C" w:rsidRDefault="00333522" w:rsidP="00696F4D">
      <w:pPr>
        <w:spacing w:after="0" w:line="360" w:lineRule="auto"/>
        <w:jc w:val="right"/>
        <w:rPr>
          <w:rFonts w:ascii="Times New Roman" w:hAnsi="Times New Roman" w:cs="Times New Roman"/>
          <w:sz w:val="24"/>
          <w:szCs w:val="24"/>
          <w:vertAlign w:val="superscript"/>
        </w:rPr>
      </w:pPr>
      <w:r w:rsidRPr="0020522C">
        <w:rPr>
          <w:rFonts w:ascii="Times New Roman" w:hAnsi="Times New Roman" w:cs="Times New Roman"/>
          <w:sz w:val="24"/>
          <w:szCs w:val="24"/>
        </w:rPr>
        <w:t xml:space="preserve">Rafaela Beatriz </w:t>
      </w:r>
      <w:r w:rsidRPr="0020522C">
        <w:rPr>
          <w:rFonts w:ascii="Times New Roman" w:hAnsi="Times New Roman" w:cs="Times New Roman"/>
          <w:b/>
          <w:sz w:val="24"/>
          <w:szCs w:val="24"/>
        </w:rPr>
        <w:t>Lima</w:t>
      </w:r>
      <w:r w:rsidRPr="0020522C">
        <w:rPr>
          <w:rFonts w:ascii="Times New Roman" w:hAnsi="Times New Roman" w:cs="Times New Roman"/>
          <w:sz w:val="24"/>
          <w:szCs w:val="24"/>
          <w:vertAlign w:val="superscript"/>
        </w:rPr>
        <w:t>1</w:t>
      </w:r>
    </w:p>
    <w:p w14:paraId="16EAE6B4" w14:textId="70FB5F0A" w:rsidR="00254730" w:rsidRPr="0020522C" w:rsidRDefault="004F2238" w:rsidP="00696F4D">
      <w:pPr>
        <w:spacing w:after="0" w:line="360" w:lineRule="auto"/>
        <w:jc w:val="right"/>
        <w:rPr>
          <w:rFonts w:ascii="Times New Roman" w:hAnsi="Times New Roman" w:cs="Times New Roman"/>
          <w:sz w:val="24"/>
          <w:szCs w:val="24"/>
          <w:vertAlign w:val="superscript"/>
        </w:rPr>
      </w:pPr>
      <w:r>
        <w:rPr>
          <w:rFonts w:ascii="Times New Roman" w:hAnsi="Times New Roman" w:cs="Times New Roman"/>
          <w:sz w:val="24"/>
          <w:szCs w:val="24"/>
        </w:rPr>
        <w:t xml:space="preserve">  </w:t>
      </w:r>
      <w:bookmarkStart w:id="0" w:name="_GoBack"/>
      <w:bookmarkEnd w:id="0"/>
      <w:r w:rsidR="00254730" w:rsidRPr="0020522C">
        <w:rPr>
          <w:rFonts w:ascii="Times New Roman" w:hAnsi="Times New Roman" w:cs="Times New Roman"/>
          <w:sz w:val="24"/>
          <w:szCs w:val="24"/>
        </w:rPr>
        <w:t xml:space="preserve">Cristiano Marinho da </w:t>
      </w:r>
      <w:r w:rsidR="00254730" w:rsidRPr="0020522C">
        <w:rPr>
          <w:rFonts w:ascii="Times New Roman" w:hAnsi="Times New Roman" w:cs="Times New Roman"/>
          <w:b/>
          <w:sz w:val="24"/>
          <w:szCs w:val="24"/>
        </w:rPr>
        <w:t>Silva</w:t>
      </w:r>
      <w:r w:rsidR="00254730" w:rsidRPr="0020522C">
        <w:rPr>
          <w:rFonts w:ascii="Times New Roman" w:hAnsi="Times New Roman" w:cs="Times New Roman"/>
          <w:sz w:val="24"/>
          <w:szCs w:val="24"/>
          <w:vertAlign w:val="superscript"/>
        </w:rPr>
        <w:t>2</w:t>
      </w:r>
    </w:p>
    <w:p w14:paraId="4CA1449B" w14:textId="77777777" w:rsidR="00662C26" w:rsidRPr="0020522C" w:rsidRDefault="00662C26" w:rsidP="00696F4D">
      <w:pPr>
        <w:spacing w:after="0" w:line="360" w:lineRule="auto"/>
        <w:jc w:val="right"/>
        <w:rPr>
          <w:rFonts w:ascii="Times New Roman" w:hAnsi="Times New Roman" w:cs="Times New Roman"/>
          <w:sz w:val="16"/>
          <w:szCs w:val="16"/>
        </w:rPr>
      </w:pPr>
      <w:r w:rsidRPr="0020522C">
        <w:rPr>
          <w:rFonts w:ascii="Times New Roman" w:hAnsi="Times New Roman" w:cs="Times New Roman"/>
          <w:sz w:val="16"/>
          <w:szCs w:val="16"/>
          <w:vertAlign w:val="superscript"/>
        </w:rPr>
        <w:t>1</w:t>
      </w:r>
      <w:r w:rsidRPr="0020522C">
        <w:rPr>
          <w:rFonts w:ascii="Times New Roman" w:hAnsi="Times New Roman" w:cs="Times New Roman"/>
          <w:sz w:val="16"/>
          <w:szCs w:val="16"/>
        </w:rPr>
        <w:t>Graduandos do curso de licenciatura em matemática, Uneal, e atualmente, bolsistas do programa Residência Pedagógica;</w:t>
      </w:r>
      <w:r w:rsidR="00254730" w:rsidRPr="0020522C">
        <w:rPr>
          <w:rFonts w:ascii="Times New Roman" w:hAnsi="Times New Roman" w:cs="Times New Roman"/>
          <w:sz w:val="16"/>
          <w:szCs w:val="16"/>
          <w:vertAlign w:val="superscript"/>
        </w:rPr>
        <w:t>2</w:t>
      </w:r>
      <w:r w:rsidR="00C347FC" w:rsidRPr="0020522C">
        <w:rPr>
          <w:rFonts w:ascii="Times New Roman" w:hAnsi="Times New Roman" w:cs="Times New Roman"/>
          <w:sz w:val="16"/>
          <w:szCs w:val="16"/>
        </w:rPr>
        <w:t xml:space="preserve"> Mestre em Ensino de Ciências e M</w:t>
      </w:r>
      <w:r w:rsidR="00DE49D7" w:rsidRPr="0020522C">
        <w:rPr>
          <w:rFonts w:ascii="Times New Roman" w:hAnsi="Times New Roman" w:cs="Times New Roman"/>
          <w:sz w:val="16"/>
          <w:szCs w:val="16"/>
        </w:rPr>
        <w:t>atemática pela Universidade Federal de Sergipe (UFS), preceptor no programa Residência pedagógica, professor de matemática na rede pública de ensino e graduado em licenciatura em matemática;</w:t>
      </w:r>
    </w:p>
    <w:p w14:paraId="61D1D782" w14:textId="77777777" w:rsidR="00662C26" w:rsidRPr="0020522C" w:rsidRDefault="00AA13BB" w:rsidP="00696F4D">
      <w:pPr>
        <w:spacing w:after="0" w:line="360" w:lineRule="auto"/>
        <w:jc w:val="right"/>
        <w:rPr>
          <w:rFonts w:ascii="Times New Roman" w:hAnsi="Times New Roman" w:cs="Times New Roman"/>
          <w:sz w:val="16"/>
          <w:szCs w:val="16"/>
        </w:rPr>
      </w:pPr>
      <w:hyperlink r:id="rId7" w:history="1">
        <w:r w:rsidR="00662C26" w:rsidRPr="0020522C">
          <w:rPr>
            <w:rStyle w:val="Hyperlink"/>
            <w:rFonts w:ascii="Times New Roman" w:hAnsi="Times New Roman" w:cs="Times New Roman"/>
            <w:sz w:val="16"/>
            <w:szCs w:val="16"/>
          </w:rPr>
          <w:t>matheus.wll@outlook.com</w:t>
        </w:r>
        <w:r w:rsidR="00662C26" w:rsidRPr="0020522C">
          <w:rPr>
            <w:rStyle w:val="Hyperlink"/>
            <w:rFonts w:ascii="Times New Roman" w:hAnsi="Times New Roman" w:cs="Times New Roman"/>
            <w:sz w:val="16"/>
            <w:szCs w:val="16"/>
            <w:vertAlign w:val="superscript"/>
          </w:rPr>
          <w:t>1</w:t>
        </w:r>
      </w:hyperlink>
    </w:p>
    <w:p w14:paraId="4A4570F7" w14:textId="77777777" w:rsidR="00662C26" w:rsidRPr="0020522C" w:rsidRDefault="00662C26" w:rsidP="00696F4D">
      <w:pPr>
        <w:spacing w:after="0" w:line="360" w:lineRule="auto"/>
        <w:jc w:val="both"/>
        <w:rPr>
          <w:rFonts w:ascii="Times New Roman" w:hAnsi="Times New Roman" w:cs="Times New Roman"/>
          <w:sz w:val="24"/>
          <w:szCs w:val="24"/>
        </w:rPr>
      </w:pPr>
    </w:p>
    <w:p w14:paraId="650B8C4B" w14:textId="4F7CF20D" w:rsidR="001E5635" w:rsidRPr="0020522C" w:rsidRDefault="00662C26" w:rsidP="00696F4D">
      <w:pPr>
        <w:pStyle w:val="NormalWeb"/>
        <w:spacing w:before="0" w:beforeAutospacing="0" w:after="200" w:afterAutospacing="0" w:line="360" w:lineRule="auto"/>
        <w:jc w:val="both"/>
      </w:pPr>
      <w:r w:rsidRPr="0020522C">
        <w:rPr>
          <w:b/>
        </w:rPr>
        <w:t xml:space="preserve">RESUMO: </w:t>
      </w:r>
      <w:r w:rsidR="001E5635" w:rsidRPr="0020522C">
        <w:t xml:space="preserve">Este trabalho tem como finalidade </w:t>
      </w:r>
      <w:r w:rsidR="00C347FC" w:rsidRPr="0020522C">
        <w:t xml:space="preserve">relatar </w:t>
      </w:r>
      <w:r w:rsidR="00DE43C9" w:rsidRPr="0020522C">
        <w:t xml:space="preserve">uma experiência </w:t>
      </w:r>
      <w:r w:rsidR="00C347FC" w:rsidRPr="0020522C">
        <w:t>realizada por participantes do Programa de Residência Pedagógica, por meio de um projeto de intervenção en</w:t>
      </w:r>
      <w:r w:rsidR="00E2721D" w:rsidRPr="0020522C">
        <w:t xml:space="preserve">volvendo uma reflexão sobre </w:t>
      </w:r>
      <w:r w:rsidR="00C347FC" w:rsidRPr="0020522C">
        <w:t>a</w:t>
      </w:r>
      <w:r w:rsidR="00E2721D" w:rsidRPr="0020522C">
        <w:t xml:space="preserve"> ideia de</w:t>
      </w:r>
      <w:r w:rsidR="00C347FC" w:rsidRPr="0020522C">
        <w:t xml:space="preserve"> belez</w:t>
      </w:r>
      <w:r w:rsidR="00E2721D" w:rsidRPr="0020522C">
        <w:t xml:space="preserve">a natural e uma relação com a proporção áurea (o Número de Ouro), objeto da Matemática. </w:t>
      </w:r>
      <w:r w:rsidR="001E5635" w:rsidRPr="0020522C">
        <w:t xml:space="preserve"> </w:t>
      </w:r>
      <w:r w:rsidR="00E2721D" w:rsidRPr="0020522C">
        <w:t xml:space="preserve">O roteiro da intervenção se fez de uma </w:t>
      </w:r>
      <w:r w:rsidR="00DE43C9" w:rsidRPr="0020522C">
        <w:t>forma bem</w:t>
      </w:r>
      <w:r w:rsidR="00E2721D" w:rsidRPr="0020522C">
        <w:t xml:space="preserve"> </w:t>
      </w:r>
      <w:r w:rsidR="001E5635" w:rsidRPr="0020522C">
        <w:t>simples</w:t>
      </w:r>
      <w:r w:rsidR="00DE43C9" w:rsidRPr="0020522C">
        <w:t>:</w:t>
      </w:r>
      <w:r w:rsidR="001E5635" w:rsidRPr="0020522C">
        <w:t xml:space="preserve"> </w:t>
      </w:r>
      <w:r w:rsidR="00E2721D" w:rsidRPr="0020522C">
        <w:t>1) Introdução ao tema; 2) D</w:t>
      </w:r>
      <w:r w:rsidR="001E5635" w:rsidRPr="0020522C">
        <w:t xml:space="preserve">ebate </w:t>
      </w:r>
      <w:r w:rsidR="00E2721D" w:rsidRPr="0020522C">
        <w:t>sobre a ideia de beleza e sua relatividade; 3) Oficina; 4) Avaliação.</w:t>
      </w:r>
      <w:r w:rsidR="001E5635" w:rsidRPr="0020522C">
        <w:t xml:space="preserve"> </w:t>
      </w:r>
      <w:r w:rsidR="00E2721D" w:rsidRPr="0020522C">
        <w:t xml:space="preserve">O objetivo principal dessa intervenção recai sobre a </w:t>
      </w:r>
      <w:r w:rsidR="000A7C2A" w:rsidRPr="0020522C">
        <w:t>necessidade</w:t>
      </w:r>
      <w:r w:rsidR="00E2721D" w:rsidRPr="0020522C">
        <w:t xml:space="preserve"> de se estabelecer re</w:t>
      </w:r>
      <w:r w:rsidR="00115C62" w:rsidRPr="0020522C">
        <w:t>lações dos saberes matemáticos com</w:t>
      </w:r>
      <w:r w:rsidR="00E2721D" w:rsidRPr="0020522C">
        <w:t xml:space="preserve"> situações e/ou contextos do mundo real</w:t>
      </w:r>
      <w:r w:rsidR="00115C62" w:rsidRPr="0020522C">
        <w:t xml:space="preserve">, sem se deter apenas às formas ou representações concretas mas, nesse caso, atentando para uma situação repleta de subjetividade e importância dentro do contexto social e para a formação integral dos estudantes. </w:t>
      </w:r>
      <w:r w:rsidR="001E5635" w:rsidRPr="0020522C">
        <w:rPr>
          <w:b/>
          <w:bCs/>
        </w:rPr>
        <w:t>O Número de Ouro e o Debate sobre Padrões de Beleza</w:t>
      </w:r>
      <w:r w:rsidR="00DE43C9" w:rsidRPr="0020522C">
        <w:rPr>
          <w:b/>
          <w:bCs/>
        </w:rPr>
        <w:t>, f</w:t>
      </w:r>
      <w:r w:rsidR="00115C62" w:rsidRPr="0020522C">
        <w:t>oi desenvolvido em uma escola de ensino fundamental na cidade de Arapiraca, em três turmas de 8º ano. A participação e o desenvolvimento dos estudantes durante a atividade demonstrou a importância de se planejar e realizar atividades em sala de aula que fogem ao quadro e giz, denotando um meio eficiente de motivação e significação dos saberes matemáticos aplicados.</w:t>
      </w:r>
    </w:p>
    <w:p w14:paraId="535B7299" w14:textId="77777777" w:rsidR="00953C76" w:rsidRPr="0020522C" w:rsidRDefault="00662C26" w:rsidP="00953C76">
      <w:pPr>
        <w:pStyle w:val="NormalWeb"/>
        <w:spacing w:before="0" w:beforeAutospacing="0" w:after="200" w:afterAutospacing="0" w:line="360" w:lineRule="auto"/>
        <w:jc w:val="both"/>
      </w:pPr>
      <w:r w:rsidRPr="0020522C">
        <w:rPr>
          <w:b/>
        </w:rPr>
        <w:t xml:space="preserve">PALAVRAS-CHAVE: </w:t>
      </w:r>
      <w:r w:rsidR="001E5635" w:rsidRPr="0020522C">
        <w:t>Número de Ouro, Beleza</w:t>
      </w:r>
      <w:r w:rsidR="00C347FC" w:rsidRPr="0020522C">
        <w:t xml:space="preserve"> Matemática</w:t>
      </w:r>
      <w:r w:rsidR="001E5635" w:rsidRPr="0020522C">
        <w:t>, Debate</w:t>
      </w:r>
      <w:r w:rsidR="00115C62" w:rsidRPr="0020522C">
        <w:t xml:space="preserve"> e contexto</w:t>
      </w:r>
      <w:r w:rsidR="001E5635" w:rsidRPr="0020522C">
        <w:t>. </w:t>
      </w:r>
    </w:p>
    <w:p w14:paraId="0E168CDA" w14:textId="77777777" w:rsidR="00953C76" w:rsidRPr="0020522C" w:rsidRDefault="00662C26" w:rsidP="00953C76">
      <w:pPr>
        <w:pStyle w:val="NormalWeb"/>
        <w:spacing w:before="0" w:beforeAutospacing="0" w:after="200" w:afterAutospacing="0" w:line="360" w:lineRule="auto"/>
        <w:jc w:val="both"/>
        <w:rPr>
          <w:b/>
        </w:rPr>
      </w:pPr>
      <w:r w:rsidRPr="0020522C">
        <w:rPr>
          <w:b/>
        </w:rPr>
        <w:t xml:space="preserve">INTRODUÇÃO </w:t>
      </w:r>
    </w:p>
    <w:p w14:paraId="598B9EEE" w14:textId="77777777" w:rsidR="00953C76" w:rsidRPr="0020522C" w:rsidRDefault="001E5635" w:rsidP="00953C76">
      <w:pPr>
        <w:pStyle w:val="NormalWeb"/>
        <w:spacing w:before="0" w:beforeAutospacing="0" w:after="200" w:afterAutospacing="0" w:line="360" w:lineRule="auto"/>
        <w:ind w:firstLine="708"/>
        <w:jc w:val="both"/>
      </w:pPr>
      <w:r w:rsidRPr="0020522C">
        <w:rPr>
          <w:color w:val="000000"/>
        </w:rPr>
        <w:t>Sabe-se que desde os primórdios o homem procura atingir a perfeição.</w:t>
      </w:r>
      <w:r w:rsidR="00333522" w:rsidRPr="0020522C">
        <w:rPr>
          <w:color w:val="000000"/>
        </w:rPr>
        <w:t xml:space="preserve"> Durante a história, do antigo E</w:t>
      </w:r>
      <w:r w:rsidRPr="0020522C">
        <w:rPr>
          <w:color w:val="000000"/>
        </w:rPr>
        <w:t xml:space="preserve">gito até o mundo contemporâneo, arquitetos, pintores, cirurgiões plásticos e claro, matemáticos, enxergam a perfeição através de um número: 1,618… Conhecido como </w:t>
      </w:r>
      <w:r w:rsidRPr="0020522C">
        <w:rPr>
          <w:color w:val="000000"/>
        </w:rPr>
        <w:lastRenderedPageBreak/>
        <w:t>número mágico da beleza, o</w:t>
      </w:r>
      <w:r w:rsidR="00115C62" w:rsidRPr="0020522C">
        <w:rPr>
          <w:color w:val="000000"/>
        </w:rPr>
        <w:t>u Número de O</w:t>
      </w:r>
      <w:r w:rsidRPr="0020522C">
        <w:rPr>
          <w:color w:val="000000"/>
        </w:rPr>
        <w:t>uro.</w:t>
      </w:r>
      <w:r w:rsidR="006D435B" w:rsidRPr="0020522C">
        <w:rPr>
          <w:color w:val="000000"/>
        </w:rPr>
        <w:t xml:space="preserve"> P</w:t>
      </w:r>
      <w:r w:rsidR="006D435B" w:rsidRPr="0020522C">
        <w:t xml:space="preserve">ara os gregos antigos, uma pessoa seria considerada bela, se possuísse um padrão relacionado com o número </w:t>
      </w:r>
      <w:r w:rsidR="006D435B" w:rsidRPr="0020522C">
        <w:rPr>
          <w:i/>
          <w:iCs/>
        </w:rPr>
        <w:t>1,618</w:t>
      </w:r>
      <w:r w:rsidR="00953C76" w:rsidRPr="0020522C">
        <w:t xml:space="preserve"> (FERRER 2005).</w:t>
      </w:r>
    </w:p>
    <w:p w14:paraId="776CE5BA" w14:textId="77777777" w:rsidR="00953C76" w:rsidRPr="0020522C" w:rsidRDefault="001E5635" w:rsidP="00953C76">
      <w:pPr>
        <w:pStyle w:val="NormalWeb"/>
        <w:spacing w:before="0" w:beforeAutospacing="0" w:after="200" w:afterAutospacing="0" w:line="360" w:lineRule="auto"/>
        <w:ind w:firstLine="708"/>
        <w:jc w:val="both"/>
      </w:pPr>
      <w:r w:rsidRPr="0020522C">
        <w:t xml:space="preserve">Utilizando esta temática, foi pensado um experimento que tivesse </w:t>
      </w:r>
      <w:r w:rsidR="00115C62" w:rsidRPr="0020522C">
        <w:t xml:space="preserve">o potencial </w:t>
      </w:r>
      <w:r w:rsidRPr="0020522C">
        <w:t xml:space="preserve">de inserir os alunos em um mundo </w:t>
      </w:r>
      <w:r w:rsidR="00173667" w:rsidRPr="0020522C">
        <w:t>“</w:t>
      </w:r>
      <w:r w:rsidRPr="0020522C">
        <w:t>mais matemático</w:t>
      </w:r>
      <w:r w:rsidR="00173667" w:rsidRPr="0020522C">
        <w:t>”</w:t>
      </w:r>
      <w:r w:rsidRPr="0020522C">
        <w:t xml:space="preserve">. Um mundo onde a maioria das coisas podem ser vistas de maneira proporcional, além de trazer para sala de aula um debate sobre o que é beleza, e como ela pode ser </w:t>
      </w:r>
      <w:r w:rsidR="00173667" w:rsidRPr="0020522C">
        <w:t>relativizada a partir de diferentes olhares</w:t>
      </w:r>
      <w:r w:rsidRPr="0020522C">
        <w:t xml:space="preserve">. </w:t>
      </w:r>
      <w:r w:rsidR="00173667" w:rsidRPr="0020522C">
        <w:t>C</w:t>
      </w:r>
      <w:r w:rsidRPr="0020522C">
        <w:t>onsidera</w:t>
      </w:r>
      <w:r w:rsidR="00173667" w:rsidRPr="0020522C">
        <w:t>-se, então,</w:t>
      </w:r>
      <w:r w:rsidRPr="0020522C">
        <w:t xml:space="preserve"> que </w:t>
      </w:r>
      <w:r w:rsidR="00173667" w:rsidRPr="0020522C">
        <w:t xml:space="preserve">no contexto </w:t>
      </w:r>
      <w:r w:rsidRPr="0020522C">
        <w:t>atual</w:t>
      </w:r>
      <w:r w:rsidR="003E632F" w:rsidRPr="0020522C">
        <w:t xml:space="preserve"> este debate é bastante signific</w:t>
      </w:r>
      <w:r w:rsidR="00173667" w:rsidRPr="0020522C">
        <w:t>ativo</w:t>
      </w:r>
      <w:r w:rsidR="00953C76" w:rsidRPr="0020522C">
        <w:t>.</w:t>
      </w:r>
    </w:p>
    <w:p w14:paraId="154C6907" w14:textId="738A4E95" w:rsidR="00953C76" w:rsidRPr="0020522C" w:rsidRDefault="00953C76" w:rsidP="00953C76">
      <w:pPr>
        <w:pStyle w:val="NormalWeb"/>
        <w:spacing w:before="0" w:beforeAutospacing="0" w:after="200" w:afterAutospacing="0" w:line="360" w:lineRule="auto"/>
        <w:ind w:firstLine="708"/>
        <w:jc w:val="both"/>
        <w:rPr>
          <w:color w:val="000000" w:themeColor="text1"/>
        </w:rPr>
      </w:pPr>
      <w:r w:rsidRPr="0020522C">
        <w:rPr>
          <w:color w:val="000000" w:themeColor="text1"/>
        </w:rPr>
        <w:t xml:space="preserve"> </w:t>
      </w:r>
      <w:r w:rsidR="001E5635" w:rsidRPr="0020522C">
        <w:rPr>
          <w:color w:val="000000" w:themeColor="text1"/>
        </w:rPr>
        <w:t>A utilização deste tipo de atividade em sala de aula desperta a curiosidade do aluno e o faz perceber que os fundamentos matemáticos aprendidos possuem aplicabilidade, motivand</w:t>
      </w:r>
      <w:r w:rsidR="00202E25" w:rsidRPr="0020522C">
        <w:rPr>
          <w:color w:val="000000" w:themeColor="text1"/>
        </w:rPr>
        <w:t>o-o pelo interesse à disciplina. Pois n</w:t>
      </w:r>
      <w:r w:rsidRPr="0020522C">
        <w:rPr>
          <w:color w:val="000000" w:themeColor="text1"/>
        </w:rPr>
        <w:t>a matemática escolar o aluno não vivencia situações de investiga</w:t>
      </w:r>
      <w:r w:rsidR="00D5657D" w:rsidRPr="0020522C">
        <w:rPr>
          <w:color w:val="000000" w:themeColor="text1"/>
        </w:rPr>
        <w:t>ção, exploração e descobrimento (</w:t>
      </w:r>
      <w:r w:rsidR="00D5657D" w:rsidRPr="0020522C">
        <w:t>D’AMBRÓSIO 1989).</w:t>
      </w:r>
    </w:p>
    <w:p w14:paraId="6F9F2492" w14:textId="77777777" w:rsidR="001E5635" w:rsidRPr="0020522C" w:rsidRDefault="001E5635" w:rsidP="00696F4D">
      <w:pPr>
        <w:spacing w:after="120" w:line="360" w:lineRule="auto"/>
        <w:ind w:firstLine="708"/>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color w:val="000000"/>
          <w:sz w:val="24"/>
          <w:szCs w:val="24"/>
          <w:lang w:eastAsia="pt-BR"/>
        </w:rPr>
        <w:t>A respeito do papel da história da matemática no currículo escolar, os PCN (1998) defendem que se o professor conhecer as resistências e as dificuldades enfrentadas pelo homem no passado quando foi produzido e sistematizado um conhecimento, terá condições de compreender melhor e aceitar as dificuldades apresentadas por seus alunos na construção desse conhecimento. Assim, na operacionalização dessa proposta, professores e alunos se deparam com uma nova maneira de ensinar e aprender, e de se relacionarem entre si. Fatos estes que exigem compromisso da escola e dos educadores em busca de melhores condições para desenvolver práticas que possibilitem uma ampla formação do educando.</w:t>
      </w:r>
    </w:p>
    <w:p w14:paraId="474AE116" w14:textId="300BEF2C" w:rsidR="001E5635" w:rsidRPr="0020522C" w:rsidRDefault="001E5635" w:rsidP="00696F4D">
      <w:pPr>
        <w:spacing w:after="120" w:line="360" w:lineRule="auto"/>
        <w:ind w:firstLine="765"/>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sz w:val="24"/>
          <w:szCs w:val="24"/>
          <w:lang w:eastAsia="pt-BR"/>
        </w:rPr>
        <w:t xml:space="preserve">O tema: </w:t>
      </w:r>
      <w:r w:rsidRPr="0020522C">
        <w:rPr>
          <w:rFonts w:ascii="Times New Roman" w:eastAsia="Times New Roman" w:hAnsi="Times New Roman" w:cs="Times New Roman"/>
          <w:b/>
          <w:bCs/>
          <w:sz w:val="24"/>
          <w:szCs w:val="24"/>
          <w:lang w:eastAsia="pt-BR"/>
        </w:rPr>
        <w:t>O Número de Ouro e o Debate sobre Padrões de Beleza</w:t>
      </w:r>
      <w:r w:rsidRPr="0020522C">
        <w:rPr>
          <w:rFonts w:ascii="Times New Roman" w:eastAsia="Times New Roman" w:hAnsi="Times New Roman" w:cs="Times New Roman"/>
          <w:sz w:val="24"/>
          <w:szCs w:val="24"/>
          <w:lang w:eastAsia="pt-BR"/>
        </w:rPr>
        <w:t xml:space="preserve">, traz consigo um peso enorme, não só </w:t>
      </w:r>
      <w:r w:rsidR="00173667" w:rsidRPr="0020522C">
        <w:rPr>
          <w:rFonts w:ascii="Times New Roman" w:eastAsia="Times New Roman" w:hAnsi="Times New Roman" w:cs="Times New Roman"/>
          <w:sz w:val="24"/>
          <w:szCs w:val="24"/>
          <w:lang w:eastAsia="pt-BR"/>
        </w:rPr>
        <w:t xml:space="preserve">em </w:t>
      </w:r>
      <w:r w:rsidRPr="0020522C">
        <w:rPr>
          <w:rFonts w:ascii="Times New Roman" w:eastAsia="Times New Roman" w:hAnsi="Times New Roman" w:cs="Times New Roman"/>
          <w:sz w:val="24"/>
          <w:szCs w:val="24"/>
          <w:lang w:eastAsia="pt-BR"/>
        </w:rPr>
        <w:t>sua aplicação matemática mas também</w:t>
      </w:r>
      <w:r w:rsidR="00173667" w:rsidRPr="0020522C">
        <w:rPr>
          <w:rFonts w:ascii="Times New Roman" w:eastAsia="Times New Roman" w:hAnsi="Times New Roman" w:cs="Times New Roman"/>
          <w:sz w:val="24"/>
          <w:szCs w:val="24"/>
          <w:lang w:eastAsia="pt-BR"/>
        </w:rPr>
        <w:t xml:space="preserve"> de cunho crítico-</w:t>
      </w:r>
      <w:r w:rsidRPr="0020522C">
        <w:rPr>
          <w:rFonts w:ascii="Times New Roman" w:eastAsia="Times New Roman" w:hAnsi="Times New Roman" w:cs="Times New Roman"/>
          <w:sz w:val="24"/>
          <w:szCs w:val="24"/>
          <w:lang w:eastAsia="pt-BR"/>
        </w:rPr>
        <w:t>social. O debate sobre os padrões de beleza, atualmente, tem sido um dos maiores destaques. Então, com essa justificativa, matemática e também humana, seria viável levar</w:t>
      </w:r>
      <w:r w:rsidR="003E632F" w:rsidRPr="0020522C">
        <w:rPr>
          <w:rFonts w:ascii="Times New Roman" w:eastAsia="Times New Roman" w:hAnsi="Times New Roman" w:cs="Times New Roman"/>
          <w:sz w:val="24"/>
          <w:szCs w:val="24"/>
          <w:lang w:eastAsia="pt-BR"/>
        </w:rPr>
        <w:t xml:space="preserve"> esta</w:t>
      </w:r>
      <w:r w:rsidRPr="0020522C">
        <w:rPr>
          <w:rFonts w:ascii="Times New Roman" w:eastAsia="Times New Roman" w:hAnsi="Times New Roman" w:cs="Times New Roman"/>
          <w:sz w:val="24"/>
          <w:szCs w:val="24"/>
          <w:lang w:eastAsia="pt-BR"/>
        </w:rPr>
        <w:t xml:space="preserve"> </w:t>
      </w:r>
      <w:r w:rsidR="00173667" w:rsidRPr="0020522C">
        <w:rPr>
          <w:rFonts w:ascii="Times New Roman" w:eastAsia="Times New Roman" w:hAnsi="Times New Roman" w:cs="Times New Roman"/>
          <w:sz w:val="24"/>
          <w:szCs w:val="24"/>
          <w:lang w:eastAsia="pt-BR"/>
        </w:rPr>
        <w:t xml:space="preserve">reflexão </w:t>
      </w:r>
      <w:r w:rsidRPr="0020522C">
        <w:rPr>
          <w:rFonts w:ascii="Times New Roman" w:eastAsia="Times New Roman" w:hAnsi="Times New Roman" w:cs="Times New Roman"/>
          <w:sz w:val="24"/>
          <w:szCs w:val="24"/>
          <w:lang w:eastAsia="pt-BR"/>
        </w:rPr>
        <w:t xml:space="preserve">para </w:t>
      </w:r>
      <w:r w:rsidR="00173667" w:rsidRPr="0020522C">
        <w:rPr>
          <w:rFonts w:ascii="Times New Roman" w:eastAsia="Times New Roman" w:hAnsi="Times New Roman" w:cs="Times New Roman"/>
          <w:sz w:val="24"/>
          <w:szCs w:val="24"/>
          <w:lang w:eastAsia="pt-BR"/>
        </w:rPr>
        <w:t xml:space="preserve">a </w:t>
      </w:r>
      <w:r w:rsidRPr="0020522C">
        <w:rPr>
          <w:rFonts w:ascii="Times New Roman" w:eastAsia="Times New Roman" w:hAnsi="Times New Roman" w:cs="Times New Roman"/>
          <w:sz w:val="24"/>
          <w:szCs w:val="24"/>
          <w:lang w:eastAsia="pt-BR"/>
        </w:rPr>
        <w:t>sala de aula.</w:t>
      </w:r>
      <w:r w:rsidR="000A7C2A" w:rsidRPr="0020522C">
        <w:rPr>
          <w:rFonts w:ascii="Times New Roman" w:eastAsia="Times New Roman" w:hAnsi="Times New Roman" w:cs="Times New Roman"/>
          <w:sz w:val="24"/>
          <w:szCs w:val="24"/>
          <w:lang w:eastAsia="pt-BR"/>
        </w:rPr>
        <w:t xml:space="preserve"> Além da aplicação matemática houve</w:t>
      </w:r>
      <w:r w:rsidRPr="0020522C">
        <w:rPr>
          <w:rFonts w:ascii="Times New Roman" w:eastAsia="Times New Roman" w:hAnsi="Times New Roman" w:cs="Times New Roman"/>
          <w:sz w:val="24"/>
          <w:szCs w:val="24"/>
          <w:lang w:eastAsia="pt-BR"/>
        </w:rPr>
        <w:t xml:space="preserve"> </w:t>
      </w:r>
      <w:r w:rsidR="000A7C2A" w:rsidRPr="0020522C">
        <w:rPr>
          <w:rFonts w:ascii="Times New Roman" w:eastAsia="Times New Roman" w:hAnsi="Times New Roman" w:cs="Times New Roman"/>
          <w:sz w:val="24"/>
          <w:szCs w:val="24"/>
          <w:lang w:eastAsia="pt-BR"/>
        </w:rPr>
        <w:t xml:space="preserve">espaço para </w:t>
      </w:r>
      <w:r w:rsidRPr="0020522C">
        <w:rPr>
          <w:rFonts w:ascii="Times New Roman" w:eastAsia="Times New Roman" w:hAnsi="Times New Roman" w:cs="Times New Roman"/>
          <w:sz w:val="24"/>
          <w:szCs w:val="24"/>
          <w:lang w:eastAsia="pt-BR"/>
        </w:rPr>
        <w:t xml:space="preserve">o </w:t>
      </w:r>
      <w:r w:rsidR="000A7C2A" w:rsidRPr="0020522C">
        <w:rPr>
          <w:rFonts w:ascii="Times New Roman" w:eastAsia="Times New Roman" w:hAnsi="Times New Roman" w:cs="Times New Roman"/>
          <w:sz w:val="24"/>
          <w:szCs w:val="24"/>
          <w:lang w:eastAsia="pt-BR"/>
        </w:rPr>
        <w:t>tratament</w:t>
      </w:r>
      <w:r w:rsidRPr="0020522C">
        <w:rPr>
          <w:rFonts w:ascii="Times New Roman" w:eastAsia="Times New Roman" w:hAnsi="Times New Roman" w:cs="Times New Roman"/>
          <w:sz w:val="24"/>
          <w:szCs w:val="24"/>
          <w:lang w:eastAsia="pt-BR"/>
        </w:rPr>
        <w:t>o histórico do</w:t>
      </w:r>
      <w:r w:rsidR="00333522" w:rsidRPr="0020522C">
        <w:rPr>
          <w:rFonts w:ascii="Times New Roman" w:eastAsia="Times New Roman" w:hAnsi="Times New Roman" w:cs="Times New Roman"/>
          <w:sz w:val="24"/>
          <w:szCs w:val="24"/>
          <w:lang w:eastAsia="pt-BR"/>
        </w:rPr>
        <w:t>s diversos padrões</w:t>
      </w:r>
      <w:r w:rsidRPr="0020522C">
        <w:rPr>
          <w:rFonts w:ascii="Times New Roman" w:eastAsia="Times New Roman" w:hAnsi="Times New Roman" w:cs="Times New Roman"/>
          <w:sz w:val="24"/>
          <w:szCs w:val="24"/>
          <w:lang w:eastAsia="pt-BR"/>
        </w:rPr>
        <w:t xml:space="preserve"> de beleza utilizado</w:t>
      </w:r>
      <w:r w:rsidR="00333522" w:rsidRPr="0020522C">
        <w:rPr>
          <w:rFonts w:ascii="Times New Roman" w:eastAsia="Times New Roman" w:hAnsi="Times New Roman" w:cs="Times New Roman"/>
          <w:sz w:val="24"/>
          <w:szCs w:val="24"/>
          <w:lang w:eastAsia="pt-BR"/>
        </w:rPr>
        <w:t>s</w:t>
      </w:r>
      <w:r w:rsidRPr="0020522C">
        <w:rPr>
          <w:rFonts w:ascii="Times New Roman" w:eastAsia="Times New Roman" w:hAnsi="Times New Roman" w:cs="Times New Roman"/>
          <w:sz w:val="24"/>
          <w:szCs w:val="24"/>
          <w:lang w:eastAsia="pt-BR"/>
        </w:rPr>
        <w:t xml:space="preserve"> durante milênios. </w:t>
      </w:r>
    </w:p>
    <w:p w14:paraId="1EA9E023" w14:textId="65F00EE1" w:rsidR="00333522" w:rsidRPr="0020522C" w:rsidRDefault="001E5635" w:rsidP="00696F4D">
      <w:pPr>
        <w:spacing w:after="0" w:line="360" w:lineRule="auto"/>
        <w:ind w:firstLine="708"/>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sz w:val="24"/>
          <w:szCs w:val="24"/>
          <w:lang w:eastAsia="pt-BR"/>
        </w:rPr>
        <w:t xml:space="preserve">Contudo, vale salientar que o foco está na aplicação e na utilidade da disciplina </w:t>
      </w:r>
      <w:r w:rsidR="00ED702B" w:rsidRPr="0020522C">
        <w:rPr>
          <w:rFonts w:ascii="Times New Roman" w:eastAsia="Times New Roman" w:hAnsi="Times New Roman" w:cs="Times New Roman"/>
          <w:sz w:val="24"/>
          <w:szCs w:val="24"/>
          <w:lang w:eastAsia="pt-BR"/>
        </w:rPr>
        <w:t xml:space="preserve">em situações e contextos dos quais os alunos fazem parte e </w:t>
      </w:r>
      <w:r w:rsidRPr="0020522C">
        <w:rPr>
          <w:rFonts w:ascii="Times New Roman" w:eastAsia="Times New Roman" w:hAnsi="Times New Roman" w:cs="Times New Roman"/>
          <w:sz w:val="24"/>
          <w:szCs w:val="24"/>
          <w:lang w:eastAsia="pt-BR"/>
        </w:rPr>
        <w:t>que deve</w:t>
      </w:r>
      <w:r w:rsidR="00ED702B" w:rsidRPr="0020522C">
        <w:rPr>
          <w:rFonts w:ascii="Times New Roman" w:eastAsia="Times New Roman" w:hAnsi="Times New Roman" w:cs="Times New Roman"/>
          <w:sz w:val="24"/>
          <w:szCs w:val="24"/>
          <w:lang w:eastAsia="pt-BR"/>
        </w:rPr>
        <w:t>m</w:t>
      </w:r>
      <w:r w:rsidRPr="0020522C">
        <w:rPr>
          <w:rFonts w:ascii="Times New Roman" w:eastAsia="Times New Roman" w:hAnsi="Times New Roman" w:cs="Times New Roman"/>
          <w:sz w:val="24"/>
          <w:szCs w:val="24"/>
          <w:lang w:eastAsia="pt-BR"/>
        </w:rPr>
        <w:t xml:space="preserve"> ser </w:t>
      </w:r>
      <w:r w:rsidR="00ED702B" w:rsidRPr="0020522C">
        <w:rPr>
          <w:rFonts w:ascii="Times New Roman" w:eastAsia="Times New Roman" w:hAnsi="Times New Roman" w:cs="Times New Roman"/>
          <w:sz w:val="24"/>
          <w:szCs w:val="24"/>
          <w:lang w:eastAsia="pt-BR"/>
        </w:rPr>
        <w:t>a eles mostrados.</w:t>
      </w:r>
      <w:r w:rsidRPr="0020522C">
        <w:rPr>
          <w:rFonts w:ascii="Times New Roman" w:eastAsia="Times New Roman" w:hAnsi="Times New Roman" w:cs="Times New Roman"/>
          <w:sz w:val="24"/>
          <w:szCs w:val="24"/>
          <w:lang w:eastAsia="pt-BR"/>
        </w:rPr>
        <w:t xml:space="preserve"> </w:t>
      </w:r>
    </w:p>
    <w:p w14:paraId="76085BB4" w14:textId="77777777" w:rsidR="00333522" w:rsidRPr="0020522C" w:rsidRDefault="00333522" w:rsidP="00696F4D">
      <w:pPr>
        <w:spacing w:after="0" w:line="360" w:lineRule="auto"/>
        <w:jc w:val="both"/>
        <w:rPr>
          <w:rFonts w:ascii="Times New Roman" w:eastAsia="Times New Roman" w:hAnsi="Times New Roman" w:cs="Times New Roman"/>
          <w:color w:val="000000"/>
          <w:sz w:val="24"/>
          <w:szCs w:val="24"/>
          <w:lang w:eastAsia="pt-BR"/>
        </w:rPr>
      </w:pPr>
    </w:p>
    <w:p w14:paraId="39B3030D" w14:textId="77777777" w:rsidR="00662C26" w:rsidRPr="0020522C" w:rsidRDefault="00662C26" w:rsidP="00696F4D">
      <w:pPr>
        <w:spacing w:after="0" w:line="360" w:lineRule="auto"/>
        <w:jc w:val="both"/>
        <w:rPr>
          <w:rFonts w:ascii="Times New Roman" w:hAnsi="Times New Roman" w:cs="Times New Roman"/>
          <w:b/>
          <w:sz w:val="24"/>
          <w:szCs w:val="24"/>
        </w:rPr>
      </w:pPr>
      <w:r w:rsidRPr="0020522C">
        <w:rPr>
          <w:rFonts w:ascii="Times New Roman" w:hAnsi="Times New Roman" w:cs="Times New Roman"/>
          <w:b/>
          <w:sz w:val="24"/>
          <w:szCs w:val="24"/>
        </w:rPr>
        <w:t>MATERIAIS E MÉTODO</w:t>
      </w:r>
    </w:p>
    <w:p w14:paraId="2388CA8A" w14:textId="77777777" w:rsidR="00333522" w:rsidRPr="0020522C" w:rsidRDefault="00333522" w:rsidP="00696F4D">
      <w:pPr>
        <w:spacing w:after="0" w:line="360" w:lineRule="auto"/>
        <w:jc w:val="both"/>
        <w:rPr>
          <w:rFonts w:ascii="Times New Roman" w:hAnsi="Times New Roman" w:cs="Times New Roman"/>
          <w:b/>
          <w:sz w:val="24"/>
          <w:szCs w:val="24"/>
        </w:rPr>
      </w:pPr>
      <w:r w:rsidRPr="0020522C">
        <w:rPr>
          <w:rFonts w:ascii="Times New Roman" w:hAnsi="Times New Roman" w:cs="Times New Roman"/>
          <w:b/>
          <w:sz w:val="24"/>
          <w:szCs w:val="24"/>
        </w:rPr>
        <w:tab/>
      </w:r>
    </w:p>
    <w:p w14:paraId="51CEC82E" w14:textId="25A83068" w:rsidR="00333522" w:rsidRPr="0020522C" w:rsidRDefault="00333522" w:rsidP="00696F4D">
      <w:pPr>
        <w:spacing w:after="0" w:line="360" w:lineRule="auto"/>
        <w:jc w:val="both"/>
        <w:rPr>
          <w:rFonts w:ascii="Times New Roman" w:hAnsi="Times New Roman" w:cs="Times New Roman"/>
          <w:sz w:val="24"/>
          <w:szCs w:val="24"/>
        </w:rPr>
      </w:pPr>
      <w:r w:rsidRPr="0020522C">
        <w:rPr>
          <w:rFonts w:ascii="Times New Roman" w:hAnsi="Times New Roman" w:cs="Times New Roman"/>
          <w:b/>
          <w:sz w:val="24"/>
          <w:szCs w:val="24"/>
        </w:rPr>
        <w:tab/>
      </w:r>
      <w:r w:rsidRPr="0020522C">
        <w:rPr>
          <w:rFonts w:ascii="Times New Roman" w:hAnsi="Times New Roman" w:cs="Times New Roman"/>
          <w:sz w:val="24"/>
          <w:szCs w:val="24"/>
        </w:rPr>
        <w:t xml:space="preserve">Toda a metodologia desse trabalho foi </w:t>
      </w:r>
      <w:r w:rsidR="00ED702B" w:rsidRPr="0020522C">
        <w:rPr>
          <w:rFonts w:ascii="Times New Roman" w:hAnsi="Times New Roman" w:cs="Times New Roman"/>
          <w:sz w:val="24"/>
          <w:szCs w:val="24"/>
        </w:rPr>
        <w:t xml:space="preserve">dividida </w:t>
      </w:r>
      <w:r w:rsidRPr="0020522C">
        <w:rPr>
          <w:rFonts w:ascii="Times New Roman" w:hAnsi="Times New Roman" w:cs="Times New Roman"/>
          <w:sz w:val="24"/>
          <w:szCs w:val="24"/>
        </w:rPr>
        <w:t xml:space="preserve">em 5 etapas. Cada uma foi </w:t>
      </w:r>
      <w:r w:rsidR="00ED702B" w:rsidRPr="0020522C">
        <w:rPr>
          <w:rFonts w:ascii="Times New Roman" w:hAnsi="Times New Roman" w:cs="Times New Roman"/>
          <w:sz w:val="24"/>
          <w:szCs w:val="24"/>
        </w:rPr>
        <w:t>planejada pelos residentes</w:t>
      </w:r>
      <w:r w:rsidRPr="0020522C">
        <w:rPr>
          <w:rFonts w:ascii="Times New Roman" w:hAnsi="Times New Roman" w:cs="Times New Roman"/>
          <w:sz w:val="24"/>
          <w:szCs w:val="24"/>
        </w:rPr>
        <w:t xml:space="preserve"> em conjunto com o preceptor.</w:t>
      </w:r>
    </w:p>
    <w:p w14:paraId="04E26175" w14:textId="4055D8BA" w:rsidR="00D71F62" w:rsidRPr="0020522C" w:rsidRDefault="00333522" w:rsidP="00696F4D">
      <w:pPr>
        <w:spacing w:after="0" w:line="360" w:lineRule="auto"/>
        <w:ind w:firstLine="708"/>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b/>
          <w:bCs/>
          <w:sz w:val="24"/>
          <w:szCs w:val="24"/>
          <w:lang w:eastAsia="pt-BR"/>
        </w:rPr>
        <w:lastRenderedPageBreak/>
        <w:t xml:space="preserve">1º Etapa: </w:t>
      </w:r>
      <w:r w:rsidRPr="0020522C">
        <w:rPr>
          <w:rFonts w:ascii="Times New Roman" w:eastAsia="Times New Roman" w:hAnsi="Times New Roman" w:cs="Times New Roman"/>
          <w:sz w:val="24"/>
          <w:szCs w:val="24"/>
          <w:lang w:eastAsia="pt-BR"/>
        </w:rPr>
        <w:t xml:space="preserve">Inicialmente após a apresentação do projeto ao professor regente nas turmas do 8º ano, </w:t>
      </w:r>
      <w:r w:rsidRPr="0020522C">
        <w:rPr>
          <w:rFonts w:ascii="Times New Roman" w:eastAsia="Times New Roman" w:hAnsi="Times New Roman" w:cs="Times New Roman"/>
          <w:b/>
          <w:bCs/>
          <w:sz w:val="24"/>
          <w:szCs w:val="24"/>
          <w:lang w:eastAsia="pt-BR"/>
        </w:rPr>
        <w:t>Profº Me. Cristiano Marinho</w:t>
      </w:r>
      <w:r w:rsidRPr="0020522C">
        <w:rPr>
          <w:rFonts w:ascii="Times New Roman" w:eastAsia="Times New Roman" w:hAnsi="Times New Roman" w:cs="Times New Roman"/>
          <w:sz w:val="24"/>
          <w:szCs w:val="24"/>
          <w:lang w:eastAsia="pt-BR"/>
        </w:rPr>
        <w:t xml:space="preserve">, foi feito uma brevíssima introdução sobre o conteúdo </w:t>
      </w:r>
      <w:r w:rsidR="00ED702B" w:rsidRPr="0020522C">
        <w:rPr>
          <w:rFonts w:ascii="Times New Roman" w:eastAsia="Times New Roman" w:hAnsi="Times New Roman" w:cs="Times New Roman"/>
          <w:sz w:val="24"/>
          <w:szCs w:val="24"/>
          <w:lang w:eastAsia="pt-BR"/>
        </w:rPr>
        <w:t>a ser</w:t>
      </w:r>
      <w:r w:rsidRPr="0020522C">
        <w:rPr>
          <w:rFonts w:ascii="Times New Roman" w:eastAsia="Times New Roman" w:hAnsi="Times New Roman" w:cs="Times New Roman"/>
          <w:sz w:val="24"/>
          <w:szCs w:val="24"/>
          <w:lang w:eastAsia="pt-BR"/>
        </w:rPr>
        <w:t xml:space="preserve"> aplicado. Após isso foi proposto aos alunos o questionário: “</w:t>
      </w:r>
      <w:r w:rsidRPr="0020522C">
        <w:rPr>
          <w:rFonts w:ascii="Times New Roman" w:eastAsia="Times New Roman" w:hAnsi="Times New Roman" w:cs="Times New Roman"/>
          <w:b/>
          <w:bCs/>
          <w:sz w:val="24"/>
          <w:szCs w:val="24"/>
          <w:lang w:eastAsia="pt-BR"/>
        </w:rPr>
        <w:t xml:space="preserve">O que é bonito pra você?” </w:t>
      </w:r>
      <w:r w:rsidR="00D71F62" w:rsidRPr="0020522C">
        <w:rPr>
          <w:rFonts w:ascii="Times New Roman" w:eastAsia="Times New Roman" w:hAnsi="Times New Roman" w:cs="Times New Roman"/>
          <w:sz w:val="24"/>
          <w:szCs w:val="24"/>
          <w:lang w:eastAsia="pt-BR"/>
        </w:rPr>
        <w:t>(Imagem I</w:t>
      </w:r>
      <w:r w:rsidRPr="0020522C">
        <w:rPr>
          <w:rFonts w:ascii="Times New Roman" w:eastAsia="Times New Roman" w:hAnsi="Times New Roman" w:cs="Times New Roman"/>
          <w:sz w:val="24"/>
          <w:szCs w:val="24"/>
          <w:lang w:eastAsia="pt-BR"/>
        </w:rPr>
        <w:t>). Esta atividade tinha como objetivo, através de imagens, identificar o que seria bonito para cada um dos estudantes.</w:t>
      </w:r>
    </w:p>
    <w:p w14:paraId="7BC189AF" w14:textId="77777777" w:rsidR="00D71F62" w:rsidRPr="0020522C" w:rsidRDefault="00D71F62" w:rsidP="00696F4D">
      <w:pPr>
        <w:spacing w:after="0" w:line="360" w:lineRule="auto"/>
        <w:ind w:firstLine="708"/>
        <w:jc w:val="center"/>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Imagem I</w:t>
      </w:r>
    </w:p>
    <w:p w14:paraId="4ACC0A04" w14:textId="6D4DBA92" w:rsidR="00333522" w:rsidRPr="0020522C" w:rsidRDefault="00D73DCC" w:rsidP="00696F4D">
      <w:pPr>
        <w:spacing w:after="0" w:line="360" w:lineRule="auto"/>
        <w:ind w:firstLine="708"/>
        <w:jc w:val="center"/>
        <w:rPr>
          <w:rFonts w:ascii="Times New Roman" w:eastAsia="Times New Roman" w:hAnsi="Times New Roman" w:cs="Times New Roman"/>
          <w:sz w:val="24"/>
          <w:szCs w:val="24"/>
          <w:lang w:eastAsia="pt-BR"/>
        </w:rPr>
      </w:pPr>
      <w:r w:rsidRPr="002052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0522C">
        <w:rPr>
          <w:rFonts w:ascii="Times New Roman" w:eastAsia="Times New Roman" w:hAnsi="Times New Roman" w:cs="Times New Roman"/>
          <w:noProof/>
          <w:sz w:val="24"/>
          <w:szCs w:val="24"/>
          <w:lang w:eastAsia="pt-BR"/>
        </w:rPr>
        <w:drawing>
          <wp:inline distT="0" distB="0" distL="0" distR="0" wp14:anchorId="56DEFE20" wp14:editId="6C4C0AF8">
            <wp:extent cx="2983652" cy="1678304"/>
            <wp:effectExtent l="0" t="0" r="7620" b="0"/>
            <wp:docPr id="15" name="Imagem 15" descr="D:\Matheus\Uneal\História da Matemática\Slide 2 (vídeo) - Número de Ouro\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heus\Uneal\História da Matemática\Slide 2 (vídeo) - Número de Ouro\Slide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003" cy="1746564"/>
                    </a:xfrm>
                    <a:prstGeom prst="rect">
                      <a:avLst/>
                    </a:prstGeom>
                    <a:noFill/>
                    <a:ln>
                      <a:noFill/>
                    </a:ln>
                  </pic:spPr>
                </pic:pic>
              </a:graphicData>
            </a:graphic>
          </wp:inline>
        </w:drawing>
      </w:r>
    </w:p>
    <w:p w14:paraId="10A916A5" w14:textId="77777777" w:rsidR="00D71F62" w:rsidRPr="0020522C" w:rsidRDefault="00D71F62" w:rsidP="00696F4D">
      <w:pPr>
        <w:spacing w:after="0" w:line="360" w:lineRule="auto"/>
        <w:ind w:firstLine="708"/>
        <w:jc w:val="center"/>
        <w:rPr>
          <w:rFonts w:ascii="Times New Roman" w:eastAsia="Times New Roman" w:hAnsi="Times New Roman" w:cs="Times New Roman"/>
          <w:sz w:val="24"/>
          <w:szCs w:val="24"/>
          <w:lang w:eastAsia="pt-BR"/>
        </w:rPr>
      </w:pPr>
      <w:r w:rsidRPr="0020522C">
        <w:rPr>
          <w:rFonts w:ascii="Times New Roman" w:eastAsia="Times New Roman" w:hAnsi="Times New Roman" w:cs="Times New Roman"/>
          <w:sz w:val="24"/>
          <w:szCs w:val="24"/>
          <w:lang w:eastAsia="pt-BR"/>
        </w:rPr>
        <w:t>Fonte: Autor</w:t>
      </w:r>
    </w:p>
    <w:p w14:paraId="41D66D97" w14:textId="12B2B7D2" w:rsidR="00333522" w:rsidRPr="0020522C" w:rsidRDefault="00333522" w:rsidP="00696F4D">
      <w:pPr>
        <w:spacing w:after="0" w:line="360" w:lineRule="auto"/>
        <w:ind w:firstLine="708"/>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color w:val="000000"/>
          <w:sz w:val="24"/>
          <w:szCs w:val="24"/>
          <w:lang w:eastAsia="pt-BR"/>
        </w:rPr>
        <w:t>Funcionava da seguinte forma: eram</w:t>
      </w:r>
      <w:r w:rsidR="00ED702B" w:rsidRPr="0020522C">
        <w:rPr>
          <w:rFonts w:ascii="Times New Roman" w:eastAsia="Times New Roman" w:hAnsi="Times New Roman" w:cs="Times New Roman"/>
          <w:color w:val="2E74B5" w:themeColor="accent1" w:themeShade="BF"/>
          <w:sz w:val="24"/>
          <w:szCs w:val="24"/>
          <w:lang w:eastAsia="pt-BR"/>
        </w:rPr>
        <w:t xml:space="preserve"> </w:t>
      </w:r>
      <w:r w:rsidR="00ED702B" w:rsidRPr="0020522C">
        <w:rPr>
          <w:rFonts w:ascii="Times New Roman" w:eastAsia="Times New Roman" w:hAnsi="Times New Roman" w:cs="Times New Roman"/>
          <w:sz w:val="24"/>
          <w:szCs w:val="24"/>
          <w:lang w:eastAsia="pt-BR"/>
        </w:rPr>
        <w:t>apresentadas</w:t>
      </w:r>
      <w:r w:rsidR="00DE43C9" w:rsidRPr="0020522C">
        <w:rPr>
          <w:rFonts w:ascii="Times New Roman" w:eastAsia="Times New Roman" w:hAnsi="Times New Roman" w:cs="Times New Roman"/>
          <w:sz w:val="24"/>
          <w:szCs w:val="24"/>
          <w:lang w:eastAsia="pt-BR"/>
        </w:rPr>
        <w:t xml:space="preserve"> </w:t>
      </w:r>
      <w:r w:rsidRPr="0020522C">
        <w:rPr>
          <w:rFonts w:ascii="Times New Roman" w:eastAsia="Times New Roman" w:hAnsi="Times New Roman" w:cs="Times New Roman"/>
          <w:color w:val="000000"/>
          <w:sz w:val="24"/>
          <w:szCs w:val="24"/>
          <w:lang w:eastAsia="pt-BR"/>
        </w:rPr>
        <w:t>algumas imagens para serem comparadas entre si, tais como, rostos, corpos, elementos naturais como ondas, galáxias e também figuras geométricas.</w:t>
      </w:r>
    </w:p>
    <w:p w14:paraId="5A3715CB" w14:textId="77777777" w:rsidR="00333522" w:rsidRPr="0020522C" w:rsidRDefault="00333522" w:rsidP="00696F4D">
      <w:pPr>
        <w:spacing w:after="0" w:line="360" w:lineRule="auto"/>
        <w:ind w:firstLine="708"/>
        <w:jc w:val="both"/>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Os alunos tinham que escolher as que satisfaziam melhor seus padrões de belezas pessoais, para que depois os residentes</w:t>
      </w:r>
      <w:r w:rsidR="00ED702B" w:rsidRPr="0020522C">
        <w:rPr>
          <w:rFonts w:ascii="Times New Roman" w:eastAsia="Times New Roman" w:hAnsi="Times New Roman" w:cs="Times New Roman"/>
          <w:color w:val="000000"/>
          <w:sz w:val="24"/>
          <w:szCs w:val="24"/>
          <w:lang w:eastAsia="pt-BR"/>
        </w:rPr>
        <w:t xml:space="preserve"> </w:t>
      </w:r>
      <w:r w:rsidRPr="0020522C">
        <w:rPr>
          <w:rFonts w:ascii="Times New Roman" w:eastAsia="Times New Roman" w:hAnsi="Times New Roman" w:cs="Times New Roman"/>
          <w:color w:val="000000"/>
          <w:sz w:val="24"/>
          <w:szCs w:val="24"/>
          <w:lang w:eastAsia="pt-BR"/>
        </w:rPr>
        <w:t xml:space="preserve">(aplicadores) pudessem comparar as respostas com os padrões impostos pela razão áurea. </w:t>
      </w:r>
    </w:p>
    <w:p w14:paraId="0E4BE1B8" w14:textId="77777777" w:rsidR="00333522" w:rsidRPr="0020522C" w:rsidRDefault="00333522" w:rsidP="00696F4D">
      <w:pPr>
        <w:spacing w:after="0" w:line="360" w:lineRule="auto"/>
        <w:ind w:firstLine="708"/>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color w:val="000000"/>
          <w:sz w:val="24"/>
          <w:szCs w:val="24"/>
          <w:lang w:eastAsia="pt-BR"/>
        </w:rPr>
        <w:t> </w:t>
      </w:r>
      <w:r w:rsidRPr="0020522C">
        <w:rPr>
          <w:rFonts w:ascii="Times New Roman" w:eastAsia="Times New Roman" w:hAnsi="Times New Roman" w:cs="Times New Roman"/>
          <w:b/>
          <w:bCs/>
          <w:color w:val="000000"/>
          <w:sz w:val="24"/>
          <w:szCs w:val="24"/>
          <w:lang w:eastAsia="pt-BR"/>
        </w:rPr>
        <w:t>2ª Etapa:</w:t>
      </w:r>
      <w:r w:rsidRPr="0020522C">
        <w:rPr>
          <w:rFonts w:ascii="Times New Roman" w:eastAsia="Times New Roman" w:hAnsi="Times New Roman" w:cs="Times New Roman"/>
          <w:color w:val="000000"/>
          <w:sz w:val="24"/>
          <w:szCs w:val="24"/>
          <w:lang w:eastAsia="pt-BR"/>
        </w:rPr>
        <w:t xml:space="preserve"> Após o término da primeira etapa foi dado início ao debate sobre o que é padrão de beleza e como ele é visto na sociedade atualmente. </w:t>
      </w:r>
    </w:p>
    <w:p w14:paraId="101F0293" w14:textId="77777777" w:rsidR="00333522" w:rsidRPr="0020522C" w:rsidRDefault="00333522" w:rsidP="00696F4D">
      <w:pPr>
        <w:spacing w:after="0" w:line="360" w:lineRule="auto"/>
        <w:ind w:firstLine="708"/>
        <w:jc w:val="both"/>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Os alunos podiam interagir e mostrar até mesmo suas opiniões pessoais a respeito do assunto. Foram feitas piadas, momentos de conversa séria, alusões históricas entre outros meios que envolviam o contexto. </w:t>
      </w:r>
      <w:r w:rsidR="00D71F62" w:rsidRPr="0020522C">
        <w:rPr>
          <w:rFonts w:ascii="Times New Roman" w:eastAsia="Times New Roman" w:hAnsi="Times New Roman" w:cs="Times New Roman"/>
          <w:color w:val="000000"/>
          <w:sz w:val="24"/>
          <w:szCs w:val="24"/>
          <w:lang w:eastAsia="pt-BR"/>
        </w:rPr>
        <w:t>(Imagem II).</w:t>
      </w:r>
    </w:p>
    <w:p w14:paraId="10B273C2" w14:textId="77777777" w:rsidR="00D71F62" w:rsidRPr="0020522C" w:rsidRDefault="00D71F62" w:rsidP="00696F4D">
      <w:pPr>
        <w:spacing w:after="0" w:line="360" w:lineRule="auto"/>
        <w:ind w:firstLine="708"/>
        <w:jc w:val="center"/>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Imagem II</w:t>
      </w:r>
    </w:p>
    <w:p w14:paraId="290F8F5A" w14:textId="77777777" w:rsidR="00D71F62" w:rsidRPr="0020522C" w:rsidRDefault="00D71F62" w:rsidP="00696F4D">
      <w:pPr>
        <w:spacing w:after="0" w:line="360" w:lineRule="auto"/>
        <w:ind w:firstLine="708"/>
        <w:jc w:val="center"/>
        <w:rPr>
          <w:rFonts w:ascii="Times New Roman" w:eastAsia="Times New Roman" w:hAnsi="Times New Roman" w:cs="Times New Roman"/>
          <w:sz w:val="24"/>
          <w:szCs w:val="24"/>
          <w:lang w:eastAsia="pt-BR"/>
        </w:rPr>
      </w:pPr>
      <w:r w:rsidRPr="0020522C">
        <w:rPr>
          <w:rFonts w:ascii="Times New Roman" w:eastAsia="Times New Roman" w:hAnsi="Times New Roman" w:cs="Times New Roman"/>
          <w:noProof/>
          <w:sz w:val="24"/>
          <w:szCs w:val="24"/>
          <w:lang w:eastAsia="pt-BR"/>
        </w:rPr>
        <w:drawing>
          <wp:inline distT="0" distB="0" distL="0" distR="0" wp14:anchorId="1DC97A78" wp14:editId="556C227D">
            <wp:extent cx="3576320" cy="2011680"/>
            <wp:effectExtent l="0" t="0" r="5080" b="7620"/>
            <wp:docPr id="3" name="Imagem 3" descr="D:\Matheus\Uneal\História da Matemática\Slide 2 (vídeo) - Número de Ouro\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heus\Uneal\História da Matemática\Slide 2 (vídeo) - Número de Ouro\Slide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814" cy="2020958"/>
                    </a:xfrm>
                    <a:prstGeom prst="rect">
                      <a:avLst/>
                    </a:prstGeom>
                    <a:noFill/>
                    <a:ln>
                      <a:noFill/>
                    </a:ln>
                  </pic:spPr>
                </pic:pic>
              </a:graphicData>
            </a:graphic>
          </wp:inline>
        </w:drawing>
      </w:r>
    </w:p>
    <w:p w14:paraId="54FB3A2C" w14:textId="77777777" w:rsidR="00D71F62" w:rsidRPr="0020522C" w:rsidRDefault="00D71F62" w:rsidP="00696F4D">
      <w:pPr>
        <w:spacing w:after="0" w:line="360" w:lineRule="auto"/>
        <w:ind w:firstLine="708"/>
        <w:jc w:val="center"/>
        <w:rPr>
          <w:rFonts w:ascii="Times New Roman" w:eastAsia="Times New Roman" w:hAnsi="Times New Roman" w:cs="Times New Roman"/>
          <w:sz w:val="24"/>
          <w:szCs w:val="24"/>
          <w:lang w:eastAsia="pt-BR"/>
        </w:rPr>
      </w:pPr>
      <w:r w:rsidRPr="0020522C">
        <w:rPr>
          <w:rFonts w:ascii="Times New Roman" w:eastAsia="Times New Roman" w:hAnsi="Times New Roman" w:cs="Times New Roman"/>
          <w:sz w:val="24"/>
          <w:szCs w:val="24"/>
          <w:lang w:eastAsia="pt-BR"/>
        </w:rPr>
        <w:lastRenderedPageBreak/>
        <w:t>Fonte: Autor</w:t>
      </w:r>
    </w:p>
    <w:p w14:paraId="44F398F4" w14:textId="6C4CE763" w:rsidR="00333522" w:rsidRPr="0020522C" w:rsidRDefault="00333522" w:rsidP="00696F4D">
      <w:pPr>
        <w:spacing w:after="0" w:line="360" w:lineRule="auto"/>
        <w:ind w:firstLine="708"/>
        <w:jc w:val="both"/>
        <w:rPr>
          <w:rFonts w:ascii="Times New Roman" w:eastAsia="Times New Roman" w:hAnsi="Times New Roman" w:cs="Times New Roman"/>
          <w:sz w:val="24"/>
          <w:szCs w:val="24"/>
          <w:lang w:eastAsia="pt-BR"/>
        </w:rPr>
      </w:pPr>
      <w:r w:rsidRPr="0020522C">
        <w:rPr>
          <w:rFonts w:ascii="Times New Roman" w:eastAsia="Times New Roman" w:hAnsi="Times New Roman" w:cs="Times New Roman"/>
          <w:color w:val="000000"/>
          <w:sz w:val="24"/>
          <w:szCs w:val="24"/>
          <w:lang w:eastAsia="pt-BR"/>
        </w:rPr>
        <w:t>Em seguida</w:t>
      </w:r>
      <w:r w:rsidR="00ED702B" w:rsidRPr="0020522C">
        <w:rPr>
          <w:rFonts w:ascii="Times New Roman" w:eastAsia="Times New Roman" w:hAnsi="Times New Roman" w:cs="Times New Roman"/>
          <w:color w:val="000000"/>
          <w:sz w:val="24"/>
          <w:szCs w:val="24"/>
          <w:lang w:eastAsia="pt-BR"/>
        </w:rPr>
        <w:t>,</w:t>
      </w:r>
      <w:r w:rsidRPr="0020522C">
        <w:rPr>
          <w:rFonts w:ascii="Times New Roman" w:eastAsia="Times New Roman" w:hAnsi="Times New Roman" w:cs="Times New Roman"/>
          <w:color w:val="000000"/>
          <w:sz w:val="24"/>
          <w:szCs w:val="24"/>
          <w:lang w:eastAsia="pt-BR"/>
        </w:rPr>
        <w:t xml:space="preserve"> para finalizar a segunda etapa do trabalho fo</w:t>
      </w:r>
      <w:r w:rsidR="00ED702B" w:rsidRPr="0020522C">
        <w:rPr>
          <w:rFonts w:ascii="Times New Roman" w:eastAsia="Times New Roman" w:hAnsi="Times New Roman" w:cs="Times New Roman"/>
          <w:color w:val="000000"/>
          <w:sz w:val="24"/>
          <w:szCs w:val="24"/>
          <w:lang w:eastAsia="pt-BR"/>
        </w:rPr>
        <w:t>ram</w:t>
      </w:r>
      <w:r w:rsidRPr="0020522C">
        <w:rPr>
          <w:rFonts w:ascii="Times New Roman" w:eastAsia="Times New Roman" w:hAnsi="Times New Roman" w:cs="Times New Roman"/>
          <w:color w:val="000000" w:themeColor="text1"/>
          <w:sz w:val="24"/>
          <w:szCs w:val="24"/>
          <w:lang w:eastAsia="pt-BR"/>
        </w:rPr>
        <w:t xml:space="preserve"> </w:t>
      </w:r>
      <w:r w:rsidR="00ED702B" w:rsidRPr="0020522C">
        <w:rPr>
          <w:rFonts w:ascii="Times New Roman" w:eastAsia="Times New Roman" w:hAnsi="Times New Roman" w:cs="Times New Roman"/>
          <w:color w:val="000000" w:themeColor="text1"/>
          <w:sz w:val="24"/>
          <w:szCs w:val="24"/>
          <w:lang w:eastAsia="pt-BR"/>
        </w:rPr>
        <w:t xml:space="preserve">apresentadas </w:t>
      </w:r>
      <w:r w:rsidRPr="0020522C">
        <w:rPr>
          <w:rFonts w:ascii="Times New Roman" w:eastAsia="Times New Roman" w:hAnsi="Times New Roman" w:cs="Times New Roman"/>
          <w:color w:val="000000"/>
          <w:sz w:val="24"/>
          <w:szCs w:val="24"/>
          <w:lang w:eastAsia="pt-BR"/>
        </w:rPr>
        <w:t>algumas imagens que retratavam os padrões de beleza ao longo da história. </w:t>
      </w:r>
    </w:p>
    <w:p w14:paraId="503FA2DB" w14:textId="77777777" w:rsidR="00333522" w:rsidRPr="0020522C" w:rsidRDefault="00333522" w:rsidP="00696F4D">
      <w:pPr>
        <w:spacing w:after="0" w:line="360" w:lineRule="auto"/>
        <w:ind w:firstLine="708"/>
        <w:jc w:val="both"/>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b/>
          <w:bCs/>
          <w:color w:val="000000"/>
          <w:sz w:val="24"/>
          <w:szCs w:val="24"/>
          <w:lang w:eastAsia="pt-BR"/>
        </w:rPr>
        <w:t>3ª Etapa:</w:t>
      </w:r>
      <w:r w:rsidRPr="0020522C">
        <w:rPr>
          <w:rFonts w:ascii="Times New Roman" w:eastAsia="Times New Roman" w:hAnsi="Times New Roman" w:cs="Times New Roman"/>
          <w:color w:val="000000"/>
          <w:sz w:val="24"/>
          <w:szCs w:val="24"/>
          <w:lang w:eastAsia="pt-BR"/>
        </w:rPr>
        <w:t xml:space="preserve"> Com auxílio do vídeo “</w:t>
      </w:r>
      <w:r w:rsidRPr="0020522C">
        <w:rPr>
          <w:rFonts w:ascii="Times New Roman" w:eastAsia="Times New Roman" w:hAnsi="Times New Roman" w:cs="Times New Roman"/>
          <w:i/>
          <w:iCs/>
          <w:color w:val="000000"/>
          <w:sz w:val="24"/>
          <w:szCs w:val="24"/>
          <w:lang w:eastAsia="pt-BR"/>
        </w:rPr>
        <w:t>O número de Ouro e a Mágica por Detrás do Belo” (</w:t>
      </w:r>
      <w:r w:rsidRPr="0020522C">
        <w:rPr>
          <w:rFonts w:ascii="Times New Roman" w:eastAsia="Times New Roman" w:hAnsi="Times New Roman" w:cs="Times New Roman"/>
          <w:b/>
          <w:bCs/>
          <w:i/>
          <w:iCs/>
          <w:color w:val="0000FF"/>
          <w:sz w:val="24"/>
          <w:szCs w:val="24"/>
          <w:u w:val="single"/>
          <w:lang w:eastAsia="pt-BR"/>
        </w:rPr>
        <w:t>https://www.youtube.com/watch?v=XM-o0HsjkV8&amp;t=452s</w:t>
      </w:r>
      <w:r w:rsidRPr="0020522C">
        <w:rPr>
          <w:rFonts w:ascii="Times New Roman" w:eastAsia="Times New Roman" w:hAnsi="Times New Roman" w:cs="Times New Roman"/>
          <w:i/>
          <w:iCs/>
          <w:color w:val="000000"/>
          <w:sz w:val="24"/>
          <w:szCs w:val="24"/>
          <w:lang w:eastAsia="pt-BR"/>
        </w:rPr>
        <w:t>),</w:t>
      </w:r>
      <w:r w:rsidRPr="0020522C">
        <w:rPr>
          <w:rFonts w:ascii="Times New Roman" w:eastAsia="Times New Roman" w:hAnsi="Times New Roman" w:cs="Times New Roman"/>
          <w:color w:val="000000"/>
          <w:sz w:val="24"/>
          <w:szCs w:val="24"/>
          <w:lang w:eastAsia="pt-BR"/>
        </w:rPr>
        <w:t xml:space="preserve"> foi dado continuidade a ideia. Neste conteúdo os alunos podiam ver as relações matemáticas que a </w:t>
      </w:r>
      <w:r w:rsidRPr="0020522C">
        <w:rPr>
          <w:rFonts w:ascii="Times New Roman" w:eastAsia="Times New Roman" w:hAnsi="Times New Roman" w:cs="Times New Roman"/>
          <w:i/>
          <w:iCs/>
          <w:color w:val="000000"/>
          <w:sz w:val="24"/>
          <w:szCs w:val="24"/>
          <w:lang w:eastAsia="pt-BR"/>
        </w:rPr>
        <w:t xml:space="preserve">“Beleza” </w:t>
      </w:r>
      <w:r w:rsidRPr="0020522C">
        <w:rPr>
          <w:rFonts w:ascii="Times New Roman" w:eastAsia="Times New Roman" w:hAnsi="Times New Roman" w:cs="Times New Roman"/>
          <w:color w:val="000000"/>
          <w:sz w:val="24"/>
          <w:szCs w:val="24"/>
          <w:lang w:eastAsia="pt-BR"/>
        </w:rPr>
        <w:t>traz no seu significado, e então começar a enxergá-las e finalmente, relacionar às imagens do questionário feito na primeira etapa com os padrões de beleza matemático. </w:t>
      </w:r>
      <w:r w:rsidR="00D71F62" w:rsidRPr="0020522C">
        <w:rPr>
          <w:rFonts w:ascii="Times New Roman" w:eastAsia="Times New Roman" w:hAnsi="Times New Roman" w:cs="Times New Roman"/>
          <w:color w:val="000000"/>
          <w:sz w:val="24"/>
          <w:szCs w:val="24"/>
          <w:lang w:eastAsia="pt-BR"/>
        </w:rPr>
        <w:t>(Imagem III).</w:t>
      </w:r>
    </w:p>
    <w:p w14:paraId="345779B6" w14:textId="77777777" w:rsidR="00D71F62" w:rsidRPr="0020522C" w:rsidRDefault="00D71F62" w:rsidP="00696F4D">
      <w:pPr>
        <w:spacing w:after="0" w:line="360" w:lineRule="auto"/>
        <w:ind w:firstLine="708"/>
        <w:jc w:val="center"/>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Imagem III</w:t>
      </w:r>
    </w:p>
    <w:p w14:paraId="1AE4FFE7" w14:textId="77777777" w:rsidR="00D71F62" w:rsidRPr="0020522C" w:rsidRDefault="00D71F62" w:rsidP="00696F4D">
      <w:pPr>
        <w:spacing w:after="0" w:line="360" w:lineRule="auto"/>
        <w:ind w:firstLine="708"/>
        <w:jc w:val="center"/>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noProof/>
          <w:color w:val="000000"/>
          <w:sz w:val="24"/>
          <w:szCs w:val="24"/>
          <w:lang w:eastAsia="pt-BR"/>
        </w:rPr>
        <w:drawing>
          <wp:inline distT="0" distB="0" distL="0" distR="0" wp14:anchorId="3073E788" wp14:editId="6986293D">
            <wp:extent cx="3524392" cy="1982470"/>
            <wp:effectExtent l="0" t="0" r="0" b="0"/>
            <wp:docPr id="4" name="Imagem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BB9F230-A894-8B4D-80BF-9063C4E08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BB9F230-A894-8B4D-80BF-9063C4E08E30}"/>
                        </a:ext>
                      </a:extLst>
                    </pic:cNvPr>
                    <pic:cNvPicPr>
                      <a:picLocks noChangeAspect="1"/>
                    </pic:cNvPicPr>
                  </pic:nvPicPr>
                  <pic:blipFill>
                    <a:blip r:embed="rId10"/>
                    <a:stretch>
                      <a:fillRect/>
                    </a:stretch>
                  </pic:blipFill>
                  <pic:spPr>
                    <a:xfrm>
                      <a:off x="0" y="0"/>
                      <a:ext cx="3530714" cy="1986026"/>
                    </a:xfrm>
                    <a:prstGeom prst="rect">
                      <a:avLst/>
                    </a:prstGeom>
                  </pic:spPr>
                </pic:pic>
              </a:graphicData>
            </a:graphic>
          </wp:inline>
        </w:drawing>
      </w:r>
    </w:p>
    <w:p w14:paraId="5E3A1104" w14:textId="77777777" w:rsidR="00D71F62" w:rsidRPr="0020522C" w:rsidRDefault="00D71F62" w:rsidP="00696F4D">
      <w:pPr>
        <w:spacing w:after="0" w:line="360" w:lineRule="auto"/>
        <w:ind w:firstLine="708"/>
        <w:jc w:val="center"/>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Fonte: Autor</w:t>
      </w:r>
    </w:p>
    <w:p w14:paraId="74ABA6F5" w14:textId="77777777" w:rsidR="00D71F62" w:rsidRPr="0020522C" w:rsidRDefault="00D71F62" w:rsidP="00696F4D">
      <w:pPr>
        <w:spacing w:after="0" w:line="360" w:lineRule="auto"/>
        <w:ind w:firstLine="708"/>
        <w:jc w:val="center"/>
        <w:rPr>
          <w:rFonts w:ascii="Times New Roman" w:eastAsia="Times New Roman" w:hAnsi="Times New Roman" w:cs="Times New Roman"/>
          <w:sz w:val="24"/>
          <w:szCs w:val="24"/>
          <w:lang w:eastAsia="pt-BR"/>
        </w:rPr>
      </w:pPr>
    </w:p>
    <w:p w14:paraId="78310368" w14:textId="77777777" w:rsidR="00333522" w:rsidRPr="0020522C" w:rsidRDefault="00333522" w:rsidP="00696F4D">
      <w:pPr>
        <w:spacing w:after="0" w:line="360" w:lineRule="auto"/>
        <w:ind w:firstLine="708"/>
        <w:jc w:val="both"/>
        <w:rPr>
          <w:rFonts w:ascii="Times New Roman" w:eastAsia="Times New Roman" w:hAnsi="Times New Roman" w:cs="Times New Roman"/>
          <w:color w:val="000000"/>
          <w:sz w:val="24"/>
          <w:szCs w:val="24"/>
          <w:lang w:eastAsia="pt-BR"/>
        </w:rPr>
      </w:pPr>
      <w:r w:rsidRPr="0020522C">
        <w:rPr>
          <w:rFonts w:ascii="Times New Roman" w:eastAsia="Times New Roman" w:hAnsi="Times New Roman" w:cs="Times New Roman"/>
          <w:color w:val="000000"/>
          <w:sz w:val="24"/>
          <w:szCs w:val="24"/>
          <w:lang w:eastAsia="pt-BR"/>
        </w:rPr>
        <w:t>Regularmente, os aplicadores</w:t>
      </w:r>
      <w:r w:rsidR="00D71F62" w:rsidRPr="0020522C">
        <w:rPr>
          <w:rFonts w:ascii="Times New Roman" w:eastAsia="Times New Roman" w:hAnsi="Times New Roman" w:cs="Times New Roman"/>
          <w:color w:val="000000"/>
          <w:sz w:val="24"/>
          <w:szCs w:val="24"/>
          <w:lang w:eastAsia="pt-BR"/>
        </w:rPr>
        <w:t xml:space="preserve"> residentes</w:t>
      </w:r>
      <w:r w:rsidRPr="0020522C">
        <w:rPr>
          <w:rFonts w:ascii="Times New Roman" w:eastAsia="Times New Roman" w:hAnsi="Times New Roman" w:cs="Times New Roman"/>
          <w:color w:val="000000"/>
          <w:sz w:val="24"/>
          <w:szCs w:val="24"/>
          <w:lang w:eastAsia="pt-BR"/>
        </w:rPr>
        <w:t xml:space="preserve"> pausavam a mídia para reforçar alguns tópicos necessários, principalmente as relações de acordo com a história da matemática, visando a oficina que os aguardavam. Finalmente foi mostrado que a maioria das imagens escolhidas tinham visualizações que concordavam com o padrão de beleza:</w:t>
      </w:r>
      <w:r w:rsidRPr="0020522C">
        <w:rPr>
          <w:rFonts w:ascii="Times New Roman" w:eastAsia="Times New Roman" w:hAnsi="Times New Roman" w:cs="Times New Roman"/>
          <w:i/>
          <w:iCs/>
          <w:color w:val="000000"/>
          <w:sz w:val="24"/>
          <w:szCs w:val="24"/>
          <w:lang w:eastAsia="pt-BR"/>
        </w:rPr>
        <w:t xml:space="preserve"> “Razão Áurea”, </w:t>
      </w:r>
      <w:r w:rsidRPr="0020522C">
        <w:rPr>
          <w:rFonts w:ascii="Times New Roman" w:eastAsia="Times New Roman" w:hAnsi="Times New Roman" w:cs="Times New Roman"/>
          <w:color w:val="000000"/>
          <w:sz w:val="24"/>
          <w:szCs w:val="24"/>
          <w:lang w:eastAsia="pt-BR"/>
        </w:rPr>
        <w:t xml:space="preserve">então ficou mais claro a existência da matemática nesse conteúdo </w:t>
      </w:r>
      <w:r w:rsidR="00ED702B" w:rsidRPr="0020522C">
        <w:rPr>
          <w:rFonts w:ascii="Times New Roman" w:eastAsia="Times New Roman" w:hAnsi="Times New Roman" w:cs="Times New Roman"/>
          <w:color w:val="000000"/>
          <w:sz w:val="24"/>
          <w:szCs w:val="24"/>
          <w:lang w:eastAsia="pt-BR"/>
        </w:rPr>
        <w:t>“</w:t>
      </w:r>
      <w:r w:rsidRPr="0020522C">
        <w:rPr>
          <w:rFonts w:ascii="Times New Roman" w:eastAsia="Times New Roman" w:hAnsi="Times New Roman" w:cs="Times New Roman"/>
          <w:color w:val="000000"/>
          <w:sz w:val="24"/>
          <w:szCs w:val="24"/>
          <w:lang w:eastAsia="pt-BR"/>
        </w:rPr>
        <w:t>desconhecido</w:t>
      </w:r>
      <w:r w:rsidR="00ED702B" w:rsidRPr="0020522C">
        <w:rPr>
          <w:rFonts w:ascii="Times New Roman" w:eastAsia="Times New Roman" w:hAnsi="Times New Roman" w:cs="Times New Roman"/>
          <w:color w:val="000000"/>
          <w:sz w:val="24"/>
          <w:szCs w:val="24"/>
          <w:lang w:eastAsia="pt-BR"/>
        </w:rPr>
        <w:t>”</w:t>
      </w:r>
      <w:r w:rsidRPr="0020522C">
        <w:rPr>
          <w:rFonts w:ascii="Times New Roman" w:eastAsia="Times New Roman" w:hAnsi="Times New Roman" w:cs="Times New Roman"/>
          <w:color w:val="000000"/>
          <w:sz w:val="24"/>
          <w:szCs w:val="24"/>
          <w:lang w:eastAsia="pt-BR"/>
        </w:rPr>
        <w:t xml:space="preserve"> que </w:t>
      </w:r>
      <w:r w:rsidR="00D71F62" w:rsidRPr="0020522C">
        <w:rPr>
          <w:rFonts w:ascii="Times New Roman" w:eastAsia="Times New Roman" w:hAnsi="Times New Roman" w:cs="Times New Roman"/>
          <w:color w:val="000000"/>
          <w:sz w:val="24"/>
          <w:szCs w:val="24"/>
          <w:lang w:eastAsia="pt-BR"/>
        </w:rPr>
        <w:t xml:space="preserve">está totalmente presente no dia </w:t>
      </w:r>
      <w:r w:rsidR="00ED702B" w:rsidRPr="0020522C">
        <w:rPr>
          <w:rFonts w:ascii="Times New Roman" w:eastAsia="Times New Roman" w:hAnsi="Times New Roman" w:cs="Times New Roman"/>
          <w:color w:val="000000"/>
          <w:sz w:val="24"/>
          <w:szCs w:val="24"/>
          <w:lang w:eastAsia="pt-BR"/>
        </w:rPr>
        <w:t>a</w:t>
      </w:r>
      <w:r w:rsidRPr="0020522C">
        <w:rPr>
          <w:rFonts w:ascii="Times New Roman" w:eastAsia="Times New Roman" w:hAnsi="Times New Roman" w:cs="Times New Roman"/>
          <w:color w:val="000000"/>
          <w:sz w:val="24"/>
          <w:szCs w:val="24"/>
          <w:lang w:eastAsia="pt-BR"/>
        </w:rPr>
        <w:t xml:space="preserve"> dia.</w:t>
      </w:r>
    </w:p>
    <w:p w14:paraId="0B5C971C" w14:textId="77777777" w:rsidR="00333522" w:rsidRPr="0020522C" w:rsidRDefault="00333522" w:rsidP="00696F4D">
      <w:pPr>
        <w:pStyle w:val="NormalWeb"/>
        <w:spacing w:before="0" w:beforeAutospacing="0" w:after="0" w:afterAutospacing="0" w:line="360" w:lineRule="auto"/>
        <w:ind w:firstLine="708"/>
        <w:jc w:val="both"/>
      </w:pPr>
      <w:r w:rsidRPr="0020522C">
        <w:rPr>
          <w:b/>
          <w:bCs/>
          <w:color w:val="000000"/>
        </w:rPr>
        <w:t xml:space="preserve">4ª Etapa:  </w:t>
      </w:r>
      <w:r w:rsidRPr="0020522C">
        <w:rPr>
          <w:color w:val="000000"/>
        </w:rPr>
        <w:t xml:space="preserve">Logo após a visualização e entendimento de como eram feitas as aplicações do número de ouro na história, arte, arquitetura e também no corpo humano, foi pensado em aplicar a </w:t>
      </w:r>
      <w:r w:rsidRPr="0020522C">
        <w:rPr>
          <w:i/>
          <w:iCs/>
          <w:color w:val="000000"/>
        </w:rPr>
        <w:t>oficina: “A construção da Beleza”</w:t>
      </w:r>
      <w:r w:rsidRPr="0020522C">
        <w:rPr>
          <w:color w:val="000000"/>
        </w:rPr>
        <w:t xml:space="preserve"> no qual, tinha como objetivo mostrar </w:t>
      </w:r>
      <w:r w:rsidR="00ED702B" w:rsidRPr="0020522C">
        <w:rPr>
          <w:color w:val="000000"/>
        </w:rPr>
        <w:t>a</w:t>
      </w:r>
      <w:r w:rsidRPr="0020522C">
        <w:rPr>
          <w:color w:val="000000"/>
        </w:rPr>
        <w:t>os alunos as funcionalidades do número 1,618 no corpo humano e o que ele podia representar.  </w:t>
      </w:r>
    </w:p>
    <w:p w14:paraId="7A1DB70E" w14:textId="77777777" w:rsidR="00333522" w:rsidRPr="0020522C" w:rsidRDefault="00333522" w:rsidP="00696F4D">
      <w:pPr>
        <w:pStyle w:val="NormalWeb"/>
        <w:spacing w:before="0" w:beforeAutospacing="0" w:after="0" w:afterAutospacing="0" w:line="360" w:lineRule="auto"/>
        <w:ind w:firstLine="708"/>
        <w:jc w:val="both"/>
      </w:pPr>
      <w:r w:rsidRPr="0020522C">
        <w:rPr>
          <w:color w:val="000000"/>
        </w:rPr>
        <w:t>A oficina foi feita do seguinte modo</w:t>
      </w:r>
      <w:r w:rsidR="00D71F62" w:rsidRPr="0020522C">
        <w:rPr>
          <w:color w:val="000000"/>
        </w:rPr>
        <w:t>: com o auxílio do guia (</w:t>
      </w:r>
      <w:r w:rsidR="00B47A32" w:rsidRPr="0020522C">
        <w:rPr>
          <w:color w:val="000000"/>
        </w:rPr>
        <w:t>Imagem IV</w:t>
      </w:r>
      <w:r w:rsidRPr="0020522C">
        <w:rPr>
          <w:color w:val="000000"/>
        </w:rPr>
        <w:t xml:space="preserve">), foi mostrado aos alunos fáceis maneiras de encontrar a razão áurea no próprio corpo, então por conta do tempo, não foi possível aplicar essas relações em cada aluno. Primeiramente chamou-se os residentes presentes para mostrar aos alunos onde esta relação se encontrava nos seus respectivos corpos, houve uma disputa saudável de quem era mais bonito matematicamente e </w:t>
      </w:r>
      <w:r w:rsidRPr="0020522C">
        <w:rPr>
          <w:color w:val="000000"/>
        </w:rPr>
        <w:lastRenderedPageBreak/>
        <w:t>logo após os alunos entenderem, alguns foram voluntariamente participar dessa pequena “competição”. </w:t>
      </w:r>
    </w:p>
    <w:p w14:paraId="61048287" w14:textId="77777777" w:rsidR="00333522" w:rsidRPr="0020522C" w:rsidRDefault="00333522" w:rsidP="00696F4D">
      <w:pPr>
        <w:pStyle w:val="NormalWeb"/>
        <w:spacing w:before="0" w:beforeAutospacing="0" w:after="0" w:afterAutospacing="0" w:line="360" w:lineRule="auto"/>
        <w:ind w:firstLine="708"/>
        <w:jc w:val="both"/>
        <w:rPr>
          <w:color w:val="000000"/>
        </w:rPr>
      </w:pPr>
      <w:r w:rsidRPr="0020522C">
        <w:rPr>
          <w:color w:val="000000"/>
        </w:rPr>
        <w:t>A oficina tinha como objetivo melhorar as ideias de proporções, apresentar mais aplicações da matéria e ainda mostrar aos alunos que a beleza varia de acordo com a perspectiva de cada pessoa.</w:t>
      </w:r>
    </w:p>
    <w:p w14:paraId="05106B5C" w14:textId="77777777" w:rsidR="00B47A32" w:rsidRPr="0020522C" w:rsidRDefault="00B47A32" w:rsidP="00696F4D">
      <w:pPr>
        <w:pStyle w:val="NormalWeb"/>
        <w:spacing w:before="0" w:beforeAutospacing="0" w:after="0" w:afterAutospacing="0" w:line="360" w:lineRule="auto"/>
        <w:ind w:firstLine="708"/>
        <w:jc w:val="center"/>
        <w:rPr>
          <w:color w:val="000000"/>
        </w:rPr>
      </w:pPr>
      <w:r w:rsidRPr="0020522C">
        <w:rPr>
          <w:color w:val="000000"/>
        </w:rPr>
        <w:t>Imagem IV</w:t>
      </w:r>
    </w:p>
    <w:p w14:paraId="61F354A1" w14:textId="77777777" w:rsidR="00D71F62" w:rsidRPr="0020522C" w:rsidRDefault="00D71F62" w:rsidP="00696F4D">
      <w:pPr>
        <w:pStyle w:val="NormalWeb"/>
        <w:spacing w:before="0" w:beforeAutospacing="0" w:after="0" w:afterAutospacing="0" w:line="360" w:lineRule="auto"/>
        <w:ind w:firstLine="708"/>
        <w:jc w:val="center"/>
      </w:pPr>
      <w:r w:rsidRPr="0020522C">
        <w:rPr>
          <w:noProof/>
        </w:rPr>
        <w:drawing>
          <wp:inline distT="0" distB="0" distL="0" distR="0" wp14:anchorId="5AE90B62" wp14:editId="3966A2F7">
            <wp:extent cx="2905125" cy="1634133"/>
            <wp:effectExtent l="0" t="0" r="0" b="4445"/>
            <wp:docPr id="1" name="Imagem 1" descr="D:\Matheus\Uneal\História da Matemática\Slide 2 (vídeo) - Número de Ouro\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heus\Uneal\História da Matemática\Slide 2 (vídeo) - Número de Ouro\Slide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918" cy="1645829"/>
                    </a:xfrm>
                    <a:prstGeom prst="rect">
                      <a:avLst/>
                    </a:prstGeom>
                    <a:noFill/>
                    <a:ln>
                      <a:noFill/>
                    </a:ln>
                  </pic:spPr>
                </pic:pic>
              </a:graphicData>
            </a:graphic>
          </wp:inline>
        </w:drawing>
      </w:r>
    </w:p>
    <w:p w14:paraId="4F0284C5" w14:textId="77777777" w:rsidR="00D71F62" w:rsidRPr="0020522C" w:rsidRDefault="00D71F62" w:rsidP="00696F4D">
      <w:pPr>
        <w:pStyle w:val="NormalWeb"/>
        <w:spacing w:before="0" w:beforeAutospacing="0" w:after="0" w:afterAutospacing="0" w:line="360" w:lineRule="auto"/>
        <w:ind w:firstLine="708"/>
        <w:jc w:val="center"/>
      </w:pPr>
      <w:r w:rsidRPr="0020522C">
        <w:t>Fonte: Autor</w:t>
      </w:r>
    </w:p>
    <w:p w14:paraId="7C5ACD2B" w14:textId="39C2BFC7" w:rsidR="0020522C" w:rsidRPr="0020522C" w:rsidRDefault="00333522" w:rsidP="0020522C">
      <w:pPr>
        <w:pStyle w:val="NormalWeb"/>
        <w:spacing w:before="0" w:beforeAutospacing="0" w:after="0" w:afterAutospacing="0" w:line="360" w:lineRule="auto"/>
        <w:ind w:firstLine="708"/>
        <w:jc w:val="both"/>
        <w:rPr>
          <w:b/>
          <w:i/>
        </w:rPr>
      </w:pPr>
      <w:r w:rsidRPr="0020522C">
        <w:rPr>
          <w:b/>
          <w:bCs/>
          <w:color w:val="000000"/>
        </w:rPr>
        <w:t>5ª Etapa:</w:t>
      </w:r>
      <w:r w:rsidRPr="0020522C">
        <w:rPr>
          <w:color w:val="000000"/>
        </w:rPr>
        <w:t xml:space="preserve"> Avaliação. Chegou o momento de saber se todo o conhecimento, principalmente matemático, tinha sido absorvido pelos estudantes. Através de uma situação problema proposta, os alunos puderam aplicar o que aprenderam, e reforçar ainda mais o conhecimento ali adquirido. Fizeram então a avaliação: </w:t>
      </w:r>
      <w:r w:rsidRPr="0020522C">
        <w:rPr>
          <w:i/>
          <w:iCs/>
          <w:color w:val="000000"/>
        </w:rPr>
        <w:t>“Proporção Áurea: Um dos padrões de Beleza”</w:t>
      </w:r>
      <w:r w:rsidRPr="0020522C">
        <w:rPr>
          <w:color w:val="000000"/>
        </w:rPr>
        <w:t>.</w:t>
      </w:r>
      <w:r w:rsidR="00D71F62" w:rsidRPr="0020522C">
        <w:rPr>
          <w:color w:val="000000"/>
        </w:rPr>
        <w:t xml:space="preserve"> Essa avaliação consistia de cálculos simples de proporção aplicados ao rosto humano. Através dela era perceptível, bons, ruins e péssimos resultados. </w:t>
      </w:r>
      <w:r w:rsidR="00B814CC">
        <w:rPr>
          <w:color w:val="000000"/>
        </w:rPr>
        <w:t>Segue abaixo:</w:t>
      </w:r>
    </w:p>
    <w:p w14:paraId="427DF085" w14:textId="7D16A1DB" w:rsidR="0020522C" w:rsidRPr="00B814CC" w:rsidRDefault="0020522C" w:rsidP="0020522C">
      <w:pPr>
        <w:rPr>
          <w:rFonts w:ascii="Times New Roman" w:hAnsi="Times New Roman" w:cs="Times New Roman"/>
          <w:b/>
        </w:rPr>
      </w:pPr>
      <w:r w:rsidRPr="00B814CC">
        <w:rPr>
          <w:rFonts w:ascii="Segoe UI Symbol" w:eastAsia="Segoe UI Emoji" w:hAnsi="Segoe UI Symbol" w:cs="Segoe UI Symbol"/>
          <w:b/>
        </w:rPr>
        <w:t>📝</w:t>
      </w:r>
      <w:r w:rsidRPr="00B814CC">
        <w:rPr>
          <w:rFonts w:ascii="Times New Roman" w:hAnsi="Times New Roman" w:cs="Times New Roman"/>
          <w:b/>
        </w:rPr>
        <w:t xml:space="preserve"> Situação-problema proposta:</w:t>
      </w:r>
    </w:p>
    <w:p w14:paraId="7480E891" w14:textId="77777777" w:rsidR="0020522C" w:rsidRPr="0020522C" w:rsidRDefault="0020522C" w:rsidP="0020522C">
      <w:pPr>
        <w:jc w:val="both"/>
        <w:rPr>
          <w:rFonts w:ascii="Times New Roman" w:hAnsi="Times New Roman" w:cs="Times New Roman"/>
        </w:rPr>
      </w:pPr>
      <w:r w:rsidRPr="0020522C">
        <w:rPr>
          <w:rFonts w:ascii="Times New Roman" w:hAnsi="Times New Roman" w:cs="Times New Roman"/>
        </w:rPr>
        <w:t>Estudos revelam que, independentemente da etnia, idade e condição social, as pessoas têm padrões estéticos comuns de beleza facial e que as faces consideradas bonitas apresentam-se em proporção áurea. A proporção áurea é a constante ϕ=1,618</w:t>
      </w:r>
      <w:r w:rsidRPr="0020522C">
        <w:rPr>
          <w:rFonts w:ascii="Cambria Math" w:hAnsi="Cambria Math" w:cs="Cambria Math"/>
        </w:rPr>
        <w:t>⋯</w:t>
      </w:r>
    </w:p>
    <w:p w14:paraId="1067031B" w14:textId="77777777" w:rsidR="0020522C" w:rsidRPr="0020522C" w:rsidRDefault="0020522C" w:rsidP="0020522C">
      <w:pPr>
        <w:jc w:val="both"/>
        <w:rPr>
          <w:rFonts w:ascii="Times New Roman" w:hAnsi="Times New Roman" w:cs="Times New Roman"/>
        </w:rPr>
      </w:pPr>
      <w:r w:rsidRPr="0020522C">
        <w:rPr>
          <w:rFonts w:ascii="Times New Roman" w:hAnsi="Times New Roman" w:cs="Times New Roman"/>
        </w:rPr>
        <w:t>Uma agência de modelos reconhece a informação citada e utiliza-a como critério de beleza facial de suas contratadas. Para entrevistar uma nova candidata a modelo, a referida agência pede uma fotografia de rosto no ato da inscrição e, com ela, determina as medidas mostradas na figura.</w:t>
      </w:r>
    </w:p>
    <w:p w14:paraId="5AEEE32C" w14:textId="77777777" w:rsidR="0020522C" w:rsidRPr="0020522C" w:rsidRDefault="0020522C" w:rsidP="0020522C">
      <w:pPr>
        <w:jc w:val="both"/>
        <w:rPr>
          <w:rFonts w:ascii="Times New Roman" w:hAnsi="Times New Roman" w:cs="Times New Roman"/>
        </w:rPr>
      </w:pPr>
      <w:r w:rsidRPr="0020522C">
        <w:rPr>
          <w:rFonts w:ascii="Times New Roman" w:hAnsi="Times New Roman" w:cs="Times New Roman"/>
          <w:noProof/>
          <w:lang w:eastAsia="pt-BR"/>
        </w:rPr>
        <w:drawing>
          <wp:anchor distT="0" distB="0" distL="114300" distR="114300" simplePos="0" relativeHeight="251659264" behindDoc="0" locked="0" layoutInCell="1" allowOverlap="1" wp14:anchorId="653709A0" wp14:editId="0B792388">
            <wp:simplePos x="0" y="0"/>
            <wp:positionH relativeFrom="column">
              <wp:posOffset>1196975</wp:posOffset>
            </wp:positionH>
            <wp:positionV relativeFrom="paragraph">
              <wp:posOffset>193675</wp:posOffset>
            </wp:positionV>
            <wp:extent cx="3190875" cy="1744345"/>
            <wp:effectExtent l="0" t="0" r="9525" b="825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0875" cy="1744345"/>
                    </a:xfrm>
                    <a:prstGeom prst="rect">
                      <a:avLst/>
                    </a:prstGeom>
                  </pic:spPr>
                </pic:pic>
              </a:graphicData>
            </a:graphic>
            <wp14:sizeRelH relativeFrom="margin">
              <wp14:pctWidth>0</wp14:pctWidth>
            </wp14:sizeRelH>
            <wp14:sizeRelV relativeFrom="margin">
              <wp14:pctHeight>0</wp14:pctHeight>
            </wp14:sizeRelV>
          </wp:anchor>
        </w:drawing>
      </w:r>
    </w:p>
    <w:p w14:paraId="198DE9F3" w14:textId="77777777" w:rsidR="0020522C" w:rsidRPr="0020522C" w:rsidRDefault="0020522C" w:rsidP="0020522C">
      <w:pPr>
        <w:jc w:val="both"/>
        <w:rPr>
          <w:rFonts w:ascii="Times New Roman" w:hAnsi="Times New Roman" w:cs="Times New Roman"/>
        </w:rPr>
      </w:pPr>
    </w:p>
    <w:p w14:paraId="7454D662" w14:textId="77777777" w:rsidR="0020522C" w:rsidRPr="0020522C" w:rsidRDefault="0020522C" w:rsidP="0020522C">
      <w:pPr>
        <w:jc w:val="both"/>
        <w:rPr>
          <w:rFonts w:ascii="Times New Roman" w:hAnsi="Times New Roman" w:cs="Times New Roman"/>
        </w:rPr>
      </w:pPr>
      <w:r w:rsidRPr="0020522C">
        <w:rPr>
          <w:rFonts w:ascii="Times New Roman" w:hAnsi="Times New Roman" w:cs="Times New Roman"/>
        </w:rPr>
        <w:lastRenderedPageBreak/>
        <w:t>Analisando a fotografia de cinco candidatas, I, II, III, IV e V, para a seleção de uma única garota, foram constatadas estas medidas:</w:t>
      </w:r>
    </w:p>
    <w:p w14:paraId="75B155E6" w14:textId="77777777" w:rsidR="0020522C" w:rsidRPr="0020522C" w:rsidRDefault="0020522C" w:rsidP="0020522C">
      <w:pPr>
        <w:jc w:val="both"/>
        <w:rPr>
          <w:rFonts w:ascii="Times New Roman" w:hAnsi="Times New Roman" w:cs="Times New Roman"/>
        </w:rPr>
      </w:pPr>
    </w:p>
    <w:p w14:paraId="2F3952C4" w14:textId="0C5649B3" w:rsidR="0020522C" w:rsidRPr="0020522C" w:rsidRDefault="0020522C" w:rsidP="0020522C">
      <w:pPr>
        <w:jc w:val="both"/>
        <w:rPr>
          <w:rFonts w:ascii="Times New Roman" w:hAnsi="Times New Roman" w:cs="Times New Roman"/>
        </w:rPr>
      </w:pPr>
      <w:r w:rsidRPr="0020522C">
        <w:rPr>
          <w:rFonts w:ascii="Times New Roman" w:hAnsi="Times New Roman" w:cs="Times New Roman"/>
        </w:rPr>
        <w:t xml:space="preserve">● Candidata I: </w:t>
      </w:r>
      <w:r>
        <w:rPr>
          <w:rFonts w:ascii="Times New Roman" w:hAnsi="Times New Roman" w:cs="Times New Roman"/>
        </w:rPr>
        <w:t xml:space="preserve">M1=11 cm; </w:t>
      </w:r>
      <w:r w:rsidRPr="0020522C">
        <w:rPr>
          <w:rFonts w:ascii="Times New Roman" w:hAnsi="Times New Roman" w:cs="Times New Roman"/>
        </w:rPr>
        <w:t>M2=5,</w:t>
      </w:r>
      <w:r>
        <w:rPr>
          <w:rFonts w:ascii="Times New Roman" w:hAnsi="Times New Roman" w:cs="Times New Roman"/>
        </w:rPr>
        <w:t xml:space="preserve">5 cm; </w:t>
      </w:r>
      <w:r w:rsidRPr="0020522C">
        <w:rPr>
          <w:rFonts w:ascii="Times New Roman" w:hAnsi="Times New Roman" w:cs="Times New Roman"/>
        </w:rPr>
        <w:t xml:space="preserve">M3=7 cm.    </w:t>
      </w:r>
    </w:p>
    <w:p w14:paraId="4528E692" w14:textId="2128744F" w:rsidR="0020522C" w:rsidRPr="0020522C" w:rsidRDefault="0020522C" w:rsidP="0020522C">
      <w:pPr>
        <w:jc w:val="both"/>
        <w:rPr>
          <w:rFonts w:ascii="Times New Roman" w:hAnsi="Times New Roman" w:cs="Times New Roman"/>
        </w:rPr>
      </w:pPr>
      <w:r w:rsidRPr="0020522C">
        <w:rPr>
          <w:rFonts w:ascii="Times New Roman" w:hAnsi="Times New Roman" w:cs="Times New Roman"/>
        </w:rPr>
        <w:t xml:space="preserve">● Candidata II: </w:t>
      </w:r>
      <w:r>
        <w:rPr>
          <w:rFonts w:ascii="Times New Roman" w:hAnsi="Times New Roman" w:cs="Times New Roman"/>
        </w:rPr>
        <w:t xml:space="preserve">M1=10,5 cm; M2=4,5 cm; </w:t>
      </w:r>
      <w:r w:rsidRPr="0020522C">
        <w:rPr>
          <w:rFonts w:ascii="Times New Roman" w:hAnsi="Times New Roman" w:cs="Times New Roman"/>
        </w:rPr>
        <w:t xml:space="preserve">M3=6,5 cm.  </w:t>
      </w:r>
    </w:p>
    <w:p w14:paraId="4D223FD0" w14:textId="33AD66E3" w:rsidR="0020522C" w:rsidRPr="0020522C" w:rsidRDefault="0020522C" w:rsidP="0020522C">
      <w:pPr>
        <w:jc w:val="both"/>
        <w:rPr>
          <w:rFonts w:ascii="Times New Roman" w:hAnsi="Times New Roman" w:cs="Times New Roman"/>
        </w:rPr>
      </w:pPr>
      <w:r w:rsidRPr="0020522C">
        <w:rPr>
          <w:rFonts w:ascii="Times New Roman" w:hAnsi="Times New Roman" w:cs="Times New Roman"/>
        </w:rPr>
        <w:t>● Candidata III: M1=11,5 cm;</w:t>
      </w:r>
      <w:r>
        <w:rPr>
          <w:rFonts w:ascii="Times New Roman" w:hAnsi="Times New Roman" w:cs="Times New Roman"/>
        </w:rPr>
        <w:t xml:space="preserve"> M2=3,5 cm; </w:t>
      </w:r>
      <w:r w:rsidRPr="0020522C">
        <w:rPr>
          <w:rFonts w:ascii="Times New Roman" w:hAnsi="Times New Roman" w:cs="Times New Roman"/>
        </w:rPr>
        <w:t>M3=6,5 cm.</w:t>
      </w:r>
    </w:p>
    <w:p w14:paraId="35F6E10F" w14:textId="1ED17D2D" w:rsidR="0020522C" w:rsidRPr="0020522C" w:rsidRDefault="0020522C" w:rsidP="0020522C">
      <w:pPr>
        <w:jc w:val="both"/>
        <w:rPr>
          <w:rFonts w:ascii="Times New Roman" w:hAnsi="Times New Roman" w:cs="Times New Roman"/>
        </w:rPr>
      </w:pPr>
      <w:r w:rsidRPr="0020522C">
        <w:rPr>
          <w:rFonts w:ascii="Times New Roman" w:hAnsi="Times New Roman" w:cs="Times New Roman"/>
        </w:rPr>
        <w:t xml:space="preserve">● Candidata IV: </w:t>
      </w:r>
      <w:r>
        <w:rPr>
          <w:rFonts w:ascii="Times New Roman" w:hAnsi="Times New Roman" w:cs="Times New Roman"/>
        </w:rPr>
        <w:t xml:space="preserve">M1=10 cm; M2=4 cm; </w:t>
      </w:r>
      <w:r w:rsidRPr="0020522C">
        <w:rPr>
          <w:rFonts w:ascii="Times New Roman" w:hAnsi="Times New Roman" w:cs="Times New Roman"/>
        </w:rPr>
        <w:t xml:space="preserve">M3=6,5 cm.  </w:t>
      </w:r>
    </w:p>
    <w:p w14:paraId="5B24D5C3" w14:textId="65BBFC77" w:rsidR="0020522C" w:rsidRPr="0020522C" w:rsidRDefault="0020522C" w:rsidP="0020522C">
      <w:pPr>
        <w:jc w:val="both"/>
        <w:rPr>
          <w:rFonts w:ascii="Times New Roman" w:hAnsi="Times New Roman" w:cs="Times New Roman"/>
        </w:rPr>
      </w:pPr>
      <w:r w:rsidRPr="0020522C">
        <w:rPr>
          <w:rFonts w:ascii="Times New Roman" w:hAnsi="Times New Roman" w:cs="Times New Roman"/>
        </w:rPr>
        <w:t xml:space="preserve">● Candidata V: M1=10,5 cm; M2=4 cm; M3=6,5 cm.   </w:t>
      </w:r>
    </w:p>
    <w:p w14:paraId="2F298776" w14:textId="77777777" w:rsidR="0020522C" w:rsidRPr="0020522C" w:rsidRDefault="0020522C" w:rsidP="0020522C">
      <w:pPr>
        <w:jc w:val="both"/>
        <w:rPr>
          <w:rFonts w:ascii="Times New Roman" w:hAnsi="Times New Roman" w:cs="Times New Roman"/>
        </w:rPr>
      </w:pPr>
    </w:p>
    <w:p w14:paraId="1E0DD3E6" w14:textId="77777777" w:rsidR="0020522C" w:rsidRDefault="0020522C" w:rsidP="0020522C">
      <w:pPr>
        <w:jc w:val="both"/>
        <w:rPr>
          <w:rFonts w:ascii="Times New Roman" w:hAnsi="Times New Roman" w:cs="Times New Roman"/>
        </w:rPr>
      </w:pPr>
      <w:r w:rsidRPr="0020522C">
        <w:rPr>
          <w:rFonts w:ascii="Times New Roman" w:hAnsi="Times New Roman" w:cs="Times New Roman"/>
        </w:rPr>
        <w:t>Qual a candidata selecionada pela agência de modelos, segundo os critérios da proporção áurea? Utilize calculadora para solucionar a questão.</w:t>
      </w:r>
    </w:p>
    <w:p w14:paraId="397BA8D1" w14:textId="77777777" w:rsidR="0020522C" w:rsidRDefault="0020522C" w:rsidP="0020522C">
      <w:pPr>
        <w:jc w:val="both"/>
        <w:rPr>
          <w:rFonts w:ascii="Times New Roman" w:hAnsi="Times New Roman" w:cs="Times New Roman"/>
        </w:rPr>
      </w:pPr>
    </w:p>
    <w:p w14:paraId="30B99703" w14:textId="1386E7EA" w:rsidR="00B47A32" w:rsidRPr="0020522C" w:rsidRDefault="00662C26" w:rsidP="0020522C">
      <w:pPr>
        <w:jc w:val="both"/>
        <w:rPr>
          <w:rFonts w:ascii="Times New Roman" w:hAnsi="Times New Roman" w:cs="Times New Roman"/>
          <w:b/>
          <w:sz w:val="24"/>
          <w:szCs w:val="24"/>
        </w:rPr>
      </w:pPr>
      <w:r w:rsidRPr="0020522C">
        <w:rPr>
          <w:rFonts w:ascii="Times New Roman" w:hAnsi="Times New Roman" w:cs="Times New Roman"/>
          <w:b/>
          <w:sz w:val="24"/>
          <w:szCs w:val="24"/>
        </w:rPr>
        <w:t xml:space="preserve">RESULTADOS E DISCUSSÃO </w:t>
      </w:r>
    </w:p>
    <w:p w14:paraId="5AE312CC" w14:textId="77777777" w:rsidR="00B47A32" w:rsidRPr="0020522C" w:rsidRDefault="00B47A32" w:rsidP="00696F4D">
      <w:pPr>
        <w:spacing w:after="0" w:line="360" w:lineRule="auto"/>
        <w:jc w:val="both"/>
        <w:rPr>
          <w:rFonts w:ascii="Times New Roman" w:hAnsi="Times New Roman" w:cs="Times New Roman"/>
          <w:sz w:val="24"/>
          <w:szCs w:val="24"/>
        </w:rPr>
      </w:pPr>
      <w:r w:rsidRPr="0020522C">
        <w:rPr>
          <w:rFonts w:ascii="Times New Roman" w:hAnsi="Times New Roman" w:cs="Times New Roman"/>
          <w:b/>
          <w:sz w:val="24"/>
          <w:szCs w:val="24"/>
        </w:rPr>
        <w:tab/>
      </w:r>
    </w:p>
    <w:p w14:paraId="54550B9A" w14:textId="721DFF03" w:rsidR="00B47A32" w:rsidRPr="0020522C" w:rsidRDefault="00B47A32" w:rsidP="00696F4D">
      <w:pPr>
        <w:spacing w:after="0" w:line="360" w:lineRule="auto"/>
        <w:jc w:val="both"/>
        <w:rPr>
          <w:rFonts w:ascii="Times New Roman" w:hAnsi="Times New Roman" w:cs="Times New Roman"/>
          <w:sz w:val="24"/>
          <w:szCs w:val="24"/>
        </w:rPr>
      </w:pPr>
      <w:r w:rsidRPr="0020522C">
        <w:rPr>
          <w:rFonts w:ascii="Times New Roman" w:hAnsi="Times New Roman" w:cs="Times New Roman"/>
          <w:sz w:val="24"/>
          <w:szCs w:val="24"/>
        </w:rPr>
        <w:tab/>
        <w:t>Os resultados de cada etapa foram bastante diversos. No questionário “</w:t>
      </w:r>
      <w:r w:rsidRPr="0020522C">
        <w:rPr>
          <w:rFonts w:ascii="Times New Roman" w:hAnsi="Times New Roman" w:cs="Times New Roman"/>
          <w:i/>
          <w:sz w:val="24"/>
          <w:szCs w:val="24"/>
        </w:rPr>
        <w:t xml:space="preserve">O que é bonito pra você?” </w:t>
      </w:r>
      <w:r w:rsidRPr="0020522C">
        <w:rPr>
          <w:rFonts w:ascii="Times New Roman" w:hAnsi="Times New Roman" w:cs="Times New Roman"/>
          <w:sz w:val="24"/>
          <w:szCs w:val="24"/>
        </w:rPr>
        <w:t>onde os estudantes teriam que escolher entre qual imagem melhor satisfazia seu “gosto”, obtivemos re</w:t>
      </w:r>
      <w:r w:rsidR="00DE43C9" w:rsidRPr="0020522C">
        <w:rPr>
          <w:rFonts w:ascii="Times New Roman" w:hAnsi="Times New Roman" w:cs="Times New Roman"/>
          <w:sz w:val="24"/>
          <w:szCs w:val="24"/>
        </w:rPr>
        <w:t>sultados surpreendentes. Abaixo</w:t>
      </w:r>
      <w:r w:rsidRPr="0020522C">
        <w:rPr>
          <w:rFonts w:ascii="Times New Roman" w:hAnsi="Times New Roman" w:cs="Times New Roman"/>
          <w:sz w:val="24"/>
          <w:szCs w:val="24"/>
        </w:rPr>
        <w:t xml:space="preserve"> </w:t>
      </w:r>
      <w:r w:rsidR="00A4109A" w:rsidRPr="0020522C">
        <w:rPr>
          <w:rFonts w:ascii="Times New Roman" w:hAnsi="Times New Roman" w:cs="Times New Roman"/>
          <w:sz w:val="24"/>
          <w:szCs w:val="24"/>
        </w:rPr>
        <w:t>estão</w:t>
      </w:r>
      <w:r w:rsidR="00A4109A" w:rsidRPr="0020522C">
        <w:rPr>
          <w:rFonts w:ascii="Times New Roman" w:hAnsi="Times New Roman" w:cs="Times New Roman"/>
          <w:color w:val="2E74B5" w:themeColor="accent1" w:themeShade="BF"/>
          <w:sz w:val="24"/>
          <w:szCs w:val="24"/>
        </w:rPr>
        <w:t xml:space="preserve"> </w:t>
      </w:r>
      <w:r w:rsidRPr="0020522C">
        <w:rPr>
          <w:rFonts w:ascii="Times New Roman" w:hAnsi="Times New Roman" w:cs="Times New Roman"/>
          <w:sz w:val="24"/>
          <w:szCs w:val="24"/>
        </w:rPr>
        <w:t xml:space="preserve">todas as imagens e as letras que representava melhor, os padrões matemáticos tão requisitados. </w:t>
      </w:r>
    </w:p>
    <w:p w14:paraId="5DAAF793" w14:textId="77777777" w:rsidR="00B47A32" w:rsidRPr="0020522C" w:rsidRDefault="00B47A32" w:rsidP="00696F4D">
      <w:pPr>
        <w:pStyle w:val="NormalWeb"/>
        <w:spacing w:before="0" w:beforeAutospacing="0" w:after="0" w:afterAutospacing="0" w:line="360" w:lineRule="auto"/>
        <w:ind w:firstLine="709"/>
        <w:jc w:val="both"/>
      </w:pPr>
      <w:r w:rsidRPr="0020522C">
        <w:rPr>
          <w:color w:val="000000"/>
        </w:rPr>
        <w:t>Questão 1:</w:t>
      </w:r>
    </w:p>
    <w:p w14:paraId="02E89A13" w14:textId="77777777" w:rsidR="00B47A32" w:rsidRPr="0020522C" w:rsidRDefault="00B47A32" w:rsidP="00696F4D">
      <w:pPr>
        <w:pStyle w:val="NormalWeb"/>
        <w:spacing w:before="0" w:beforeAutospacing="0" w:after="0" w:afterAutospacing="0" w:line="360" w:lineRule="auto"/>
        <w:ind w:firstLine="709"/>
        <w:jc w:val="both"/>
        <w:rPr>
          <w:color w:val="000000"/>
        </w:rPr>
      </w:pPr>
      <w:r w:rsidRPr="0020522C">
        <w:rPr>
          <w:color w:val="000000"/>
        </w:rPr>
        <w:t xml:space="preserve">Foi posto na primeira questão rostos considerados matematicamente bonitos e outros não. Para equilibrar, cada casal possuía o mesmo padrão geométrico. E então pudemos notar que as faces mais bonitas consideradas pelos alunos eram as que tinham o formato mais regular. A figura 1, possuía medidas próximos ao retângulo de ouro assim como a figura 4 sendo então as mais votadas pelos alunos. </w:t>
      </w:r>
    </w:p>
    <w:p w14:paraId="306B6BF2" w14:textId="77777777" w:rsidR="00B47A32" w:rsidRPr="0020522C" w:rsidRDefault="00B47A32" w:rsidP="00696F4D">
      <w:pPr>
        <w:pStyle w:val="NormalWeb"/>
        <w:spacing w:before="0" w:beforeAutospacing="0" w:after="0" w:afterAutospacing="0" w:line="360" w:lineRule="auto"/>
        <w:ind w:firstLine="709"/>
      </w:pPr>
      <w:r w:rsidRPr="0020522C">
        <w:rPr>
          <w:noProof/>
          <w:color w:val="000000"/>
          <w:bdr w:val="none" w:sz="0" w:space="0" w:color="auto" w:frame="1"/>
        </w:rPr>
        <w:drawing>
          <wp:inline distT="0" distB="0" distL="0" distR="0" wp14:anchorId="3186BAF1" wp14:editId="18BE87E5">
            <wp:extent cx="2478865" cy="1392555"/>
            <wp:effectExtent l="0" t="0" r="0" b="0"/>
            <wp:docPr id="5" name="Imagem 5" descr="https://lh5.googleusercontent.com/LYRSKHNQr3LLRl2DA0uO6ioZ5kvKW__JDBq3p7-EoJLtsTg8vL_zIVShIJ1VkJqpVkixuW7p_JbP7EmtGLGh5_6lcX78um9J8YVjmtbYNGFprHFI7WLMTW4OejCQ6jlX526YR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YRSKHNQr3LLRl2DA0uO6ioZ5kvKW__JDBq3p7-EoJLtsTg8vL_zIVShIJ1VkJqpVkixuW7p_JbP7EmtGLGh5_6lcX78um9J8YVjmtbYNGFprHFI7WLMTW4OejCQ6jlX526YR79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863" cy="1394801"/>
                    </a:xfrm>
                    <a:prstGeom prst="rect">
                      <a:avLst/>
                    </a:prstGeom>
                    <a:noFill/>
                    <a:ln>
                      <a:noFill/>
                    </a:ln>
                  </pic:spPr>
                </pic:pic>
              </a:graphicData>
            </a:graphic>
          </wp:inline>
        </w:drawing>
      </w:r>
      <w:r w:rsidRPr="0020522C">
        <w:rPr>
          <w:noProof/>
          <w:color w:val="000000"/>
          <w:bdr w:val="none" w:sz="0" w:space="0" w:color="auto" w:frame="1"/>
        </w:rPr>
        <w:drawing>
          <wp:inline distT="0" distB="0" distL="0" distR="0" wp14:anchorId="60701596" wp14:editId="46F8FA93">
            <wp:extent cx="2463882" cy="1395095"/>
            <wp:effectExtent l="0" t="0" r="0" b="0"/>
            <wp:docPr id="6" name="Imagem 6" descr="https://lh4.googleusercontent.com/Ne-JU9Ho06FYFjRYxlivrA8y4axNDOi5mZy7elxb4DZr0fgIgBZ6YLTdLcVPOgWKcp7EvoHvuejR2J2_G5yV0Czo3McHEsHUdpxvAZCJZ0myXD7UAASkRy71uVCUuBvyvRG4cH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Ne-JU9Ho06FYFjRYxlivrA8y4axNDOi5mZy7elxb4DZr0fgIgBZ6YLTdLcVPOgWKcp7EvoHvuejR2J2_G5yV0Czo3McHEsHUdpxvAZCJZ0myXD7UAASkRy71uVCUuBvyvRG4cHK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9186" cy="1437733"/>
                    </a:xfrm>
                    <a:prstGeom prst="rect">
                      <a:avLst/>
                    </a:prstGeom>
                    <a:noFill/>
                    <a:ln>
                      <a:noFill/>
                    </a:ln>
                  </pic:spPr>
                </pic:pic>
              </a:graphicData>
            </a:graphic>
          </wp:inline>
        </w:drawing>
      </w:r>
    </w:p>
    <w:tbl>
      <w:tblPr>
        <w:tblStyle w:val="Tabelacomgrade"/>
        <w:tblW w:w="0" w:type="auto"/>
        <w:tblLook w:val="04A0" w:firstRow="1" w:lastRow="0" w:firstColumn="1" w:lastColumn="0" w:noHBand="0" w:noVBand="1"/>
      </w:tblPr>
      <w:tblGrid>
        <w:gridCol w:w="4531"/>
        <w:gridCol w:w="4531"/>
      </w:tblGrid>
      <w:tr w:rsidR="00B47A32" w:rsidRPr="0020522C" w14:paraId="5112E1E9" w14:textId="77777777" w:rsidTr="00B47A32">
        <w:tc>
          <w:tcPr>
            <w:tcW w:w="4531" w:type="dxa"/>
            <w:vAlign w:val="center"/>
          </w:tcPr>
          <w:p w14:paraId="241900BB" w14:textId="77777777" w:rsidR="00B47A32" w:rsidRPr="0020522C" w:rsidRDefault="00B47A32"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1</w:t>
            </w:r>
          </w:p>
        </w:tc>
        <w:tc>
          <w:tcPr>
            <w:tcW w:w="4531" w:type="dxa"/>
            <w:vAlign w:val="center"/>
          </w:tcPr>
          <w:p w14:paraId="6E3DB9EE" w14:textId="77777777" w:rsidR="00B47A32" w:rsidRPr="0020522C" w:rsidRDefault="00B47A32"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2</w:t>
            </w:r>
          </w:p>
        </w:tc>
      </w:tr>
      <w:tr w:rsidR="00B47A32" w:rsidRPr="0020522C" w14:paraId="4C9E39E5" w14:textId="77777777" w:rsidTr="00B47A32">
        <w:tc>
          <w:tcPr>
            <w:tcW w:w="4531" w:type="dxa"/>
            <w:vAlign w:val="center"/>
          </w:tcPr>
          <w:p w14:paraId="5C718AA0" w14:textId="77777777" w:rsidR="00B47A32" w:rsidRPr="0020522C" w:rsidRDefault="00B47A32"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72</w:t>
            </w:r>
            <w:r w:rsidR="00A4109A" w:rsidRPr="0020522C">
              <w:rPr>
                <w:rFonts w:ascii="Times New Roman" w:hAnsi="Times New Roman" w:cs="Times New Roman"/>
                <w:sz w:val="24"/>
                <w:szCs w:val="24"/>
              </w:rPr>
              <w:t xml:space="preserve"> votos</w:t>
            </w:r>
          </w:p>
        </w:tc>
        <w:tc>
          <w:tcPr>
            <w:tcW w:w="4531" w:type="dxa"/>
            <w:vAlign w:val="center"/>
          </w:tcPr>
          <w:p w14:paraId="0ADFF3F2" w14:textId="77777777" w:rsidR="00B47A32" w:rsidRPr="0020522C" w:rsidRDefault="00B47A32"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14</w:t>
            </w:r>
            <w:r w:rsidR="00A4109A" w:rsidRPr="0020522C">
              <w:rPr>
                <w:rFonts w:ascii="Times New Roman" w:hAnsi="Times New Roman" w:cs="Times New Roman"/>
                <w:sz w:val="24"/>
                <w:szCs w:val="24"/>
              </w:rPr>
              <w:t xml:space="preserve"> votos</w:t>
            </w:r>
          </w:p>
        </w:tc>
      </w:tr>
      <w:tr w:rsidR="00B47A32" w:rsidRPr="0020522C" w14:paraId="4C8BC776" w14:textId="77777777" w:rsidTr="00B47A32">
        <w:tc>
          <w:tcPr>
            <w:tcW w:w="4531" w:type="dxa"/>
            <w:vAlign w:val="center"/>
          </w:tcPr>
          <w:p w14:paraId="6D1FDBC2" w14:textId="77777777" w:rsidR="00B47A32" w:rsidRPr="0020522C" w:rsidRDefault="00B47A32"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3</w:t>
            </w:r>
          </w:p>
        </w:tc>
        <w:tc>
          <w:tcPr>
            <w:tcW w:w="4531" w:type="dxa"/>
            <w:vAlign w:val="center"/>
          </w:tcPr>
          <w:p w14:paraId="7A3E8BF2" w14:textId="77777777" w:rsidR="00B47A32" w:rsidRPr="0020522C" w:rsidRDefault="00B47A32"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4</w:t>
            </w:r>
          </w:p>
        </w:tc>
      </w:tr>
      <w:tr w:rsidR="00B47A32" w:rsidRPr="0020522C" w14:paraId="6CA210D6" w14:textId="77777777" w:rsidTr="00B47A32">
        <w:tc>
          <w:tcPr>
            <w:tcW w:w="4531" w:type="dxa"/>
            <w:vAlign w:val="center"/>
          </w:tcPr>
          <w:p w14:paraId="296FE025" w14:textId="77777777" w:rsidR="00B47A32" w:rsidRPr="0020522C" w:rsidRDefault="00B47A32"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lastRenderedPageBreak/>
              <w:t>35</w:t>
            </w:r>
            <w:r w:rsidR="00A4109A" w:rsidRPr="0020522C">
              <w:rPr>
                <w:rFonts w:ascii="Times New Roman" w:hAnsi="Times New Roman" w:cs="Times New Roman"/>
                <w:sz w:val="24"/>
                <w:szCs w:val="24"/>
              </w:rPr>
              <w:t xml:space="preserve"> votos</w:t>
            </w:r>
          </w:p>
        </w:tc>
        <w:tc>
          <w:tcPr>
            <w:tcW w:w="4531" w:type="dxa"/>
            <w:vAlign w:val="center"/>
          </w:tcPr>
          <w:p w14:paraId="43F6C2F5" w14:textId="77777777" w:rsidR="00B47A32" w:rsidRPr="0020522C" w:rsidRDefault="00B47A32"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51</w:t>
            </w:r>
            <w:r w:rsidR="00A4109A" w:rsidRPr="0020522C">
              <w:rPr>
                <w:rFonts w:ascii="Times New Roman" w:hAnsi="Times New Roman" w:cs="Times New Roman"/>
                <w:sz w:val="24"/>
                <w:szCs w:val="24"/>
              </w:rPr>
              <w:t xml:space="preserve"> votos</w:t>
            </w:r>
          </w:p>
        </w:tc>
      </w:tr>
    </w:tbl>
    <w:p w14:paraId="206CC7CC" w14:textId="77777777" w:rsidR="00B47A32" w:rsidRPr="0020522C" w:rsidRDefault="00B47A32" w:rsidP="00696F4D">
      <w:pPr>
        <w:spacing w:after="0" w:line="360" w:lineRule="auto"/>
        <w:jc w:val="both"/>
        <w:rPr>
          <w:rFonts w:ascii="Times New Roman" w:hAnsi="Times New Roman" w:cs="Times New Roman"/>
          <w:sz w:val="24"/>
          <w:szCs w:val="24"/>
        </w:rPr>
      </w:pPr>
    </w:p>
    <w:p w14:paraId="08399FE0" w14:textId="77777777" w:rsidR="00B47A32" w:rsidRPr="0020522C" w:rsidRDefault="00B47A32" w:rsidP="00696F4D">
      <w:pPr>
        <w:pStyle w:val="NormalWeb"/>
        <w:spacing w:before="0" w:beforeAutospacing="0" w:after="0" w:afterAutospacing="0" w:line="360" w:lineRule="auto"/>
        <w:ind w:firstLine="709"/>
        <w:jc w:val="both"/>
      </w:pPr>
      <w:r w:rsidRPr="0020522C">
        <w:rPr>
          <w:color w:val="000000"/>
        </w:rPr>
        <w:t>Questão 2: </w:t>
      </w:r>
    </w:p>
    <w:p w14:paraId="25B701C9" w14:textId="77777777" w:rsidR="00B47A32" w:rsidRPr="0020522C" w:rsidRDefault="00B47A32" w:rsidP="00696F4D">
      <w:pPr>
        <w:pStyle w:val="NormalWeb"/>
        <w:spacing w:before="0" w:beforeAutospacing="0" w:after="0" w:afterAutospacing="0" w:line="360" w:lineRule="auto"/>
        <w:jc w:val="both"/>
      </w:pPr>
      <w:r w:rsidRPr="0020522C">
        <w:rPr>
          <w:color w:val="000000"/>
        </w:rPr>
        <w:t xml:space="preserve">        </w:t>
      </w:r>
    </w:p>
    <w:p w14:paraId="78CC3257" w14:textId="77777777" w:rsidR="00B47A32" w:rsidRPr="0020522C" w:rsidRDefault="00B47A32" w:rsidP="00696F4D">
      <w:pPr>
        <w:pStyle w:val="NormalWeb"/>
        <w:spacing w:before="0" w:beforeAutospacing="0" w:after="0" w:afterAutospacing="0" w:line="360" w:lineRule="auto"/>
        <w:ind w:firstLine="709"/>
        <w:jc w:val="both"/>
      </w:pPr>
      <w:r w:rsidRPr="0020522C">
        <w:rPr>
          <w:color w:val="000000"/>
        </w:rPr>
        <w:t>Foi posto na segunda questão corpos com formas diferentes, onde eles escolheriam individualmente apenas um, aquele pelo qual se sentissem mais atraídos. As figuras 1 e 3 possuíam um corpo mais proporcional, ou seja, tinha ali um padrão matemático, tais foram mais votados pelos alunos.</w:t>
      </w:r>
    </w:p>
    <w:p w14:paraId="4CB427E5" w14:textId="77777777" w:rsidR="00B47A32" w:rsidRPr="0020522C" w:rsidRDefault="00B47A32" w:rsidP="00696F4D">
      <w:pPr>
        <w:spacing w:after="0" w:line="360" w:lineRule="auto"/>
        <w:jc w:val="both"/>
        <w:rPr>
          <w:rFonts w:ascii="Times New Roman" w:hAnsi="Times New Roman" w:cs="Times New Roman"/>
          <w:sz w:val="24"/>
          <w:szCs w:val="24"/>
        </w:rPr>
      </w:pPr>
    </w:p>
    <w:p w14:paraId="366B526F" w14:textId="77777777" w:rsidR="00B47A32" w:rsidRPr="0020522C" w:rsidRDefault="00B47A32" w:rsidP="00696F4D">
      <w:pPr>
        <w:spacing w:after="0" w:line="360" w:lineRule="auto"/>
        <w:jc w:val="center"/>
        <w:rPr>
          <w:rFonts w:ascii="Times New Roman" w:hAnsi="Times New Roman" w:cs="Times New Roman"/>
          <w:sz w:val="24"/>
          <w:szCs w:val="24"/>
        </w:rPr>
      </w:pPr>
      <w:r w:rsidRPr="0020522C">
        <w:rPr>
          <w:rFonts w:ascii="Times New Roman" w:hAnsi="Times New Roman" w:cs="Times New Roman"/>
          <w:noProof/>
          <w:color w:val="000000"/>
          <w:bdr w:val="none" w:sz="0" w:space="0" w:color="auto" w:frame="1"/>
          <w:lang w:eastAsia="pt-BR"/>
        </w:rPr>
        <w:drawing>
          <wp:inline distT="0" distB="0" distL="0" distR="0" wp14:anchorId="58B1C67F" wp14:editId="3718E1F6">
            <wp:extent cx="2646979" cy="1484127"/>
            <wp:effectExtent l="0" t="0" r="1270" b="1905"/>
            <wp:docPr id="7" name="Imagem 7" descr="https://lh5.googleusercontent.com/bgWE6NHaXF4F0Mz09_JQFQ7OgHcu6CMoWVjtkxLEqsFyR4tIE59PEz2yabnfdNlt-_cY4p05gYWq9mjS44Oz5LYHDvsy2XzBhfNReWMIXgon9kW_7G5eWVuHAcUestRMVSqTL_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bgWE6NHaXF4F0Mz09_JQFQ7OgHcu6CMoWVjtkxLEqsFyR4tIE59PEz2yabnfdNlt-_cY4p05gYWq9mjS44Oz5LYHDvsy2XzBhfNReWMIXgon9kW_7G5eWVuHAcUestRMVSqTL_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699" cy="1507519"/>
                    </a:xfrm>
                    <a:prstGeom prst="rect">
                      <a:avLst/>
                    </a:prstGeom>
                    <a:noFill/>
                    <a:ln>
                      <a:noFill/>
                    </a:ln>
                  </pic:spPr>
                </pic:pic>
              </a:graphicData>
            </a:graphic>
          </wp:inline>
        </w:drawing>
      </w:r>
      <w:r w:rsidRPr="0020522C">
        <w:rPr>
          <w:rFonts w:ascii="Times New Roman" w:hAnsi="Times New Roman" w:cs="Times New Roman"/>
          <w:noProof/>
          <w:color w:val="000000"/>
          <w:bdr w:val="none" w:sz="0" w:space="0" w:color="auto" w:frame="1"/>
          <w:lang w:eastAsia="pt-BR"/>
        </w:rPr>
        <w:drawing>
          <wp:inline distT="0" distB="0" distL="0" distR="0" wp14:anchorId="50A15C74" wp14:editId="5964AFEC">
            <wp:extent cx="2660789" cy="1495029"/>
            <wp:effectExtent l="0" t="0" r="6350" b="0"/>
            <wp:docPr id="8" name="Imagem 8" descr="https://lh3.googleusercontent.com/9dB9KgpJAYtStylQlQlKJ4LWbjj8PRcQ6yo_D8x7BvvWwgb-HjhoTDGzOj4VTbD4Nx-ozwyapbQuPfIhBaHIfVLchOnkAtv52XjSLvq1jpyCT8h0_4ddDUVdF1qtC-5yemIR5x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9dB9KgpJAYtStylQlQlKJ4LWbjj8PRcQ6yo_D8x7BvvWwgb-HjhoTDGzOj4VTbD4Nx-ozwyapbQuPfIhBaHIfVLchOnkAtv52XjSLvq1jpyCT8h0_4ddDUVdF1qtC-5yemIR5xM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4444" cy="1513939"/>
                    </a:xfrm>
                    <a:prstGeom prst="rect">
                      <a:avLst/>
                    </a:prstGeom>
                    <a:noFill/>
                    <a:ln>
                      <a:noFill/>
                    </a:ln>
                  </pic:spPr>
                </pic:pic>
              </a:graphicData>
            </a:graphic>
          </wp:inline>
        </w:drawing>
      </w:r>
    </w:p>
    <w:p w14:paraId="4E4648C9" w14:textId="77777777" w:rsidR="00342C9D" w:rsidRPr="0020522C" w:rsidRDefault="00342C9D" w:rsidP="00696F4D">
      <w:pPr>
        <w:spacing w:after="0" w:line="360"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3132"/>
        <w:gridCol w:w="3133"/>
        <w:gridCol w:w="2797"/>
      </w:tblGrid>
      <w:tr w:rsidR="00342C9D" w:rsidRPr="0020522C" w14:paraId="002BEEFB" w14:textId="77777777" w:rsidTr="00342C9D">
        <w:tc>
          <w:tcPr>
            <w:tcW w:w="3132" w:type="dxa"/>
            <w:vAlign w:val="center"/>
          </w:tcPr>
          <w:p w14:paraId="79632666"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1</w:t>
            </w:r>
          </w:p>
        </w:tc>
        <w:tc>
          <w:tcPr>
            <w:tcW w:w="3133" w:type="dxa"/>
            <w:vAlign w:val="center"/>
          </w:tcPr>
          <w:p w14:paraId="6BC52005"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2</w:t>
            </w:r>
          </w:p>
        </w:tc>
        <w:tc>
          <w:tcPr>
            <w:tcW w:w="2797" w:type="dxa"/>
            <w:vAlign w:val="center"/>
          </w:tcPr>
          <w:p w14:paraId="046A6185"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3</w:t>
            </w:r>
          </w:p>
        </w:tc>
      </w:tr>
      <w:tr w:rsidR="00342C9D" w:rsidRPr="0020522C" w14:paraId="4B867E4D" w14:textId="77777777" w:rsidTr="00342C9D">
        <w:tc>
          <w:tcPr>
            <w:tcW w:w="3132" w:type="dxa"/>
            <w:vAlign w:val="center"/>
          </w:tcPr>
          <w:p w14:paraId="307BC77C"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39</w:t>
            </w:r>
            <w:r w:rsidR="00A4109A" w:rsidRPr="0020522C">
              <w:rPr>
                <w:rFonts w:ascii="Times New Roman" w:hAnsi="Times New Roman" w:cs="Times New Roman"/>
                <w:sz w:val="24"/>
                <w:szCs w:val="24"/>
              </w:rPr>
              <w:t xml:space="preserve"> votos</w:t>
            </w:r>
          </w:p>
        </w:tc>
        <w:tc>
          <w:tcPr>
            <w:tcW w:w="3133" w:type="dxa"/>
            <w:vAlign w:val="center"/>
          </w:tcPr>
          <w:p w14:paraId="17A0B1A6"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8</w:t>
            </w:r>
            <w:r w:rsidR="00A4109A" w:rsidRPr="0020522C">
              <w:rPr>
                <w:rFonts w:ascii="Times New Roman" w:hAnsi="Times New Roman" w:cs="Times New Roman"/>
                <w:sz w:val="24"/>
                <w:szCs w:val="24"/>
              </w:rPr>
              <w:t xml:space="preserve"> votos</w:t>
            </w:r>
          </w:p>
        </w:tc>
        <w:tc>
          <w:tcPr>
            <w:tcW w:w="2797" w:type="dxa"/>
            <w:vAlign w:val="center"/>
          </w:tcPr>
          <w:p w14:paraId="0ACBE7C1"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39</w:t>
            </w:r>
            <w:r w:rsidR="00A4109A" w:rsidRPr="0020522C">
              <w:rPr>
                <w:rFonts w:ascii="Times New Roman" w:hAnsi="Times New Roman" w:cs="Times New Roman"/>
                <w:sz w:val="24"/>
                <w:szCs w:val="24"/>
              </w:rPr>
              <w:t xml:space="preserve"> votos</w:t>
            </w:r>
          </w:p>
        </w:tc>
      </w:tr>
    </w:tbl>
    <w:p w14:paraId="01A829BE" w14:textId="77777777" w:rsidR="00342C9D" w:rsidRPr="0020522C" w:rsidRDefault="00342C9D" w:rsidP="00696F4D">
      <w:pPr>
        <w:spacing w:after="0" w:line="360" w:lineRule="auto"/>
        <w:jc w:val="both"/>
        <w:rPr>
          <w:rFonts w:ascii="Times New Roman" w:hAnsi="Times New Roman" w:cs="Times New Roman"/>
          <w:sz w:val="24"/>
          <w:szCs w:val="24"/>
        </w:rPr>
      </w:pPr>
    </w:p>
    <w:p w14:paraId="2B56025E" w14:textId="77777777" w:rsidR="00342C9D" w:rsidRPr="0020522C" w:rsidRDefault="00342C9D" w:rsidP="00696F4D">
      <w:pPr>
        <w:pStyle w:val="NormalWeb"/>
        <w:spacing w:before="0" w:beforeAutospacing="0" w:after="0" w:afterAutospacing="0" w:line="360" w:lineRule="auto"/>
        <w:ind w:firstLine="709"/>
        <w:rPr>
          <w:color w:val="000000"/>
        </w:rPr>
      </w:pPr>
      <w:r w:rsidRPr="0020522C">
        <w:rPr>
          <w:color w:val="000000"/>
        </w:rPr>
        <w:t>Questão 3:</w:t>
      </w:r>
    </w:p>
    <w:p w14:paraId="1DA5874D" w14:textId="77777777" w:rsidR="00342C9D" w:rsidRPr="0020522C" w:rsidRDefault="00342C9D" w:rsidP="00696F4D">
      <w:pPr>
        <w:pStyle w:val="NormalWeb"/>
        <w:spacing w:before="0" w:beforeAutospacing="0" w:after="0" w:afterAutospacing="0" w:line="360" w:lineRule="auto"/>
        <w:ind w:firstLine="709"/>
      </w:pPr>
      <w:r w:rsidRPr="0020522C">
        <w:rPr>
          <w:color w:val="000000"/>
        </w:rPr>
        <w:t xml:space="preserve">        </w:t>
      </w:r>
    </w:p>
    <w:p w14:paraId="724447F5" w14:textId="1834BE17" w:rsidR="00342C9D" w:rsidRPr="0020522C" w:rsidRDefault="00342C9D" w:rsidP="00696F4D">
      <w:pPr>
        <w:pStyle w:val="NormalWeb"/>
        <w:spacing w:before="0" w:beforeAutospacing="0" w:after="0" w:afterAutospacing="0" w:line="360" w:lineRule="auto"/>
        <w:ind w:firstLine="709"/>
        <w:jc w:val="both"/>
      </w:pPr>
      <w:r w:rsidRPr="0020522C">
        <w:rPr>
          <w:color w:val="000000"/>
        </w:rPr>
        <w:t xml:space="preserve">Saindo um pouco mais da beleza humana, inicialmente nessa questão, </w:t>
      </w:r>
      <w:r w:rsidR="00A4109A" w:rsidRPr="0020522C">
        <w:rPr>
          <w:color w:val="000000" w:themeColor="text1"/>
        </w:rPr>
        <w:t xml:space="preserve">foram propostas </w:t>
      </w:r>
      <w:r w:rsidRPr="0020522C">
        <w:rPr>
          <w:color w:val="000000"/>
        </w:rPr>
        <w:t>imagens relacionadas a belezas naturais nas imagens 1 à 3, como por exemplo ondas, animais e galáxias. As imagens 4 e 5 mostram figuras geométricas tendo como base a proporção áurea. Não diferente da questão anterior, teriam que ser escolhidas uma das imagens A e B, sendo que uma delas apresentava a proporção áurea de maneira mais clara. Então, dando a oportunidade mais uma vez de ser estudada essa beleza matemática “subliminar”.</w:t>
      </w:r>
    </w:p>
    <w:p w14:paraId="4089864A" w14:textId="77777777" w:rsidR="00342C9D" w:rsidRPr="0020522C" w:rsidRDefault="00342C9D" w:rsidP="00696F4D">
      <w:pPr>
        <w:pStyle w:val="NormalWeb"/>
        <w:spacing w:before="0" w:beforeAutospacing="0" w:after="0" w:afterAutospacing="0" w:line="360" w:lineRule="auto"/>
        <w:jc w:val="both"/>
      </w:pPr>
      <w:r w:rsidRPr="0020522C">
        <w:rPr>
          <w:color w:val="000000"/>
        </w:rPr>
        <w:t>Imagem 1: a figura A apresenta à espiral logarítmica.</w:t>
      </w:r>
    </w:p>
    <w:p w14:paraId="76F1A5E9" w14:textId="77777777" w:rsidR="00342C9D" w:rsidRPr="0020522C" w:rsidRDefault="00342C9D" w:rsidP="00696F4D">
      <w:pPr>
        <w:pStyle w:val="NormalWeb"/>
        <w:spacing w:before="0" w:beforeAutospacing="0" w:after="0" w:afterAutospacing="0" w:line="360" w:lineRule="auto"/>
        <w:jc w:val="both"/>
      </w:pPr>
      <w:r w:rsidRPr="0020522C">
        <w:rPr>
          <w:color w:val="000000"/>
        </w:rPr>
        <w:t>Imagem 2 e 3: as figuras B de cada imagem, também apresentava à espiral de forma explícita. </w:t>
      </w:r>
    </w:p>
    <w:p w14:paraId="2F76E477" w14:textId="77777777" w:rsidR="00342C9D" w:rsidRPr="0020522C" w:rsidRDefault="00342C9D" w:rsidP="00696F4D">
      <w:pPr>
        <w:pStyle w:val="NormalWeb"/>
        <w:spacing w:before="0" w:beforeAutospacing="0" w:after="0" w:afterAutospacing="0" w:line="360" w:lineRule="auto"/>
        <w:jc w:val="both"/>
      </w:pPr>
      <w:r w:rsidRPr="0020522C">
        <w:rPr>
          <w:color w:val="000000"/>
        </w:rPr>
        <w:t>Imagem 4: a figura A representa um retângulo de ouro.</w:t>
      </w:r>
    </w:p>
    <w:p w14:paraId="7F2776C7" w14:textId="77777777" w:rsidR="00342C9D" w:rsidRPr="0020522C" w:rsidRDefault="00342C9D" w:rsidP="00696F4D">
      <w:pPr>
        <w:pStyle w:val="NormalWeb"/>
        <w:spacing w:before="0" w:beforeAutospacing="0" w:after="0" w:afterAutospacing="0" w:line="360" w:lineRule="auto"/>
        <w:jc w:val="both"/>
        <w:rPr>
          <w:color w:val="000000"/>
        </w:rPr>
      </w:pPr>
      <w:r w:rsidRPr="0020522C">
        <w:rPr>
          <w:color w:val="000000"/>
        </w:rPr>
        <w:t>Imagem 5: a figura B representa um pentagrama regular.</w:t>
      </w:r>
    </w:p>
    <w:p w14:paraId="2804B06C" w14:textId="77777777" w:rsidR="00342C9D" w:rsidRPr="0020522C" w:rsidRDefault="00342C9D" w:rsidP="00696F4D">
      <w:pPr>
        <w:pStyle w:val="NormalWeb"/>
        <w:spacing w:before="0" w:beforeAutospacing="0" w:after="0" w:afterAutospacing="0" w:line="360" w:lineRule="auto"/>
        <w:jc w:val="both"/>
        <w:rPr>
          <w:color w:val="000000"/>
        </w:rPr>
      </w:pPr>
    </w:p>
    <w:p w14:paraId="56F0EA16" w14:textId="77777777" w:rsidR="00342C9D" w:rsidRPr="0020522C" w:rsidRDefault="00342C9D" w:rsidP="00696F4D">
      <w:pPr>
        <w:pStyle w:val="NormalWeb"/>
        <w:spacing w:before="0" w:beforeAutospacing="0" w:after="0" w:afterAutospacing="0" w:line="360" w:lineRule="auto"/>
        <w:jc w:val="center"/>
      </w:pPr>
      <w:r w:rsidRPr="0020522C">
        <w:rPr>
          <w:b/>
          <w:bCs/>
          <w:noProof/>
          <w:color w:val="000000"/>
          <w:bdr w:val="none" w:sz="0" w:space="0" w:color="auto" w:frame="1"/>
        </w:rPr>
        <w:lastRenderedPageBreak/>
        <w:drawing>
          <wp:inline distT="0" distB="0" distL="0" distR="0" wp14:anchorId="4787E64F" wp14:editId="439B4282">
            <wp:extent cx="2554190" cy="1418064"/>
            <wp:effectExtent l="0" t="0" r="0" b="0"/>
            <wp:docPr id="9" name="Imagem 9" descr="https://lh6.googleusercontent.com/IvDepciUdFgOT-D9v_9KgBnNWsKMalE7c1g-U-ZWoAoGFfABJoki-LZ7oZZXDPL5WIh4UKIoxNfOyWpei9-ni_Cs4tydczIKzbF3D65X6V3OJbBFQyp_vwK_JwrilvnXLKN0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IvDepciUdFgOT-D9v_9KgBnNWsKMalE7c1g-U-ZWoAoGFfABJoki-LZ7oZZXDPL5WIh4UKIoxNfOyWpei9-ni_Cs4tydczIKzbF3D65X6V3OJbBFQyp_vwK_JwrilvnXLKN0tH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003" cy="1444054"/>
                    </a:xfrm>
                    <a:prstGeom prst="rect">
                      <a:avLst/>
                    </a:prstGeom>
                    <a:noFill/>
                    <a:ln>
                      <a:noFill/>
                    </a:ln>
                  </pic:spPr>
                </pic:pic>
              </a:graphicData>
            </a:graphic>
          </wp:inline>
        </w:drawing>
      </w:r>
      <w:r w:rsidRPr="0020522C">
        <w:t xml:space="preserve">   </w:t>
      </w:r>
      <w:r w:rsidRPr="0020522C">
        <w:rPr>
          <w:b/>
          <w:bCs/>
          <w:noProof/>
          <w:color w:val="000000"/>
          <w:bdr w:val="none" w:sz="0" w:space="0" w:color="auto" w:frame="1"/>
        </w:rPr>
        <w:drawing>
          <wp:inline distT="0" distB="0" distL="0" distR="0" wp14:anchorId="36535EF4" wp14:editId="376E756E">
            <wp:extent cx="2719449" cy="1424822"/>
            <wp:effectExtent l="0" t="0" r="5080" b="4445"/>
            <wp:docPr id="10" name="Imagem 10" descr="https://lh6.googleusercontent.com/_v6_VUcphAA2GHoMIlfeIZ9IJCyWj5mRFclp7Byd6a2Hxq8OB2T0Uj3K4vFwxft3-zd_UbsXh5UKConv7yQj-e-VZd2nvUUEC9Jis7eb2YqUnFijMAE4gUZdEHG2jdwEM9jSP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_v6_VUcphAA2GHoMIlfeIZ9IJCyWj5mRFclp7Byd6a2Hxq8OB2T0Uj3K4vFwxft3-zd_UbsXh5UKConv7yQj-e-VZd2nvUUEC9Jis7eb2YqUnFijMAE4gUZdEHG2jdwEM9jSPs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560" cy="1494040"/>
                    </a:xfrm>
                    <a:prstGeom prst="rect">
                      <a:avLst/>
                    </a:prstGeom>
                    <a:noFill/>
                    <a:ln>
                      <a:noFill/>
                    </a:ln>
                  </pic:spPr>
                </pic:pic>
              </a:graphicData>
            </a:graphic>
          </wp:inline>
        </w:drawing>
      </w:r>
    </w:p>
    <w:p w14:paraId="73513970" w14:textId="77777777" w:rsidR="00342C9D" w:rsidRPr="0020522C" w:rsidRDefault="00342C9D" w:rsidP="00696F4D">
      <w:pPr>
        <w:pStyle w:val="NormalWeb"/>
        <w:spacing w:before="0" w:beforeAutospacing="0" w:after="0" w:afterAutospacing="0" w:line="360" w:lineRule="auto"/>
        <w:jc w:val="center"/>
      </w:pPr>
      <w:r w:rsidRPr="0020522C">
        <w:t>(1)                                                                     (2)</w:t>
      </w:r>
    </w:p>
    <w:p w14:paraId="0E1569AA" w14:textId="77777777" w:rsidR="00342C9D" w:rsidRPr="0020522C" w:rsidRDefault="00342C9D" w:rsidP="00696F4D">
      <w:pPr>
        <w:pStyle w:val="NormalWeb"/>
        <w:spacing w:before="0" w:beforeAutospacing="0" w:after="0" w:afterAutospacing="0" w:line="360" w:lineRule="auto"/>
        <w:jc w:val="center"/>
      </w:pPr>
      <w:r w:rsidRPr="0020522C">
        <w:rPr>
          <w:b/>
          <w:bCs/>
          <w:noProof/>
          <w:color w:val="000000"/>
          <w:bdr w:val="none" w:sz="0" w:space="0" w:color="auto" w:frame="1"/>
        </w:rPr>
        <w:drawing>
          <wp:inline distT="0" distB="0" distL="0" distR="0" wp14:anchorId="6CD98075" wp14:editId="6F21F021">
            <wp:extent cx="2897579" cy="1631378"/>
            <wp:effectExtent l="0" t="0" r="0" b="6985"/>
            <wp:docPr id="11" name="Imagem 11" descr="https://lh5.googleusercontent.com/8QTdV2Mk5D-zx6IvZGKYuoto7o0hbDsbcAwWqPdVP3i9gOpodMeHp1bm4S2_D4jaPU1kNbGLIE7UfyyKEsz7Cs5SSf03nua2nEN8sYUl1Jh0dJ0WiWR5YsPeclYmDAtW7lN5n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8QTdV2Mk5D-zx6IvZGKYuoto7o0hbDsbcAwWqPdVP3i9gOpodMeHp1bm4S2_D4jaPU1kNbGLIE7UfyyKEsz7Cs5SSf03nua2nEN8sYUl1Jh0dJ0WiWR5YsPeclYmDAtW7lN5nfc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8150" cy="1648590"/>
                    </a:xfrm>
                    <a:prstGeom prst="rect">
                      <a:avLst/>
                    </a:prstGeom>
                    <a:noFill/>
                    <a:ln>
                      <a:noFill/>
                    </a:ln>
                  </pic:spPr>
                </pic:pic>
              </a:graphicData>
            </a:graphic>
          </wp:inline>
        </w:drawing>
      </w:r>
    </w:p>
    <w:p w14:paraId="6683487E" w14:textId="77777777" w:rsidR="00342C9D" w:rsidRPr="0020522C" w:rsidRDefault="00342C9D" w:rsidP="00696F4D">
      <w:pPr>
        <w:pStyle w:val="NormalWeb"/>
        <w:spacing w:before="0" w:beforeAutospacing="0" w:after="0" w:afterAutospacing="0" w:line="360" w:lineRule="auto"/>
        <w:jc w:val="center"/>
      </w:pPr>
      <w:r w:rsidRPr="0020522C">
        <w:t>(3)</w:t>
      </w:r>
    </w:p>
    <w:p w14:paraId="300DEDC1" w14:textId="77777777" w:rsidR="003E632F" w:rsidRPr="0020522C" w:rsidRDefault="003E632F" w:rsidP="00696F4D">
      <w:pPr>
        <w:pStyle w:val="NormalWeb"/>
        <w:spacing w:before="0" w:beforeAutospacing="0" w:after="0" w:afterAutospacing="0" w:line="360" w:lineRule="auto"/>
        <w:jc w:val="center"/>
      </w:pPr>
    </w:p>
    <w:p w14:paraId="5580EA48" w14:textId="77777777" w:rsidR="00342C9D" w:rsidRPr="0020522C" w:rsidRDefault="00342C9D" w:rsidP="00696F4D">
      <w:pPr>
        <w:pStyle w:val="NormalWeb"/>
        <w:spacing w:before="0" w:beforeAutospacing="0" w:after="0" w:afterAutospacing="0" w:line="360" w:lineRule="auto"/>
        <w:jc w:val="center"/>
      </w:pPr>
    </w:p>
    <w:tbl>
      <w:tblPr>
        <w:tblStyle w:val="Tabelacomgrade"/>
        <w:tblW w:w="0" w:type="auto"/>
        <w:tblLook w:val="04A0" w:firstRow="1" w:lastRow="0" w:firstColumn="1" w:lastColumn="0" w:noHBand="0" w:noVBand="1"/>
      </w:tblPr>
      <w:tblGrid>
        <w:gridCol w:w="3020"/>
        <w:gridCol w:w="3021"/>
        <w:gridCol w:w="3021"/>
      </w:tblGrid>
      <w:tr w:rsidR="00342C9D" w:rsidRPr="0020522C" w14:paraId="122D2CB8" w14:textId="77777777" w:rsidTr="00342C9D">
        <w:tc>
          <w:tcPr>
            <w:tcW w:w="3020" w:type="dxa"/>
          </w:tcPr>
          <w:p w14:paraId="4DA8A432" w14:textId="77777777" w:rsidR="00342C9D" w:rsidRPr="0020522C" w:rsidRDefault="00342C9D" w:rsidP="00696F4D">
            <w:pPr>
              <w:pStyle w:val="NormalWeb"/>
              <w:spacing w:before="0" w:beforeAutospacing="0" w:after="0" w:afterAutospacing="0" w:line="360" w:lineRule="auto"/>
              <w:jc w:val="center"/>
            </w:pPr>
          </w:p>
        </w:tc>
        <w:tc>
          <w:tcPr>
            <w:tcW w:w="3021" w:type="dxa"/>
          </w:tcPr>
          <w:p w14:paraId="59AFFC69" w14:textId="77777777" w:rsidR="00342C9D" w:rsidRPr="0020522C" w:rsidRDefault="00342C9D" w:rsidP="00696F4D">
            <w:pPr>
              <w:pStyle w:val="NormalWeb"/>
              <w:spacing w:before="0" w:beforeAutospacing="0" w:after="0" w:afterAutospacing="0" w:line="360" w:lineRule="auto"/>
              <w:jc w:val="center"/>
              <w:rPr>
                <w:b/>
              </w:rPr>
            </w:pPr>
            <w:r w:rsidRPr="0020522C">
              <w:rPr>
                <w:b/>
              </w:rPr>
              <w:t>A</w:t>
            </w:r>
          </w:p>
        </w:tc>
        <w:tc>
          <w:tcPr>
            <w:tcW w:w="3021" w:type="dxa"/>
          </w:tcPr>
          <w:p w14:paraId="4F7337B6" w14:textId="77777777" w:rsidR="00342C9D" w:rsidRPr="0020522C" w:rsidRDefault="00342C9D" w:rsidP="00696F4D">
            <w:pPr>
              <w:pStyle w:val="NormalWeb"/>
              <w:spacing w:before="0" w:beforeAutospacing="0" w:after="0" w:afterAutospacing="0" w:line="360" w:lineRule="auto"/>
              <w:jc w:val="center"/>
              <w:rPr>
                <w:b/>
              </w:rPr>
            </w:pPr>
            <w:r w:rsidRPr="0020522C">
              <w:rPr>
                <w:b/>
              </w:rPr>
              <w:t>B</w:t>
            </w:r>
          </w:p>
        </w:tc>
      </w:tr>
      <w:tr w:rsidR="00342C9D" w:rsidRPr="0020522C" w14:paraId="1107462C" w14:textId="77777777" w:rsidTr="00342C9D">
        <w:tc>
          <w:tcPr>
            <w:tcW w:w="3020" w:type="dxa"/>
          </w:tcPr>
          <w:p w14:paraId="6A193C06" w14:textId="77777777" w:rsidR="00342C9D" w:rsidRPr="0020522C" w:rsidRDefault="00342C9D" w:rsidP="00696F4D">
            <w:pPr>
              <w:pStyle w:val="NormalWeb"/>
              <w:spacing w:before="0" w:beforeAutospacing="0" w:after="0" w:afterAutospacing="0" w:line="360" w:lineRule="auto"/>
              <w:jc w:val="center"/>
              <w:rPr>
                <w:b/>
              </w:rPr>
            </w:pPr>
            <w:r w:rsidRPr="0020522C">
              <w:rPr>
                <w:b/>
              </w:rPr>
              <w:t>Imagem I</w:t>
            </w:r>
          </w:p>
        </w:tc>
        <w:tc>
          <w:tcPr>
            <w:tcW w:w="3021" w:type="dxa"/>
          </w:tcPr>
          <w:p w14:paraId="6520A053" w14:textId="77777777" w:rsidR="00342C9D" w:rsidRPr="0020522C" w:rsidRDefault="00342C9D" w:rsidP="00696F4D">
            <w:pPr>
              <w:pStyle w:val="NormalWeb"/>
              <w:spacing w:before="0" w:beforeAutospacing="0" w:after="0" w:afterAutospacing="0" w:line="360" w:lineRule="auto"/>
              <w:jc w:val="center"/>
            </w:pPr>
            <w:r w:rsidRPr="0020522C">
              <w:t>14</w:t>
            </w:r>
            <w:r w:rsidR="00A4109A" w:rsidRPr="0020522C">
              <w:t xml:space="preserve"> votos</w:t>
            </w:r>
          </w:p>
        </w:tc>
        <w:tc>
          <w:tcPr>
            <w:tcW w:w="3021" w:type="dxa"/>
          </w:tcPr>
          <w:p w14:paraId="2FB36A71" w14:textId="77777777" w:rsidR="00342C9D" w:rsidRPr="0020522C" w:rsidRDefault="00342C9D" w:rsidP="00696F4D">
            <w:pPr>
              <w:pStyle w:val="NormalWeb"/>
              <w:spacing w:before="0" w:beforeAutospacing="0" w:after="0" w:afterAutospacing="0" w:line="360" w:lineRule="auto"/>
              <w:jc w:val="center"/>
            </w:pPr>
            <w:r w:rsidRPr="0020522C">
              <w:t>74</w:t>
            </w:r>
            <w:r w:rsidR="00A4109A" w:rsidRPr="0020522C">
              <w:t xml:space="preserve"> votos</w:t>
            </w:r>
          </w:p>
        </w:tc>
      </w:tr>
      <w:tr w:rsidR="00342C9D" w:rsidRPr="0020522C" w14:paraId="03552E99" w14:textId="77777777" w:rsidTr="00342C9D">
        <w:tc>
          <w:tcPr>
            <w:tcW w:w="3020" w:type="dxa"/>
          </w:tcPr>
          <w:p w14:paraId="5F1BC6A5" w14:textId="77777777" w:rsidR="00342C9D" w:rsidRPr="0020522C" w:rsidRDefault="00342C9D" w:rsidP="00696F4D">
            <w:pPr>
              <w:pStyle w:val="NormalWeb"/>
              <w:spacing w:before="0" w:beforeAutospacing="0" w:after="0" w:afterAutospacing="0" w:line="360" w:lineRule="auto"/>
              <w:jc w:val="center"/>
              <w:rPr>
                <w:b/>
              </w:rPr>
            </w:pPr>
            <w:r w:rsidRPr="0020522C">
              <w:rPr>
                <w:b/>
              </w:rPr>
              <w:t>Imagem II</w:t>
            </w:r>
          </w:p>
        </w:tc>
        <w:tc>
          <w:tcPr>
            <w:tcW w:w="3021" w:type="dxa"/>
          </w:tcPr>
          <w:p w14:paraId="47A09EC7" w14:textId="77777777" w:rsidR="00342C9D" w:rsidRPr="0020522C" w:rsidRDefault="00342C9D" w:rsidP="00696F4D">
            <w:pPr>
              <w:pStyle w:val="NormalWeb"/>
              <w:tabs>
                <w:tab w:val="left" w:pos="2095"/>
              </w:tabs>
              <w:spacing w:before="0" w:beforeAutospacing="0" w:after="0" w:afterAutospacing="0" w:line="360" w:lineRule="auto"/>
              <w:jc w:val="center"/>
            </w:pPr>
            <w:r w:rsidRPr="0020522C">
              <w:t>81</w:t>
            </w:r>
            <w:r w:rsidR="00A4109A" w:rsidRPr="0020522C">
              <w:t xml:space="preserve"> votos</w:t>
            </w:r>
          </w:p>
        </w:tc>
        <w:tc>
          <w:tcPr>
            <w:tcW w:w="3021" w:type="dxa"/>
          </w:tcPr>
          <w:p w14:paraId="77F81547" w14:textId="77777777" w:rsidR="00342C9D" w:rsidRPr="0020522C" w:rsidRDefault="00342C9D" w:rsidP="00696F4D">
            <w:pPr>
              <w:pStyle w:val="NormalWeb"/>
              <w:spacing w:before="0" w:beforeAutospacing="0" w:after="0" w:afterAutospacing="0" w:line="360" w:lineRule="auto"/>
              <w:jc w:val="center"/>
            </w:pPr>
            <w:r w:rsidRPr="0020522C">
              <w:t>7</w:t>
            </w:r>
            <w:r w:rsidR="00A4109A" w:rsidRPr="0020522C">
              <w:t xml:space="preserve"> votos</w:t>
            </w:r>
          </w:p>
        </w:tc>
      </w:tr>
      <w:tr w:rsidR="00342C9D" w:rsidRPr="0020522C" w14:paraId="74AE08B7" w14:textId="77777777" w:rsidTr="00342C9D">
        <w:tc>
          <w:tcPr>
            <w:tcW w:w="3020" w:type="dxa"/>
          </w:tcPr>
          <w:p w14:paraId="75E942F9" w14:textId="77777777" w:rsidR="00342C9D" w:rsidRPr="0020522C" w:rsidRDefault="00342C9D" w:rsidP="00696F4D">
            <w:pPr>
              <w:pStyle w:val="NormalWeb"/>
              <w:spacing w:before="0" w:beforeAutospacing="0" w:after="0" w:afterAutospacing="0" w:line="360" w:lineRule="auto"/>
              <w:jc w:val="center"/>
              <w:rPr>
                <w:b/>
              </w:rPr>
            </w:pPr>
            <w:r w:rsidRPr="0020522C">
              <w:rPr>
                <w:b/>
              </w:rPr>
              <w:t>Imagem III</w:t>
            </w:r>
          </w:p>
        </w:tc>
        <w:tc>
          <w:tcPr>
            <w:tcW w:w="3021" w:type="dxa"/>
          </w:tcPr>
          <w:p w14:paraId="10BB4EC9" w14:textId="77777777" w:rsidR="00342C9D" w:rsidRPr="0020522C" w:rsidRDefault="00342C9D" w:rsidP="00696F4D">
            <w:pPr>
              <w:pStyle w:val="NormalWeb"/>
              <w:spacing w:before="0" w:beforeAutospacing="0" w:after="0" w:afterAutospacing="0" w:line="360" w:lineRule="auto"/>
              <w:jc w:val="center"/>
            </w:pPr>
            <w:r w:rsidRPr="0020522C">
              <w:t>59</w:t>
            </w:r>
            <w:r w:rsidR="00A4109A" w:rsidRPr="0020522C">
              <w:t xml:space="preserve"> votos</w:t>
            </w:r>
          </w:p>
        </w:tc>
        <w:tc>
          <w:tcPr>
            <w:tcW w:w="3021" w:type="dxa"/>
          </w:tcPr>
          <w:p w14:paraId="7CCA3707" w14:textId="77777777" w:rsidR="00342C9D" w:rsidRPr="0020522C" w:rsidRDefault="00342C9D" w:rsidP="00696F4D">
            <w:pPr>
              <w:pStyle w:val="NormalWeb"/>
              <w:spacing w:before="0" w:beforeAutospacing="0" w:after="0" w:afterAutospacing="0" w:line="360" w:lineRule="auto"/>
              <w:jc w:val="center"/>
            </w:pPr>
            <w:r w:rsidRPr="0020522C">
              <w:t>29</w:t>
            </w:r>
            <w:r w:rsidR="00A4109A" w:rsidRPr="0020522C">
              <w:t xml:space="preserve"> votos</w:t>
            </w:r>
          </w:p>
        </w:tc>
      </w:tr>
    </w:tbl>
    <w:p w14:paraId="53915A60" w14:textId="77777777" w:rsidR="00342C9D" w:rsidRPr="0020522C" w:rsidRDefault="00342C9D" w:rsidP="00696F4D">
      <w:pPr>
        <w:pStyle w:val="NormalWeb"/>
        <w:spacing w:before="0" w:beforeAutospacing="0" w:after="0" w:afterAutospacing="0" w:line="360" w:lineRule="auto"/>
        <w:jc w:val="center"/>
      </w:pPr>
    </w:p>
    <w:p w14:paraId="0A45057F" w14:textId="77777777" w:rsidR="00342C9D" w:rsidRPr="0020522C" w:rsidRDefault="00342C9D" w:rsidP="00696F4D">
      <w:pPr>
        <w:pStyle w:val="NormalWeb"/>
        <w:spacing w:before="0" w:beforeAutospacing="0" w:after="0" w:afterAutospacing="0" w:line="360" w:lineRule="auto"/>
        <w:jc w:val="center"/>
      </w:pPr>
      <w:r w:rsidRPr="0020522C">
        <w:rPr>
          <w:b/>
          <w:bCs/>
          <w:noProof/>
          <w:color w:val="000000"/>
          <w:bdr w:val="none" w:sz="0" w:space="0" w:color="auto" w:frame="1"/>
        </w:rPr>
        <w:drawing>
          <wp:inline distT="0" distB="0" distL="0" distR="0" wp14:anchorId="040603EC" wp14:editId="75D137CB">
            <wp:extent cx="2585696" cy="1452055"/>
            <wp:effectExtent l="0" t="0" r="5715" b="0"/>
            <wp:docPr id="12" name="Imagem 12" descr="https://lh6.googleusercontent.com/2gjJwi0pY6UnaDT3-5OhofDojtYm4WoOkVCcVsXGE-7avMtzoDP2XmcEVe-FI3CjCn-Ab9EcH-RA7cbljPe8pEUH5Z4IMszaJIscTY6suLjiXG4qgVneEq_NUcKnFlL7SM-3R4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2gjJwi0pY6UnaDT3-5OhofDojtYm4WoOkVCcVsXGE-7avMtzoDP2XmcEVe-FI3CjCn-Ab9EcH-RA7cbljPe8pEUH5Z4IMszaJIscTY6suLjiXG4qgVneEq_NUcKnFlL7SM-3R40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526" cy="1473300"/>
                    </a:xfrm>
                    <a:prstGeom prst="rect">
                      <a:avLst/>
                    </a:prstGeom>
                    <a:noFill/>
                    <a:ln>
                      <a:noFill/>
                    </a:ln>
                  </pic:spPr>
                </pic:pic>
              </a:graphicData>
            </a:graphic>
          </wp:inline>
        </w:drawing>
      </w:r>
      <w:r w:rsidRPr="0020522C">
        <w:t xml:space="preserve">    </w:t>
      </w:r>
      <w:r w:rsidRPr="0020522C">
        <w:rPr>
          <w:b/>
          <w:bCs/>
          <w:noProof/>
          <w:color w:val="000000"/>
          <w:bdr w:val="none" w:sz="0" w:space="0" w:color="auto" w:frame="1"/>
        </w:rPr>
        <w:drawing>
          <wp:inline distT="0" distB="0" distL="0" distR="0" wp14:anchorId="76565663" wp14:editId="693D06AE">
            <wp:extent cx="2594542" cy="1448707"/>
            <wp:effectExtent l="0" t="0" r="0" b="0"/>
            <wp:docPr id="13" name="Imagem 13" descr="https://lh6.googleusercontent.com/B-5j1S_9ZXXzmbA2Rhk1VyrT3VIODcDz4URPQgci6c2DN4dje8YDlJiDp57hsg_yQkTfQcZziAzAKu3mnfoBKa6RVIWLxnxfjRcyezpmFvbBO6uBYmhH6c_x9L2mJ3NRPGugfn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B-5j1S_9ZXXzmbA2Rhk1VyrT3VIODcDz4URPQgci6c2DN4dje8YDlJiDp57hsg_yQkTfQcZziAzAKu3mnfoBKa6RVIWLxnxfjRcyezpmFvbBO6uBYmhH6c_x9L2mJ3NRPGugfn1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841" cy="1453899"/>
                    </a:xfrm>
                    <a:prstGeom prst="rect">
                      <a:avLst/>
                    </a:prstGeom>
                    <a:noFill/>
                    <a:ln>
                      <a:noFill/>
                    </a:ln>
                  </pic:spPr>
                </pic:pic>
              </a:graphicData>
            </a:graphic>
          </wp:inline>
        </w:drawing>
      </w:r>
    </w:p>
    <w:p w14:paraId="14F08CD7" w14:textId="77777777" w:rsidR="00342C9D" w:rsidRPr="0020522C" w:rsidRDefault="00342C9D" w:rsidP="00696F4D">
      <w:pPr>
        <w:pStyle w:val="NormalWeb"/>
        <w:spacing w:before="0" w:beforeAutospacing="0" w:after="0" w:afterAutospacing="0" w:line="360" w:lineRule="auto"/>
        <w:jc w:val="center"/>
      </w:pPr>
      <w:r w:rsidRPr="0020522C">
        <w:t>(4)                                                                (5)</w:t>
      </w:r>
    </w:p>
    <w:p w14:paraId="6B57D451" w14:textId="77777777" w:rsidR="00342C9D" w:rsidRPr="0020522C" w:rsidRDefault="00342C9D" w:rsidP="00696F4D">
      <w:pPr>
        <w:pStyle w:val="NormalWeb"/>
        <w:spacing w:before="0" w:beforeAutospacing="0" w:after="0" w:afterAutospacing="0" w:line="360" w:lineRule="auto"/>
        <w:jc w:val="center"/>
      </w:pPr>
    </w:p>
    <w:tbl>
      <w:tblPr>
        <w:tblStyle w:val="Tabelacomgrade"/>
        <w:tblW w:w="0" w:type="auto"/>
        <w:tblLook w:val="04A0" w:firstRow="1" w:lastRow="0" w:firstColumn="1" w:lastColumn="0" w:noHBand="0" w:noVBand="1"/>
      </w:tblPr>
      <w:tblGrid>
        <w:gridCol w:w="3020"/>
        <w:gridCol w:w="3021"/>
        <w:gridCol w:w="3021"/>
      </w:tblGrid>
      <w:tr w:rsidR="00342C9D" w:rsidRPr="0020522C" w14:paraId="303A3739" w14:textId="77777777" w:rsidTr="003E632F">
        <w:trPr>
          <w:trHeight w:val="135"/>
        </w:trPr>
        <w:tc>
          <w:tcPr>
            <w:tcW w:w="3020" w:type="dxa"/>
            <w:vAlign w:val="center"/>
          </w:tcPr>
          <w:p w14:paraId="23791AD1" w14:textId="77777777" w:rsidR="00342C9D" w:rsidRPr="0020522C" w:rsidRDefault="00342C9D" w:rsidP="00696F4D">
            <w:pPr>
              <w:spacing w:line="360" w:lineRule="auto"/>
              <w:jc w:val="center"/>
              <w:rPr>
                <w:rFonts w:ascii="Times New Roman" w:hAnsi="Times New Roman" w:cs="Times New Roman"/>
                <w:b/>
                <w:sz w:val="24"/>
                <w:szCs w:val="24"/>
              </w:rPr>
            </w:pPr>
          </w:p>
        </w:tc>
        <w:tc>
          <w:tcPr>
            <w:tcW w:w="3021" w:type="dxa"/>
            <w:vAlign w:val="center"/>
          </w:tcPr>
          <w:p w14:paraId="78069346"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A</w:t>
            </w:r>
          </w:p>
        </w:tc>
        <w:tc>
          <w:tcPr>
            <w:tcW w:w="3021" w:type="dxa"/>
            <w:vAlign w:val="center"/>
          </w:tcPr>
          <w:p w14:paraId="2F4CCBFB"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B</w:t>
            </w:r>
          </w:p>
        </w:tc>
      </w:tr>
      <w:tr w:rsidR="00342C9D" w:rsidRPr="0020522C" w14:paraId="29644980" w14:textId="77777777" w:rsidTr="00342C9D">
        <w:tc>
          <w:tcPr>
            <w:tcW w:w="3020" w:type="dxa"/>
            <w:vAlign w:val="center"/>
          </w:tcPr>
          <w:p w14:paraId="446553C8"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IV</w:t>
            </w:r>
          </w:p>
        </w:tc>
        <w:tc>
          <w:tcPr>
            <w:tcW w:w="3021" w:type="dxa"/>
            <w:vAlign w:val="center"/>
          </w:tcPr>
          <w:p w14:paraId="7E4C03D5"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24</w:t>
            </w:r>
            <w:r w:rsidR="00A4109A" w:rsidRPr="0020522C">
              <w:rPr>
                <w:rFonts w:ascii="Times New Roman" w:hAnsi="Times New Roman" w:cs="Times New Roman"/>
                <w:sz w:val="24"/>
                <w:szCs w:val="24"/>
              </w:rPr>
              <w:t xml:space="preserve"> votos</w:t>
            </w:r>
          </w:p>
        </w:tc>
        <w:tc>
          <w:tcPr>
            <w:tcW w:w="3021" w:type="dxa"/>
            <w:vAlign w:val="center"/>
          </w:tcPr>
          <w:p w14:paraId="453BFCF6"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64</w:t>
            </w:r>
            <w:r w:rsidR="00A4109A" w:rsidRPr="0020522C">
              <w:rPr>
                <w:rFonts w:ascii="Times New Roman" w:hAnsi="Times New Roman" w:cs="Times New Roman"/>
                <w:sz w:val="24"/>
                <w:szCs w:val="24"/>
              </w:rPr>
              <w:t xml:space="preserve"> votos</w:t>
            </w:r>
          </w:p>
        </w:tc>
      </w:tr>
      <w:tr w:rsidR="00342C9D" w:rsidRPr="0020522C" w14:paraId="68202AF6" w14:textId="77777777" w:rsidTr="00342C9D">
        <w:tc>
          <w:tcPr>
            <w:tcW w:w="3020" w:type="dxa"/>
            <w:vAlign w:val="center"/>
          </w:tcPr>
          <w:p w14:paraId="07648F11" w14:textId="77777777" w:rsidR="00342C9D" w:rsidRPr="0020522C" w:rsidRDefault="00342C9D" w:rsidP="00696F4D">
            <w:pPr>
              <w:spacing w:line="360" w:lineRule="auto"/>
              <w:jc w:val="center"/>
              <w:rPr>
                <w:rFonts w:ascii="Times New Roman" w:hAnsi="Times New Roman" w:cs="Times New Roman"/>
                <w:b/>
                <w:sz w:val="24"/>
                <w:szCs w:val="24"/>
              </w:rPr>
            </w:pPr>
            <w:r w:rsidRPr="0020522C">
              <w:rPr>
                <w:rFonts w:ascii="Times New Roman" w:hAnsi="Times New Roman" w:cs="Times New Roman"/>
                <w:b/>
                <w:sz w:val="24"/>
                <w:szCs w:val="24"/>
              </w:rPr>
              <w:t>Imagem V</w:t>
            </w:r>
          </w:p>
        </w:tc>
        <w:tc>
          <w:tcPr>
            <w:tcW w:w="3021" w:type="dxa"/>
            <w:vAlign w:val="center"/>
          </w:tcPr>
          <w:p w14:paraId="37D1314E"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55</w:t>
            </w:r>
            <w:r w:rsidR="00A4109A" w:rsidRPr="0020522C">
              <w:rPr>
                <w:rFonts w:ascii="Times New Roman" w:hAnsi="Times New Roman" w:cs="Times New Roman"/>
                <w:sz w:val="24"/>
                <w:szCs w:val="24"/>
              </w:rPr>
              <w:t xml:space="preserve"> votos</w:t>
            </w:r>
          </w:p>
        </w:tc>
        <w:tc>
          <w:tcPr>
            <w:tcW w:w="3021" w:type="dxa"/>
            <w:vAlign w:val="center"/>
          </w:tcPr>
          <w:p w14:paraId="6F5D44AA" w14:textId="77777777" w:rsidR="00342C9D" w:rsidRPr="0020522C" w:rsidRDefault="00342C9D" w:rsidP="00696F4D">
            <w:pPr>
              <w:spacing w:line="360" w:lineRule="auto"/>
              <w:jc w:val="center"/>
              <w:rPr>
                <w:rFonts w:ascii="Times New Roman" w:hAnsi="Times New Roman" w:cs="Times New Roman"/>
                <w:sz w:val="24"/>
                <w:szCs w:val="24"/>
              </w:rPr>
            </w:pPr>
            <w:r w:rsidRPr="0020522C">
              <w:rPr>
                <w:rFonts w:ascii="Times New Roman" w:hAnsi="Times New Roman" w:cs="Times New Roman"/>
                <w:sz w:val="24"/>
                <w:szCs w:val="24"/>
              </w:rPr>
              <w:t>33</w:t>
            </w:r>
            <w:r w:rsidR="00A4109A" w:rsidRPr="0020522C">
              <w:rPr>
                <w:rFonts w:ascii="Times New Roman" w:hAnsi="Times New Roman" w:cs="Times New Roman"/>
                <w:sz w:val="24"/>
                <w:szCs w:val="24"/>
              </w:rPr>
              <w:t xml:space="preserve"> votos</w:t>
            </w:r>
          </w:p>
        </w:tc>
      </w:tr>
    </w:tbl>
    <w:p w14:paraId="351D0D4A" w14:textId="77777777" w:rsidR="00342C9D" w:rsidRPr="0020522C" w:rsidRDefault="00342C9D" w:rsidP="00696F4D">
      <w:pPr>
        <w:spacing w:after="0" w:line="360" w:lineRule="auto"/>
        <w:jc w:val="both"/>
        <w:rPr>
          <w:rFonts w:ascii="Times New Roman" w:hAnsi="Times New Roman" w:cs="Times New Roman"/>
          <w:sz w:val="24"/>
          <w:szCs w:val="24"/>
        </w:rPr>
      </w:pPr>
    </w:p>
    <w:p w14:paraId="36939544" w14:textId="1F555357" w:rsidR="00696F4D" w:rsidRPr="0020522C" w:rsidRDefault="00342C9D" w:rsidP="00696F4D">
      <w:pPr>
        <w:spacing w:after="0" w:line="360" w:lineRule="auto"/>
        <w:jc w:val="both"/>
        <w:rPr>
          <w:rFonts w:ascii="Times New Roman" w:hAnsi="Times New Roman" w:cs="Times New Roman"/>
          <w:color w:val="000000" w:themeColor="text1"/>
          <w:sz w:val="24"/>
          <w:szCs w:val="24"/>
        </w:rPr>
      </w:pPr>
      <w:r w:rsidRPr="0020522C">
        <w:rPr>
          <w:rFonts w:ascii="Times New Roman" w:hAnsi="Times New Roman" w:cs="Times New Roman"/>
          <w:color w:val="000000" w:themeColor="text1"/>
          <w:sz w:val="24"/>
          <w:szCs w:val="24"/>
        </w:rPr>
        <w:lastRenderedPageBreak/>
        <w:tab/>
      </w:r>
      <w:r w:rsidR="00A4109A" w:rsidRPr="0020522C">
        <w:rPr>
          <w:rFonts w:ascii="Times New Roman" w:hAnsi="Times New Roman" w:cs="Times New Roman"/>
          <w:color w:val="000000" w:themeColor="text1"/>
          <w:sz w:val="24"/>
          <w:szCs w:val="24"/>
        </w:rPr>
        <w:t>No debate, ouve bastante participação dos alunos</w:t>
      </w:r>
      <w:r w:rsidR="00DE43C9" w:rsidRPr="0020522C">
        <w:rPr>
          <w:rFonts w:ascii="Times New Roman" w:hAnsi="Times New Roman" w:cs="Times New Roman"/>
          <w:color w:val="000000" w:themeColor="text1"/>
          <w:sz w:val="24"/>
          <w:szCs w:val="24"/>
        </w:rPr>
        <w:t xml:space="preserve"> sobre o que</w:t>
      </w:r>
      <w:r w:rsidR="00696F4D" w:rsidRPr="0020522C">
        <w:rPr>
          <w:rFonts w:ascii="Times New Roman" w:hAnsi="Times New Roman" w:cs="Times New Roman"/>
          <w:color w:val="000000" w:themeColor="text1"/>
          <w:sz w:val="24"/>
          <w:szCs w:val="24"/>
        </w:rPr>
        <w:t xml:space="preserve"> </w:t>
      </w:r>
      <w:r w:rsidR="00A4109A" w:rsidRPr="0020522C">
        <w:rPr>
          <w:rFonts w:ascii="Times New Roman" w:hAnsi="Times New Roman" w:cs="Times New Roman"/>
          <w:color w:val="000000" w:themeColor="text1"/>
          <w:sz w:val="24"/>
          <w:szCs w:val="24"/>
        </w:rPr>
        <w:t xml:space="preserve">é </w:t>
      </w:r>
      <w:r w:rsidR="00696F4D" w:rsidRPr="0020522C">
        <w:rPr>
          <w:rFonts w:ascii="Times New Roman" w:hAnsi="Times New Roman" w:cs="Times New Roman"/>
          <w:color w:val="000000" w:themeColor="text1"/>
          <w:sz w:val="24"/>
          <w:szCs w:val="24"/>
        </w:rPr>
        <w:t>considerado “bonito” atualmente. Foi interessante ver os alunos empenhados em falar suas queixas perante a sociedade. Eles viram</w:t>
      </w:r>
      <w:r w:rsidR="00A4109A" w:rsidRPr="0020522C">
        <w:rPr>
          <w:rFonts w:ascii="Times New Roman" w:hAnsi="Times New Roman" w:cs="Times New Roman"/>
          <w:color w:val="000000" w:themeColor="text1"/>
          <w:sz w:val="24"/>
          <w:szCs w:val="24"/>
        </w:rPr>
        <w:t xml:space="preserve"> entre eles mesmos que brigar po</w:t>
      </w:r>
      <w:r w:rsidR="00DE43C9" w:rsidRPr="0020522C">
        <w:rPr>
          <w:rFonts w:ascii="Times New Roman" w:hAnsi="Times New Roman" w:cs="Times New Roman"/>
          <w:color w:val="000000" w:themeColor="text1"/>
          <w:sz w:val="24"/>
          <w:szCs w:val="24"/>
        </w:rPr>
        <w:t xml:space="preserve">r questões de beleza é </w:t>
      </w:r>
      <w:r w:rsidR="00A4109A" w:rsidRPr="0020522C">
        <w:rPr>
          <w:rFonts w:ascii="Times New Roman" w:hAnsi="Times New Roman" w:cs="Times New Roman"/>
          <w:color w:val="000000" w:themeColor="text1"/>
          <w:sz w:val="24"/>
          <w:szCs w:val="24"/>
        </w:rPr>
        <w:t>inadequado visto que a beleza é algo relativo</w:t>
      </w:r>
      <w:r w:rsidR="00696F4D" w:rsidRPr="0020522C">
        <w:rPr>
          <w:rFonts w:ascii="Times New Roman" w:hAnsi="Times New Roman" w:cs="Times New Roman"/>
          <w:color w:val="000000" w:themeColor="text1"/>
          <w:sz w:val="24"/>
          <w:szCs w:val="24"/>
        </w:rPr>
        <w:t>, e cada pessoa merece respeito por seus gostos pessoais</w:t>
      </w:r>
      <w:r w:rsidR="00A4109A" w:rsidRPr="0020522C">
        <w:rPr>
          <w:rFonts w:ascii="Times New Roman" w:hAnsi="Times New Roman" w:cs="Times New Roman"/>
          <w:color w:val="000000" w:themeColor="text1"/>
          <w:sz w:val="24"/>
          <w:szCs w:val="24"/>
        </w:rPr>
        <w:t xml:space="preserve"> e seu entendimento sobre o que é considerado belo</w:t>
      </w:r>
      <w:r w:rsidR="00696F4D" w:rsidRPr="0020522C">
        <w:rPr>
          <w:rFonts w:ascii="Times New Roman" w:hAnsi="Times New Roman" w:cs="Times New Roman"/>
          <w:color w:val="000000" w:themeColor="text1"/>
          <w:sz w:val="24"/>
          <w:szCs w:val="24"/>
        </w:rPr>
        <w:t xml:space="preserve">. </w:t>
      </w:r>
    </w:p>
    <w:p w14:paraId="56D2332F" w14:textId="77777777" w:rsidR="00696F4D" w:rsidRPr="0020522C" w:rsidRDefault="00F55619" w:rsidP="00696F4D">
      <w:pPr>
        <w:spacing w:after="0" w:line="360" w:lineRule="auto"/>
        <w:jc w:val="both"/>
        <w:rPr>
          <w:rFonts w:ascii="Times New Roman" w:hAnsi="Times New Roman" w:cs="Times New Roman"/>
          <w:sz w:val="24"/>
          <w:szCs w:val="24"/>
        </w:rPr>
      </w:pPr>
      <w:r w:rsidRPr="0020522C">
        <w:rPr>
          <w:rFonts w:ascii="Times New Roman" w:hAnsi="Times New Roman" w:cs="Times New Roman"/>
          <w:sz w:val="24"/>
          <w:szCs w:val="24"/>
        </w:rPr>
        <w:tab/>
        <w:t>Durante a 4ª</w:t>
      </w:r>
      <w:r w:rsidR="00696F4D" w:rsidRPr="0020522C">
        <w:rPr>
          <w:rFonts w:ascii="Times New Roman" w:hAnsi="Times New Roman" w:cs="Times New Roman"/>
          <w:sz w:val="24"/>
          <w:szCs w:val="24"/>
        </w:rPr>
        <w:t xml:space="preserve"> etapa, os alunos prestavam muita atenção no que estava sendo feito. Alguns voluntários até se surpreenderam por poderem dizer que a matemática provou que ele é um ser bonito. </w:t>
      </w:r>
    </w:p>
    <w:p w14:paraId="590277FA" w14:textId="77777777" w:rsidR="00342C9D" w:rsidRPr="0020522C" w:rsidRDefault="00342C9D" w:rsidP="00696F4D">
      <w:pPr>
        <w:spacing w:after="0" w:line="360" w:lineRule="auto"/>
        <w:ind w:firstLine="708"/>
        <w:jc w:val="both"/>
        <w:rPr>
          <w:rFonts w:ascii="Times New Roman" w:hAnsi="Times New Roman" w:cs="Times New Roman"/>
          <w:sz w:val="24"/>
          <w:szCs w:val="24"/>
        </w:rPr>
      </w:pPr>
      <w:r w:rsidRPr="0020522C">
        <w:rPr>
          <w:rFonts w:ascii="Times New Roman" w:hAnsi="Times New Roman" w:cs="Times New Roman"/>
          <w:sz w:val="24"/>
          <w:szCs w:val="24"/>
        </w:rPr>
        <w:t>Finalizando o projeto, e</w:t>
      </w:r>
      <w:r w:rsidR="00F55619" w:rsidRPr="0020522C">
        <w:rPr>
          <w:rFonts w:ascii="Times New Roman" w:hAnsi="Times New Roman" w:cs="Times New Roman"/>
          <w:sz w:val="24"/>
          <w:szCs w:val="24"/>
        </w:rPr>
        <w:t>i</w:t>
      </w:r>
      <w:r w:rsidRPr="0020522C">
        <w:rPr>
          <w:rFonts w:ascii="Times New Roman" w:hAnsi="Times New Roman" w:cs="Times New Roman"/>
          <w:sz w:val="24"/>
          <w:szCs w:val="24"/>
        </w:rPr>
        <w:t xml:space="preserve">s a quinta etapa: A avaliação que traria o rendimento do aluno </w:t>
      </w:r>
      <w:r w:rsidR="00696F4D" w:rsidRPr="0020522C">
        <w:rPr>
          <w:rFonts w:ascii="Times New Roman" w:hAnsi="Times New Roman" w:cs="Times New Roman"/>
          <w:sz w:val="24"/>
          <w:szCs w:val="24"/>
        </w:rPr>
        <w:t>em relação as</w:t>
      </w:r>
      <w:r w:rsidRPr="0020522C">
        <w:rPr>
          <w:rFonts w:ascii="Times New Roman" w:hAnsi="Times New Roman" w:cs="Times New Roman"/>
          <w:sz w:val="24"/>
          <w:szCs w:val="24"/>
        </w:rPr>
        <w:t xml:space="preserve"> </w:t>
      </w:r>
      <w:r w:rsidR="00696F4D" w:rsidRPr="0020522C">
        <w:rPr>
          <w:rFonts w:ascii="Times New Roman" w:hAnsi="Times New Roman" w:cs="Times New Roman"/>
          <w:sz w:val="24"/>
          <w:szCs w:val="24"/>
        </w:rPr>
        <w:t xml:space="preserve">principais </w:t>
      </w:r>
      <w:r w:rsidRPr="0020522C">
        <w:rPr>
          <w:rFonts w:ascii="Times New Roman" w:hAnsi="Times New Roman" w:cs="Times New Roman"/>
          <w:sz w:val="24"/>
          <w:szCs w:val="24"/>
        </w:rPr>
        <w:t xml:space="preserve">atividades ali trabalhadas. </w:t>
      </w:r>
    </w:p>
    <w:p w14:paraId="4EC18CDC" w14:textId="2659717A" w:rsidR="00342C9D" w:rsidRPr="0020522C" w:rsidRDefault="00342C9D" w:rsidP="00696F4D">
      <w:pPr>
        <w:pStyle w:val="NormalWeb"/>
        <w:spacing w:before="0" w:beforeAutospacing="0" w:after="0" w:afterAutospacing="0" w:line="360" w:lineRule="auto"/>
        <w:ind w:firstLine="708"/>
        <w:jc w:val="both"/>
      </w:pPr>
      <w:r w:rsidRPr="0020522C">
        <w:rPr>
          <w:color w:val="000000"/>
        </w:rPr>
        <w:t>Por ser a última avaliação da atividade, além de conhecimentos sobre o conteúdo o aluno deveria também utilizar saberes fundamentais para um bom aprendizado matemático</w:t>
      </w:r>
      <w:r w:rsidR="00F55619" w:rsidRPr="0020522C">
        <w:rPr>
          <w:color w:val="000000"/>
        </w:rPr>
        <w:t>.</w:t>
      </w:r>
      <w:r w:rsidRPr="0020522C">
        <w:rPr>
          <w:color w:val="000000"/>
        </w:rPr>
        <w:t xml:space="preserve"> </w:t>
      </w:r>
      <w:r w:rsidR="00F55619" w:rsidRPr="0020522C">
        <w:rPr>
          <w:color w:val="000000"/>
        </w:rPr>
        <w:t>Portanto, nessa atividade foram</w:t>
      </w:r>
      <w:r w:rsidRPr="0020522C">
        <w:rPr>
          <w:color w:val="000000"/>
        </w:rPr>
        <w:t xml:space="preserve"> avaliado</w:t>
      </w:r>
      <w:r w:rsidR="00F55619" w:rsidRPr="0020522C">
        <w:rPr>
          <w:color w:val="000000"/>
        </w:rPr>
        <w:t>s</w:t>
      </w:r>
      <w:r w:rsidRPr="0020522C">
        <w:rPr>
          <w:color w:val="000000"/>
        </w:rPr>
        <w:t xml:space="preserve"> cál</w:t>
      </w:r>
      <w:r w:rsidR="00DE43C9" w:rsidRPr="0020522C">
        <w:rPr>
          <w:color w:val="000000"/>
        </w:rPr>
        <w:t xml:space="preserve">culos, erros e outros elementos </w:t>
      </w:r>
      <w:r w:rsidR="00F55619" w:rsidRPr="0020522C">
        <w:t>envoltos no desenvolvimento da experiência como assimilação do conteúdo trabalhado e realização dos exercícios propostos</w:t>
      </w:r>
      <w:r w:rsidRPr="0020522C">
        <w:t xml:space="preserve">. </w:t>
      </w:r>
    </w:p>
    <w:p w14:paraId="7245A1FF" w14:textId="500984B4" w:rsidR="00342C9D" w:rsidRPr="0020522C" w:rsidRDefault="00342C9D" w:rsidP="00F55619">
      <w:pPr>
        <w:pStyle w:val="NormalWeb"/>
        <w:spacing w:before="0" w:beforeAutospacing="0" w:after="0" w:afterAutospacing="0" w:line="360" w:lineRule="auto"/>
        <w:ind w:firstLine="708"/>
        <w:jc w:val="both"/>
        <w:rPr>
          <w:color w:val="000000"/>
        </w:rPr>
      </w:pPr>
      <w:r w:rsidRPr="0020522C">
        <w:t xml:space="preserve">De </w:t>
      </w:r>
      <w:r w:rsidR="00F55619" w:rsidRPr="0020522C">
        <w:t>to</w:t>
      </w:r>
      <w:r w:rsidRPr="0020522C">
        <w:t xml:space="preserve">dos </w:t>
      </w:r>
      <w:r w:rsidR="00F55619" w:rsidRPr="0020522C">
        <w:t xml:space="preserve">os </w:t>
      </w:r>
      <w:r w:rsidRPr="0020522C">
        <w:t>alunos participantes, apenas 42,3% obtiveram</w:t>
      </w:r>
      <w:r w:rsidR="00F55619" w:rsidRPr="0020522C">
        <w:t xml:space="preserve"> 100% de aproveitamento na atividade final</w:t>
      </w:r>
      <w:r w:rsidRPr="0020522C">
        <w:rPr>
          <w:color w:val="000000"/>
        </w:rPr>
        <w:t xml:space="preserve">, </w:t>
      </w:r>
      <w:r w:rsidRPr="0020522C">
        <w:rPr>
          <w:b/>
          <w:bCs/>
          <w:color w:val="000000"/>
        </w:rPr>
        <w:t>executaram a tarefa perfeitamente</w:t>
      </w:r>
      <w:r w:rsidRPr="0020522C">
        <w:rPr>
          <w:color w:val="000000"/>
        </w:rPr>
        <w:t xml:space="preserve"> como foi solicitado, 23,1% </w:t>
      </w:r>
      <w:r w:rsidRPr="0020522C">
        <w:rPr>
          <w:b/>
          <w:bCs/>
          <w:color w:val="000000"/>
        </w:rPr>
        <w:t xml:space="preserve">erraram </w:t>
      </w:r>
      <w:r w:rsidRPr="0020522C">
        <w:rPr>
          <w:color w:val="000000"/>
        </w:rPr>
        <w:t xml:space="preserve">suas respostas e cálculos, e, 34,6% deixaram </w:t>
      </w:r>
      <w:r w:rsidRPr="0020522C">
        <w:rPr>
          <w:b/>
          <w:bCs/>
          <w:color w:val="000000"/>
        </w:rPr>
        <w:t>sem resposta</w:t>
      </w:r>
      <w:r w:rsidRPr="0020522C">
        <w:rPr>
          <w:color w:val="000000"/>
        </w:rPr>
        <w:t>.</w:t>
      </w:r>
    </w:p>
    <w:p w14:paraId="746497D0" w14:textId="77777777" w:rsidR="00342C9D" w:rsidRPr="0020522C" w:rsidRDefault="00342C9D" w:rsidP="00696F4D">
      <w:pPr>
        <w:pStyle w:val="NormalWeb"/>
        <w:spacing w:before="0" w:beforeAutospacing="0" w:after="0" w:afterAutospacing="0" w:line="360" w:lineRule="auto"/>
        <w:jc w:val="center"/>
      </w:pPr>
      <w:r w:rsidRPr="0020522C">
        <w:rPr>
          <w:b/>
          <w:bCs/>
          <w:noProof/>
          <w:color w:val="000000"/>
          <w:bdr w:val="none" w:sz="0" w:space="0" w:color="auto" w:frame="1"/>
        </w:rPr>
        <w:drawing>
          <wp:inline distT="0" distB="0" distL="0" distR="0" wp14:anchorId="65361EA5" wp14:editId="68428D2F">
            <wp:extent cx="2861953" cy="1773878"/>
            <wp:effectExtent l="0" t="0" r="0" b="0"/>
            <wp:docPr id="14" name="Imagem 14" descr="https://lh4.googleusercontent.com/5cJoXub2aARyytQh3Xc2SyzGCK5VYzv3JQ-c6V1k22yjx24BGWlicrG0y9bt6nW-yeUwj--EMKtN6N9370dZR2iG0F4lWNua8Jh1PcFItNOOKj0gZMWKwbaewnuW7udPETfp3v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5cJoXub2aARyytQh3Xc2SyzGCK5VYzv3JQ-c6V1k22yjx24BGWlicrG0y9bt6nW-yeUwj--EMKtN6N9370dZR2iG0F4lWNua8Jh1PcFItNOOKj0gZMWKwbaewnuW7udPETfp3vS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099" cy="1812397"/>
                    </a:xfrm>
                    <a:prstGeom prst="rect">
                      <a:avLst/>
                    </a:prstGeom>
                    <a:noFill/>
                    <a:ln>
                      <a:noFill/>
                    </a:ln>
                  </pic:spPr>
                </pic:pic>
              </a:graphicData>
            </a:graphic>
          </wp:inline>
        </w:drawing>
      </w:r>
    </w:p>
    <w:p w14:paraId="52210138" w14:textId="77777777" w:rsidR="00342C9D" w:rsidRPr="0020522C" w:rsidRDefault="00F55619" w:rsidP="00696F4D">
      <w:pPr>
        <w:spacing w:after="0" w:line="360" w:lineRule="auto"/>
        <w:jc w:val="both"/>
        <w:rPr>
          <w:rFonts w:ascii="Times New Roman" w:hAnsi="Times New Roman" w:cs="Times New Roman"/>
          <w:sz w:val="24"/>
          <w:szCs w:val="24"/>
        </w:rPr>
      </w:pPr>
      <w:r w:rsidRPr="0020522C">
        <w:rPr>
          <w:rFonts w:ascii="Times New Roman" w:hAnsi="Times New Roman" w:cs="Times New Roman"/>
          <w:sz w:val="24"/>
          <w:szCs w:val="24"/>
        </w:rPr>
        <w:tab/>
        <w:t xml:space="preserve">Os resultados comentados acima sobre a realização da última atividade, envolvendo o desenvolvimento de cálculos e operações básicas como multiplicação e divisão, por exemplo, remete ao fato de que muitos dos estudantes ainda precisam se munir de saberes matemáticos </w:t>
      </w:r>
      <w:r w:rsidR="00BE573C" w:rsidRPr="0020522C">
        <w:rPr>
          <w:rFonts w:ascii="Times New Roman" w:hAnsi="Times New Roman" w:cs="Times New Roman"/>
          <w:sz w:val="24"/>
          <w:szCs w:val="24"/>
        </w:rPr>
        <w:t xml:space="preserve">básicos, </w:t>
      </w:r>
      <w:r w:rsidRPr="0020522C">
        <w:rPr>
          <w:rFonts w:ascii="Times New Roman" w:hAnsi="Times New Roman" w:cs="Times New Roman"/>
          <w:sz w:val="24"/>
          <w:szCs w:val="24"/>
        </w:rPr>
        <w:t xml:space="preserve">necessários </w:t>
      </w:r>
      <w:r w:rsidR="00BE573C" w:rsidRPr="0020522C">
        <w:rPr>
          <w:rFonts w:ascii="Times New Roman" w:hAnsi="Times New Roman" w:cs="Times New Roman"/>
          <w:sz w:val="24"/>
          <w:szCs w:val="24"/>
        </w:rPr>
        <w:t xml:space="preserve">possibilitar o </w:t>
      </w:r>
      <w:r w:rsidRPr="0020522C">
        <w:rPr>
          <w:rFonts w:ascii="Times New Roman" w:hAnsi="Times New Roman" w:cs="Times New Roman"/>
          <w:sz w:val="24"/>
          <w:szCs w:val="24"/>
        </w:rPr>
        <w:t xml:space="preserve">aprendizado de conhecimentos novos e de níveis mais elevados. </w:t>
      </w:r>
    </w:p>
    <w:p w14:paraId="5738A885" w14:textId="77777777" w:rsidR="00662C26" w:rsidRDefault="00662C26" w:rsidP="00696F4D">
      <w:pPr>
        <w:spacing w:after="0" w:line="360" w:lineRule="auto"/>
        <w:jc w:val="both"/>
        <w:rPr>
          <w:rFonts w:ascii="Times New Roman" w:hAnsi="Times New Roman" w:cs="Times New Roman"/>
          <w:b/>
          <w:sz w:val="24"/>
          <w:szCs w:val="24"/>
        </w:rPr>
      </w:pPr>
    </w:p>
    <w:p w14:paraId="6DDDA15D" w14:textId="77777777" w:rsidR="00B814CC" w:rsidRDefault="00B814CC" w:rsidP="00696F4D">
      <w:pPr>
        <w:spacing w:after="0" w:line="360" w:lineRule="auto"/>
        <w:jc w:val="both"/>
        <w:rPr>
          <w:rFonts w:ascii="Times New Roman" w:hAnsi="Times New Roman" w:cs="Times New Roman"/>
          <w:b/>
          <w:sz w:val="24"/>
          <w:szCs w:val="24"/>
        </w:rPr>
      </w:pPr>
    </w:p>
    <w:p w14:paraId="6A844D5E" w14:textId="77777777" w:rsidR="00B814CC" w:rsidRDefault="00B814CC" w:rsidP="00696F4D">
      <w:pPr>
        <w:spacing w:after="0" w:line="360" w:lineRule="auto"/>
        <w:jc w:val="both"/>
        <w:rPr>
          <w:rFonts w:ascii="Times New Roman" w:hAnsi="Times New Roman" w:cs="Times New Roman"/>
          <w:b/>
          <w:sz w:val="24"/>
          <w:szCs w:val="24"/>
        </w:rPr>
      </w:pPr>
    </w:p>
    <w:p w14:paraId="7098EE3B" w14:textId="77777777" w:rsidR="00B814CC" w:rsidRPr="0020522C" w:rsidRDefault="00B814CC" w:rsidP="00696F4D">
      <w:pPr>
        <w:spacing w:after="0" w:line="360" w:lineRule="auto"/>
        <w:jc w:val="both"/>
        <w:rPr>
          <w:rFonts w:ascii="Times New Roman" w:hAnsi="Times New Roman" w:cs="Times New Roman"/>
          <w:b/>
          <w:sz w:val="24"/>
          <w:szCs w:val="24"/>
        </w:rPr>
      </w:pPr>
    </w:p>
    <w:p w14:paraId="33A5D4BA" w14:textId="77777777" w:rsidR="00696F4D" w:rsidRPr="0020522C" w:rsidRDefault="00662C26" w:rsidP="00696F4D">
      <w:pPr>
        <w:spacing w:after="0" w:line="360" w:lineRule="auto"/>
        <w:jc w:val="both"/>
        <w:rPr>
          <w:rFonts w:ascii="Times New Roman" w:hAnsi="Times New Roman" w:cs="Times New Roman"/>
          <w:b/>
          <w:sz w:val="24"/>
          <w:szCs w:val="24"/>
        </w:rPr>
      </w:pPr>
      <w:r w:rsidRPr="0020522C">
        <w:rPr>
          <w:rFonts w:ascii="Times New Roman" w:hAnsi="Times New Roman" w:cs="Times New Roman"/>
          <w:b/>
          <w:sz w:val="24"/>
          <w:szCs w:val="24"/>
        </w:rPr>
        <w:lastRenderedPageBreak/>
        <w:t xml:space="preserve">CONCLUSÕES </w:t>
      </w:r>
    </w:p>
    <w:p w14:paraId="7BDEB850" w14:textId="77777777" w:rsidR="00696F4D" w:rsidRPr="0020522C" w:rsidRDefault="00696F4D" w:rsidP="00696F4D">
      <w:pPr>
        <w:spacing w:after="0" w:line="360" w:lineRule="auto"/>
        <w:ind w:firstLine="708"/>
        <w:jc w:val="both"/>
        <w:rPr>
          <w:rFonts w:ascii="Times New Roman" w:hAnsi="Times New Roman" w:cs="Times New Roman"/>
          <w:b/>
          <w:sz w:val="24"/>
          <w:szCs w:val="24"/>
        </w:rPr>
      </w:pPr>
    </w:p>
    <w:p w14:paraId="2A51BF9D" w14:textId="1BF5A0F8" w:rsidR="00696F4D" w:rsidRPr="0020522C" w:rsidRDefault="00696F4D" w:rsidP="007D2E97">
      <w:pPr>
        <w:autoSpaceDE w:val="0"/>
        <w:autoSpaceDN w:val="0"/>
        <w:adjustRightInd w:val="0"/>
        <w:spacing w:after="0" w:line="360" w:lineRule="auto"/>
        <w:ind w:firstLine="708"/>
        <w:jc w:val="both"/>
        <w:rPr>
          <w:rFonts w:ascii="Times New Roman" w:hAnsi="Times New Roman" w:cs="Times New Roman"/>
        </w:rPr>
      </w:pPr>
      <w:r w:rsidRPr="0020522C">
        <w:rPr>
          <w:rFonts w:ascii="Times New Roman" w:hAnsi="Times New Roman" w:cs="Times New Roman"/>
        </w:rPr>
        <w:t>Como professor, abordar conteúdos de maneiras diferentes é essencial para manter o interesse dos discentes em sala de aula.</w:t>
      </w:r>
      <w:r w:rsidR="00896215" w:rsidRPr="0020522C">
        <w:rPr>
          <w:rFonts w:ascii="Times New Roman" w:hAnsi="Times New Roman" w:cs="Times New Roman"/>
          <w:sz w:val="17"/>
          <w:szCs w:val="17"/>
        </w:rPr>
        <w:t xml:space="preserve"> </w:t>
      </w:r>
      <w:r w:rsidR="007D2E97" w:rsidRPr="0020522C">
        <w:rPr>
          <w:rFonts w:ascii="Times New Roman" w:hAnsi="Times New Roman" w:cs="Times New Roman"/>
          <w:sz w:val="24"/>
          <w:szCs w:val="17"/>
        </w:rPr>
        <w:t xml:space="preserve">Para </w:t>
      </w:r>
      <w:r w:rsidR="007D2E97" w:rsidRPr="0020522C">
        <w:rPr>
          <w:rFonts w:ascii="Times New Roman" w:hAnsi="Times New Roman" w:cs="Times New Roman"/>
          <w:sz w:val="24"/>
          <w:szCs w:val="24"/>
        </w:rPr>
        <w:t xml:space="preserve">Bzuneck (2004, 2010) </w:t>
      </w:r>
      <w:r w:rsidR="00896215" w:rsidRPr="0020522C">
        <w:rPr>
          <w:rFonts w:ascii="Times New Roman" w:hAnsi="Times New Roman" w:cs="Times New Roman"/>
          <w:sz w:val="24"/>
          <w:szCs w:val="24"/>
        </w:rPr>
        <w:t>Quando se pretende investir em uma aprendizagem eficaz, é fundamental levantar possíveis fatores que possam influenciar positivamente essa aprendizagem entre eles o interesse pelo conteúdo e a motivação do aluno</w:t>
      </w:r>
      <w:r w:rsidR="007D2E97" w:rsidRPr="0020522C">
        <w:rPr>
          <w:rFonts w:ascii="Times New Roman" w:hAnsi="Times New Roman" w:cs="Times New Roman"/>
          <w:sz w:val="24"/>
          <w:szCs w:val="24"/>
        </w:rPr>
        <w:t>. E com isso</w:t>
      </w:r>
      <w:r w:rsidR="00202E25" w:rsidRPr="0020522C">
        <w:rPr>
          <w:rFonts w:ascii="Times New Roman" w:hAnsi="Times New Roman" w:cs="Times New Roman"/>
          <w:sz w:val="24"/>
          <w:szCs w:val="24"/>
        </w:rPr>
        <w:t>,</w:t>
      </w:r>
      <w:r w:rsidR="007D2E97" w:rsidRPr="0020522C">
        <w:rPr>
          <w:rFonts w:ascii="Times New Roman" w:hAnsi="Times New Roman" w:cs="Times New Roman"/>
          <w:sz w:val="24"/>
          <w:szCs w:val="24"/>
        </w:rPr>
        <w:t xml:space="preserve"> o ganho de bons resultados para às possíveis atividades trabalhadas. </w:t>
      </w:r>
    </w:p>
    <w:p w14:paraId="1D30A8E7" w14:textId="77777777" w:rsidR="00696F4D" w:rsidRPr="0020522C" w:rsidRDefault="00696F4D" w:rsidP="00696F4D">
      <w:pPr>
        <w:pStyle w:val="NormalWeb"/>
        <w:spacing w:before="0" w:beforeAutospacing="0" w:after="0" w:afterAutospacing="0" w:line="360" w:lineRule="auto"/>
        <w:jc w:val="both"/>
      </w:pPr>
      <w:r w:rsidRPr="0020522C">
        <w:t xml:space="preserve">    </w:t>
      </w:r>
      <w:r w:rsidRPr="0020522C">
        <w:tab/>
        <w:t>Este trabalho é nada mais nada menos do que um exemplo que deveria arrastar vários outros. Um coisa tão simples que está até no próprio corpo, pode ser sim levada aos alunos para que os mesmos tomem esse conhecimento para si.</w:t>
      </w:r>
    </w:p>
    <w:p w14:paraId="6ECC689A" w14:textId="3DF54F3F" w:rsidR="00696F4D" w:rsidRPr="0020522C" w:rsidRDefault="00696F4D" w:rsidP="00696F4D">
      <w:pPr>
        <w:pStyle w:val="NormalWeb"/>
        <w:spacing w:before="0" w:beforeAutospacing="0" w:after="0" w:afterAutospacing="0" w:line="360" w:lineRule="auto"/>
        <w:jc w:val="both"/>
      </w:pPr>
      <w:r w:rsidRPr="0020522C">
        <w:t xml:space="preserve">    </w:t>
      </w:r>
      <w:r w:rsidRPr="0020522C">
        <w:tab/>
        <w:t>Envolver toda essa história matemática leva o aluno a refletir e a perceber que a</w:t>
      </w:r>
      <w:r w:rsidR="00BE573C" w:rsidRPr="0020522C">
        <w:t xml:space="preserve"> disciplina vai muito além de ser</w:t>
      </w:r>
      <w:r w:rsidRPr="0020522C">
        <w:t xml:space="preserve"> só cálculos em um quadro, ela abre horizontes, cria </w:t>
      </w:r>
      <w:r w:rsidR="00BE573C" w:rsidRPr="0020522C">
        <w:t xml:space="preserve">outras possibilidades, uma beleza da matemática implícita, até que seja mostrada aos estudantes de forma prática. </w:t>
      </w:r>
    </w:p>
    <w:p w14:paraId="32D5CF1C" w14:textId="77777777" w:rsidR="00696F4D" w:rsidRPr="0020522C" w:rsidRDefault="00696F4D" w:rsidP="00696F4D">
      <w:pPr>
        <w:pStyle w:val="NormalWeb"/>
        <w:spacing w:before="0" w:beforeAutospacing="0" w:after="0" w:afterAutospacing="0" w:line="360" w:lineRule="auto"/>
        <w:jc w:val="both"/>
      </w:pPr>
      <w:r w:rsidRPr="0020522C">
        <w:t>   </w:t>
      </w:r>
      <w:r w:rsidRPr="0020522C">
        <w:tab/>
        <w:t xml:space="preserve"> O principal objetivo do projeto era levar ao aluno algo novo, algo que ele pudesse enxergar em qualquer lugar e isso foi alcançado com clareza e simplicidade.</w:t>
      </w:r>
    </w:p>
    <w:p w14:paraId="2DC75B9B" w14:textId="23353ECC" w:rsidR="00696F4D" w:rsidRPr="0020522C" w:rsidRDefault="00BE573C" w:rsidP="00896215">
      <w:pPr>
        <w:pStyle w:val="NormalWeb"/>
        <w:spacing w:before="0" w:beforeAutospacing="0" w:after="0" w:afterAutospacing="0" w:line="360" w:lineRule="auto"/>
        <w:jc w:val="both"/>
      </w:pPr>
      <w:r w:rsidRPr="0020522C">
        <w:tab/>
        <w:t>A participação dos estudantes, o aspecto atitudinal, o interesse e a surpresa ao verificar a novidade que a atividade proporcionou são aspectos importantes para se atentar ao exercício e “testagem” de diferentes práticas em sala de aula, apesar de todas as adversidades, é louvável qualquer ganho que essa tentativa possa obter.</w:t>
      </w:r>
    </w:p>
    <w:p w14:paraId="54121EF3" w14:textId="77777777" w:rsidR="00696F4D" w:rsidRPr="0020522C" w:rsidRDefault="00696F4D" w:rsidP="00696F4D">
      <w:pPr>
        <w:pStyle w:val="NormalWeb"/>
        <w:spacing w:before="0" w:beforeAutospacing="0" w:after="0" w:afterAutospacing="0" w:line="360" w:lineRule="auto"/>
        <w:jc w:val="both"/>
        <w:rPr>
          <w:color w:val="000000"/>
        </w:rPr>
      </w:pPr>
    </w:p>
    <w:p w14:paraId="563A41B8" w14:textId="392D00DE" w:rsidR="00662C26" w:rsidRPr="0020522C" w:rsidRDefault="000A7C2A" w:rsidP="00202E25">
      <w:pPr>
        <w:pStyle w:val="NormalWeb"/>
        <w:tabs>
          <w:tab w:val="center" w:pos="4536"/>
          <w:tab w:val="left" w:pos="6240"/>
        </w:tabs>
        <w:spacing w:before="0" w:beforeAutospacing="0" w:after="0" w:afterAutospacing="0" w:line="360" w:lineRule="auto"/>
        <w:jc w:val="both"/>
        <w:rPr>
          <w:b/>
        </w:rPr>
      </w:pPr>
      <w:r w:rsidRPr="0020522C">
        <w:rPr>
          <w:b/>
        </w:rPr>
        <w:t>REFERÊNCIAS BI</w:t>
      </w:r>
      <w:r w:rsidR="00662C26" w:rsidRPr="0020522C">
        <w:rPr>
          <w:b/>
        </w:rPr>
        <w:t>BLIOGRÁFICAS</w:t>
      </w:r>
      <w:r w:rsidR="00896215" w:rsidRPr="0020522C">
        <w:rPr>
          <w:b/>
        </w:rPr>
        <w:tab/>
      </w:r>
      <w:r w:rsidR="00202E25" w:rsidRPr="0020522C">
        <w:rPr>
          <w:b/>
        </w:rPr>
        <w:tab/>
      </w:r>
    </w:p>
    <w:p w14:paraId="5D9E03EA" w14:textId="184D5665" w:rsidR="00896215" w:rsidRPr="0020522C" w:rsidRDefault="00896215" w:rsidP="00896215">
      <w:pPr>
        <w:autoSpaceDE w:val="0"/>
        <w:autoSpaceDN w:val="0"/>
        <w:adjustRightInd w:val="0"/>
        <w:spacing w:after="0" w:line="240" w:lineRule="auto"/>
        <w:jc w:val="both"/>
        <w:rPr>
          <w:rFonts w:ascii="Times New Roman" w:hAnsi="Times New Roman" w:cs="Times New Roman"/>
          <w:sz w:val="20"/>
          <w:szCs w:val="20"/>
        </w:rPr>
      </w:pPr>
      <w:r w:rsidRPr="0020522C">
        <w:rPr>
          <w:rFonts w:ascii="Times New Roman" w:hAnsi="Times New Roman" w:cs="Times New Roman"/>
          <w:sz w:val="20"/>
          <w:szCs w:val="20"/>
        </w:rPr>
        <w:t>BZUNECK</w:t>
      </w:r>
      <w:r w:rsidR="007D2E97" w:rsidRPr="0020522C">
        <w:rPr>
          <w:rFonts w:ascii="Times New Roman" w:hAnsi="Times New Roman" w:cs="Times New Roman"/>
          <w:sz w:val="20"/>
          <w:szCs w:val="20"/>
        </w:rPr>
        <w:t>, J. A</w:t>
      </w:r>
      <w:r w:rsidRPr="0020522C">
        <w:rPr>
          <w:rFonts w:ascii="Times New Roman" w:hAnsi="Times New Roman" w:cs="Times New Roman"/>
          <w:sz w:val="20"/>
          <w:szCs w:val="20"/>
        </w:rPr>
        <w:t xml:space="preserve">. </w:t>
      </w:r>
      <w:r w:rsidRPr="0020522C">
        <w:rPr>
          <w:rFonts w:ascii="Times New Roman" w:hAnsi="Times New Roman" w:cs="Times New Roman"/>
          <w:b/>
          <w:sz w:val="20"/>
          <w:szCs w:val="20"/>
        </w:rPr>
        <w:t>A motivação do aluno: aspectos introdutórios</w:t>
      </w:r>
      <w:r w:rsidR="007D2E97" w:rsidRPr="0020522C">
        <w:rPr>
          <w:rFonts w:ascii="Times New Roman" w:hAnsi="Times New Roman" w:cs="Times New Roman"/>
          <w:sz w:val="20"/>
          <w:szCs w:val="20"/>
        </w:rPr>
        <w:t xml:space="preserve">, 2004. </w:t>
      </w:r>
      <w:r w:rsidRPr="0020522C">
        <w:rPr>
          <w:rFonts w:ascii="Times New Roman" w:hAnsi="Times New Roman" w:cs="Times New Roman"/>
          <w:sz w:val="20"/>
          <w:szCs w:val="20"/>
        </w:rPr>
        <w:t>Em E. Boruchovitch &amp; J. A. Bzuneck (Orgs.),</w:t>
      </w:r>
      <w:r w:rsidRPr="0020522C">
        <w:rPr>
          <w:rFonts w:ascii="Times New Roman" w:hAnsi="Times New Roman" w:cs="Times New Roman"/>
          <w:b/>
          <w:sz w:val="20"/>
          <w:szCs w:val="20"/>
        </w:rPr>
        <w:t xml:space="preserve"> </w:t>
      </w:r>
      <w:r w:rsidRPr="0020522C">
        <w:rPr>
          <w:rFonts w:ascii="Times New Roman" w:hAnsi="Times New Roman" w:cs="Times New Roman"/>
          <w:iCs/>
          <w:sz w:val="20"/>
          <w:szCs w:val="20"/>
        </w:rPr>
        <w:t>A motivação do aluno: contribuições da Psicologia   Contemporânea</w:t>
      </w:r>
      <w:r w:rsidRPr="0020522C">
        <w:rPr>
          <w:rFonts w:ascii="Times New Roman" w:hAnsi="Times New Roman" w:cs="Times New Roman"/>
          <w:i/>
          <w:iCs/>
          <w:sz w:val="20"/>
          <w:szCs w:val="20"/>
        </w:rPr>
        <w:t xml:space="preserve"> </w:t>
      </w:r>
      <w:r w:rsidRPr="0020522C">
        <w:rPr>
          <w:rFonts w:ascii="Times New Roman" w:hAnsi="Times New Roman" w:cs="Times New Roman"/>
          <w:sz w:val="20"/>
          <w:szCs w:val="20"/>
        </w:rPr>
        <w:t>(pp. 9-36). Petrópolis, RJ: Vozes.</w:t>
      </w:r>
    </w:p>
    <w:p w14:paraId="098F3ACB" w14:textId="77777777" w:rsidR="007D2E97" w:rsidRPr="0020522C" w:rsidRDefault="007D2E97" w:rsidP="00896215">
      <w:pPr>
        <w:autoSpaceDE w:val="0"/>
        <w:autoSpaceDN w:val="0"/>
        <w:adjustRightInd w:val="0"/>
        <w:spacing w:after="0" w:line="240" w:lineRule="auto"/>
        <w:jc w:val="both"/>
        <w:rPr>
          <w:rFonts w:ascii="Times New Roman" w:hAnsi="Times New Roman" w:cs="Times New Roman"/>
          <w:sz w:val="20"/>
          <w:szCs w:val="20"/>
        </w:rPr>
      </w:pPr>
    </w:p>
    <w:p w14:paraId="58B5F358" w14:textId="038906F4" w:rsidR="00896215" w:rsidRPr="0020522C" w:rsidRDefault="00896215" w:rsidP="00896215">
      <w:pPr>
        <w:autoSpaceDE w:val="0"/>
        <w:autoSpaceDN w:val="0"/>
        <w:adjustRightInd w:val="0"/>
        <w:spacing w:after="0" w:line="240" w:lineRule="auto"/>
        <w:jc w:val="both"/>
        <w:rPr>
          <w:rFonts w:ascii="Times New Roman" w:hAnsi="Times New Roman" w:cs="Times New Roman"/>
          <w:sz w:val="20"/>
          <w:szCs w:val="20"/>
        </w:rPr>
      </w:pPr>
      <w:r w:rsidRPr="0020522C">
        <w:rPr>
          <w:rFonts w:ascii="Times New Roman" w:hAnsi="Times New Roman" w:cs="Times New Roman"/>
          <w:sz w:val="20"/>
          <w:szCs w:val="20"/>
        </w:rPr>
        <w:t>BZUNECK</w:t>
      </w:r>
      <w:r w:rsidR="007D2E97" w:rsidRPr="0020522C">
        <w:rPr>
          <w:rFonts w:ascii="Times New Roman" w:hAnsi="Times New Roman" w:cs="Times New Roman"/>
          <w:sz w:val="20"/>
          <w:szCs w:val="20"/>
        </w:rPr>
        <w:t>, J. A</w:t>
      </w:r>
      <w:r w:rsidRPr="0020522C">
        <w:rPr>
          <w:rFonts w:ascii="Times New Roman" w:hAnsi="Times New Roman" w:cs="Times New Roman"/>
          <w:sz w:val="20"/>
          <w:szCs w:val="20"/>
        </w:rPr>
        <w:t xml:space="preserve">. </w:t>
      </w:r>
      <w:r w:rsidRPr="0020522C">
        <w:rPr>
          <w:rFonts w:ascii="Times New Roman" w:hAnsi="Times New Roman" w:cs="Times New Roman"/>
          <w:b/>
          <w:sz w:val="20"/>
          <w:szCs w:val="20"/>
        </w:rPr>
        <w:t>Como motivar os alunos: sugestões práticas</w:t>
      </w:r>
      <w:r w:rsidRPr="0020522C">
        <w:rPr>
          <w:rFonts w:ascii="Times New Roman" w:hAnsi="Times New Roman" w:cs="Times New Roman"/>
          <w:sz w:val="20"/>
          <w:szCs w:val="20"/>
        </w:rPr>
        <w:t>.</w:t>
      </w:r>
      <w:r w:rsidR="007D2E97" w:rsidRPr="0020522C">
        <w:rPr>
          <w:rFonts w:ascii="Times New Roman" w:hAnsi="Times New Roman" w:cs="Times New Roman"/>
          <w:sz w:val="20"/>
          <w:szCs w:val="20"/>
        </w:rPr>
        <w:t xml:space="preserve"> 2010. </w:t>
      </w:r>
      <w:r w:rsidRPr="0020522C">
        <w:rPr>
          <w:rFonts w:ascii="Times New Roman" w:hAnsi="Times New Roman" w:cs="Times New Roman"/>
          <w:sz w:val="20"/>
          <w:szCs w:val="20"/>
        </w:rPr>
        <w:t>Em E. Boruchovitch, J. A. Bzuneck &amp; S. E. R. uimarães (Orgs.</w:t>
      </w:r>
      <w:r w:rsidR="007D2E97" w:rsidRPr="0020522C">
        <w:rPr>
          <w:rFonts w:ascii="Times New Roman" w:hAnsi="Times New Roman" w:cs="Times New Roman"/>
          <w:sz w:val="20"/>
          <w:szCs w:val="20"/>
        </w:rPr>
        <w:t>),</w:t>
      </w:r>
      <w:r w:rsidR="007D2E97" w:rsidRPr="0020522C">
        <w:rPr>
          <w:rFonts w:ascii="Times New Roman" w:hAnsi="Times New Roman" w:cs="Times New Roman"/>
          <w:iCs/>
          <w:sz w:val="20"/>
          <w:szCs w:val="20"/>
        </w:rPr>
        <w:t xml:space="preserve"> Motivação</w:t>
      </w:r>
      <w:r w:rsidRPr="0020522C">
        <w:rPr>
          <w:rFonts w:ascii="Times New Roman" w:hAnsi="Times New Roman" w:cs="Times New Roman"/>
          <w:iCs/>
          <w:sz w:val="20"/>
          <w:szCs w:val="20"/>
        </w:rPr>
        <w:t xml:space="preserve"> para aprender </w:t>
      </w:r>
      <w:r w:rsidRPr="0020522C">
        <w:rPr>
          <w:rFonts w:ascii="Times New Roman" w:hAnsi="Times New Roman" w:cs="Times New Roman"/>
          <w:sz w:val="20"/>
          <w:szCs w:val="20"/>
        </w:rPr>
        <w:t>(pp. 13-42). Petrópolis, RJ: Vozes.</w:t>
      </w:r>
    </w:p>
    <w:p w14:paraId="56CF309F" w14:textId="77777777" w:rsidR="007D2E97" w:rsidRPr="0020522C" w:rsidRDefault="007D2E97" w:rsidP="00896215">
      <w:pPr>
        <w:autoSpaceDE w:val="0"/>
        <w:autoSpaceDN w:val="0"/>
        <w:adjustRightInd w:val="0"/>
        <w:spacing w:after="0" w:line="240" w:lineRule="auto"/>
        <w:jc w:val="both"/>
        <w:rPr>
          <w:rFonts w:ascii="Times New Roman" w:hAnsi="Times New Roman" w:cs="Times New Roman"/>
          <w:b/>
          <w:sz w:val="20"/>
          <w:szCs w:val="20"/>
        </w:rPr>
      </w:pPr>
    </w:p>
    <w:p w14:paraId="1DD1F58D" w14:textId="28B78B8C" w:rsidR="00BC63E5" w:rsidRPr="0020522C" w:rsidRDefault="00FA5FEC" w:rsidP="0002300A">
      <w:pPr>
        <w:pStyle w:val="NormalWeb"/>
        <w:spacing w:before="0" w:beforeAutospacing="0" w:after="0" w:afterAutospacing="0" w:line="360" w:lineRule="auto"/>
        <w:jc w:val="both"/>
        <w:rPr>
          <w:sz w:val="20"/>
          <w:szCs w:val="20"/>
        </w:rPr>
      </w:pPr>
      <w:r w:rsidRPr="0020522C">
        <w:rPr>
          <w:sz w:val="20"/>
          <w:szCs w:val="20"/>
        </w:rPr>
        <w:t xml:space="preserve">BRASIL, Secretaria da Educação Média e Tecnológica. </w:t>
      </w:r>
      <w:r w:rsidRPr="0020522C">
        <w:rPr>
          <w:b/>
          <w:bCs/>
          <w:sz w:val="20"/>
          <w:szCs w:val="20"/>
        </w:rPr>
        <w:t>Parâmetros Curriculares para o Ensino Médio</w:t>
      </w:r>
      <w:r w:rsidRPr="0020522C">
        <w:rPr>
          <w:sz w:val="20"/>
          <w:szCs w:val="20"/>
        </w:rPr>
        <w:t>, Brasília: MEC,1998.</w:t>
      </w:r>
      <w:r w:rsidR="0002300A" w:rsidRPr="0020522C">
        <w:rPr>
          <w:sz w:val="20"/>
          <w:szCs w:val="20"/>
        </w:rPr>
        <w:t xml:space="preserve"> Disponível em: </w:t>
      </w:r>
      <w:hyperlink r:id="rId23" w:history="1">
        <w:r w:rsidR="0002300A" w:rsidRPr="0020522C">
          <w:rPr>
            <w:rStyle w:val="CitaoHTML"/>
            <w:i w:val="0"/>
            <w:color w:val="4472C4" w:themeColor="accent5"/>
            <w:sz w:val="20"/>
            <w:szCs w:val="20"/>
            <w:u w:val="single"/>
          </w:rPr>
          <w:t>portal.mec.gov.br/seb/arquivos/pdf/matematica.pdf</w:t>
        </w:r>
      </w:hyperlink>
      <w:r w:rsidR="0002300A" w:rsidRPr="0020522C">
        <w:rPr>
          <w:sz w:val="20"/>
          <w:szCs w:val="20"/>
        </w:rPr>
        <w:t>. Acesso em: 11 de agosto de 2019.</w:t>
      </w:r>
    </w:p>
    <w:p w14:paraId="276D0973" w14:textId="31DD8A91" w:rsidR="00FA5FEC" w:rsidRPr="0020522C" w:rsidRDefault="00FA5FEC" w:rsidP="0002300A">
      <w:pPr>
        <w:pStyle w:val="NormalWeb"/>
        <w:spacing w:before="0" w:beforeAutospacing="0" w:after="0" w:afterAutospacing="0" w:line="360" w:lineRule="auto"/>
        <w:jc w:val="both"/>
        <w:rPr>
          <w:sz w:val="20"/>
          <w:szCs w:val="20"/>
        </w:rPr>
      </w:pPr>
      <w:r w:rsidRPr="0020522C">
        <w:rPr>
          <w:sz w:val="20"/>
          <w:szCs w:val="20"/>
        </w:rPr>
        <w:t xml:space="preserve">D’AMBRÓSIO, Beatriz S. </w:t>
      </w:r>
      <w:r w:rsidRPr="0020522C">
        <w:rPr>
          <w:b/>
          <w:sz w:val="20"/>
          <w:szCs w:val="20"/>
        </w:rPr>
        <w:t>Como ensinar matemática hoje.</w:t>
      </w:r>
      <w:r w:rsidRPr="0020522C">
        <w:rPr>
          <w:sz w:val="20"/>
          <w:szCs w:val="20"/>
        </w:rPr>
        <w:t xml:space="preserve"> </w:t>
      </w:r>
      <w:r w:rsidRPr="0020522C">
        <w:rPr>
          <w:bCs/>
          <w:sz w:val="20"/>
          <w:szCs w:val="20"/>
        </w:rPr>
        <w:t xml:space="preserve">Temas e Debates. SBEM. Ano II </w:t>
      </w:r>
      <w:r w:rsidRPr="0020522C">
        <w:rPr>
          <w:b/>
          <w:bCs/>
          <w:sz w:val="20"/>
          <w:szCs w:val="20"/>
        </w:rPr>
        <w:t>N</w:t>
      </w:r>
      <w:r w:rsidRPr="0020522C">
        <w:rPr>
          <w:sz w:val="20"/>
          <w:szCs w:val="20"/>
        </w:rPr>
        <w:t>, v. 2, p. 15-19, 1989.</w:t>
      </w:r>
      <w:r w:rsidR="00BC63E5" w:rsidRPr="0020522C">
        <w:rPr>
          <w:sz w:val="20"/>
          <w:szCs w:val="20"/>
        </w:rPr>
        <w:t xml:space="preserve"> Disponível em: </w:t>
      </w:r>
      <w:hyperlink r:id="rId24" w:history="1">
        <w:r w:rsidR="00BC63E5" w:rsidRPr="0020522C">
          <w:rPr>
            <w:rStyle w:val="Hyperlink"/>
            <w:sz w:val="20"/>
            <w:szCs w:val="20"/>
          </w:rPr>
          <w:t>https://www.academia.edu/download/6627099/artigo_beatriz.pdf</w:t>
        </w:r>
      </w:hyperlink>
      <w:r w:rsidR="0002300A" w:rsidRPr="0020522C">
        <w:rPr>
          <w:sz w:val="20"/>
          <w:szCs w:val="20"/>
        </w:rPr>
        <w:t>. Acesso em: 11</w:t>
      </w:r>
      <w:r w:rsidR="00BC63E5" w:rsidRPr="0020522C">
        <w:rPr>
          <w:sz w:val="20"/>
          <w:szCs w:val="20"/>
        </w:rPr>
        <w:t xml:space="preserve"> de agosto de 2019.</w:t>
      </w:r>
    </w:p>
    <w:p w14:paraId="5E5D96C9" w14:textId="2A6C1F37" w:rsidR="00BC63E5" w:rsidRPr="0020522C" w:rsidRDefault="00FA5FEC" w:rsidP="0002300A">
      <w:pPr>
        <w:pStyle w:val="NormalWeb"/>
        <w:spacing w:before="0" w:beforeAutospacing="0" w:after="0" w:afterAutospacing="0" w:line="360" w:lineRule="auto"/>
        <w:jc w:val="both"/>
        <w:rPr>
          <w:sz w:val="20"/>
          <w:szCs w:val="20"/>
        </w:rPr>
      </w:pPr>
      <w:r w:rsidRPr="0020522C">
        <w:rPr>
          <w:sz w:val="20"/>
          <w:szCs w:val="20"/>
        </w:rPr>
        <w:t xml:space="preserve">D’AMBROSIO, U. </w:t>
      </w:r>
      <w:r w:rsidRPr="0020522C">
        <w:rPr>
          <w:b/>
          <w:sz w:val="20"/>
          <w:szCs w:val="20"/>
        </w:rPr>
        <w:t xml:space="preserve">A Interface entre a História e a Matemática, </w:t>
      </w:r>
      <w:r w:rsidRPr="0020522C">
        <w:rPr>
          <w:sz w:val="20"/>
          <w:szCs w:val="20"/>
        </w:rPr>
        <w:t>2000.</w:t>
      </w:r>
      <w:r w:rsidR="0002300A" w:rsidRPr="0020522C">
        <w:rPr>
          <w:sz w:val="20"/>
          <w:szCs w:val="20"/>
        </w:rPr>
        <w:t xml:space="preserve"> Disponível em: </w:t>
      </w:r>
      <w:hyperlink r:id="rId25" w:history="1">
        <w:r w:rsidR="0002300A" w:rsidRPr="0020522C">
          <w:rPr>
            <w:rStyle w:val="Hyperlink"/>
            <w:sz w:val="20"/>
            <w:szCs w:val="20"/>
          </w:rPr>
          <w:t>https://www.researchgate.net/publication/233417379_Interface_entre_Historia_da_Matematica_e_Ensino_uma_aproximacao_entre_historiografia_e_perspectiva_logico-historica</w:t>
        </w:r>
      </w:hyperlink>
      <w:r w:rsidR="0002300A" w:rsidRPr="0020522C">
        <w:rPr>
          <w:sz w:val="20"/>
          <w:szCs w:val="20"/>
        </w:rPr>
        <w:t>. Acesso em: 11 de agosto de 2019.</w:t>
      </w:r>
    </w:p>
    <w:p w14:paraId="091C7B9C" w14:textId="40FADFFA" w:rsidR="00FA5FEC" w:rsidRPr="0020522C" w:rsidRDefault="00FA5FEC" w:rsidP="0002300A">
      <w:pPr>
        <w:pStyle w:val="NormalWeb"/>
        <w:spacing w:before="0" w:beforeAutospacing="0" w:after="0" w:afterAutospacing="0" w:line="360" w:lineRule="auto"/>
        <w:jc w:val="both"/>
        <w:rPr>
          <w:sz w:val="20"/>
          <w:szCs w:val="20"/>
        </w:rPr>
      </w:pPr>
      <w:r w:rsidRPr="0020522C">
        <w:rPr>
          <w:sz w:val="20"/>
          <w:szCs w:val="20"/>
        </w:rPr>
        <w:lastRenderedPageBreak/>
        <w:t xml:space="preserve">FERRER, Joseane Vieira. </w:t>
      </w:r>
      <w:r w:rsidRPr="0020522C">
        <w:rPr>
          <w:b/>
          <w:color w:val="000000" w:themeColor="text1"/>
          <w:sz w:val="20"/>
          <w:szCs w:val="20"/>
        </w:rPr>
        <w:t xml:space="preserve">O número de ouro na arte, arquitetura e natureza: </w:t>
      </w:r>
      <w:r w:rsidRPr="0020522C">
        <w:rPr>
          <w:color w:val="000000" w:themeColor="text1"/>
          <w:sz w:val="20"/>
          <w:szCs w:val="20"/>
        </w:rPr>
        <w:t>beleza e harmonia</w:t>
      </w:r>
      <w:r w:rsidRPr="0020522C">
        <w:rPr>
          <w:b/>
          <w:color w:val="000000" w:themeColor="text1"/>
          <w:sz w:val="20"/>
          <w:szCs w:val="20"/>
        </w:rPr>
        <w:t>.</w:t>
      </w:r>
      <w:r w:rsidRPr="0020522C">
        <w:rPr>
          <w:sz w:val="20"/>
          <w:szCs w:val="20"/>
        </w:rPr>
        <w:t xml:space="preserve"> 2005.</w:t>
      </w:r>
      <w:r w:rsidR="00BC63E5" w:rsidRPr="0020522C">
        <w:rPr>
          <w:sz w:val="20"/>
          <w:szCs w:val="20"/>
        </w:rPr>
        <w:t xml:space="preserve"> Disponível em: </w:t>
      </w:r>
      <w:hyperlink r:id="rId26" w:history="1">
        <w:r w:rsidR="00BC63E5" w:rsidRPr="0020522C">
          <w:rPr>
            <w:rStyle w:val="Hyperlink"/>
            <w:color w:val="4472C4" w:themeColor="accent5"/>
            <w:sz w:val="20"/>
            <w:szCs w:val="20"/>
          </w:rPr>
          <w:t>http://www.ufrgs.br/espmat/disciplinas/midias_digitais_II/modulo_IV/numero_de_ouro.pdf</w:t>
        </w:r>
      </w:hyperlink>
      <w:r w:rsidR="00BC63E5" w:rsidRPr="0020522C">
        <w:rPr>
          <w:color w:val="4472C4" w:themeColor="accent5"/>
          <w:sz w:val="20"/>
          <w:szCs w:val="20"/>
          <w:u w:val="single"/>
        </w:rPr>
        <w:t>.</w:t>
      </w:r>
      <w:r w:rsidR="00BC63E5" w:rsidRPr="0020522C">
        <w:rPr>
          <w:color w:val="4472C4" w:themeColor="accent5"/>
          <w:sz w:val="20"/>
          <w:szCs w:val="20"/>
        </w:rPr>
        <w:t xml:space="preserve"> </w:t>
      </w:r>
      <w:r w:rsidR="00BC63E5" w:rsidRPr="0020522C">
        <w:rPr>
          <w:sz w:val="20"/>
          <w:szCs w:val="20"/>
        </w:rPr>
        <w:t xml:space="preserve">Acesso </w:t>
      </w:r>
      <w:r w:rsidR="0002300A" w:rsidRPr="0020522C">
        <w:rPr>
          <w:sz w:val="20"/>
          <w:szCs w:val="20"/>
        </w:rPr>
        <w:t>em: 11</w:t>
      </w:r>
      <w:r w:rsidR="00BC63E5" w:rsidRPr="0020522C">
        <w:rPr>
          <w:sz w:val="20"/>
          <w:szCs w:val="20"/>
        </w:rPr>
        <w:t xml:space="preserve"> de agosto de 2019.</w:t>
      </w:r>
    </w:p>
    <w:p w14:paraId="41EF0195" w14:textId="6E72BB20" w:rsidR="00FA5FEC" w:rsidRPr="0020522C" w:rsidRDefault="00FA5FEC" w:rsidP="0002300A">
      <w:pPr>
        <w:pStyle w:val="NormalWeb"/>
        <w:spacing w:before="0" w:beforeAutospacing="0" w:after="0" w:afterAutospacing="0" w:line="360" w:lineRule="auto"/>
        <w:jc w:val="both"/>
        <w:rPr>
          <w:sz w:val="20"/>
          <w:szCs w:val="20"/>
        </w:rPr>
      </w:pPr>
      <w:r w:rsidRPr="0020522C">
        <w:rPr>
          <w:sz w:val="20"/>
          <w:szCs w:val="20"/>
        </w:rPr>
        <w:t>OLIVEIRA, C. B</w:t>
      </w:r>
      <w:r w:rsidRPr="0020522C">
        <w:rPr>
          <w:b/>
          <w:sz w:val="20"/>
          <w:szCs w:val="20"/>
        </w:rPr>
        <w:t xml:space="preserve">, </w:t>
      </w:r>
      <w:r w:rsidRPr="0020522C">
        <w:rPr>
          <w:b/>
          <w:bCs/>
          <w:sz w:val="20"/>
          <w:szCs w:val="20"/>
        </w:rPr>
        <w:t>RAZÃO ÁUREA: Suas aplicações e importância no Ensino de Matemática</w:t>
      </w:r>
      <w:r w:rsidRPr="0020522C">
        <w:rPr>
          <w:sz w:val="20"/>
          <w:szCs w:val="20"/>
        </w:rPr>
        <w:t>. Aparecida de Goiânia, 26 Novembro de 2010.</w:t>
      </w:r>
      <w:r w:rsidR="0002300A" w:rsidRPr="0020522C">
        <w:rPr>
          <w:sz w:val="20"/>
          <w:szCs w:val="20"/>
        </w:rPr>
        <w:t xml:space="preserve"> Disponível em: </w:t>
      </w:r>
      <w:hyperlink r:id="rId27" w:history="1">
        <w:r w:rsidR="0002300A" w:rsidRPr="0020522C">
          <w:rPr>
            <w:rStyle w:val="Hyperlink"/>
            <w:sz w:val="20"/>
            <w:szCs w:val="20"/>
          </w:rPr>
          <w:t>https://pt.scribd.com/document/86163382/Razao-Aurea-sua-aplicacoes-na-ensino</w:t>
        </w:r>
      </w:hyperlink>
      <w:r w:rsidR="0002300A" w:rsidRPr="0020522C">
        <w:rPr>
          <w:sz w:val="20"/>
          <w:szCs w:val="20"/>
        </w:rPr>
        <w:t>. Acesso em: 11 de agosto de 2019.</w:t>
      </w:r>
    </w:p>
    <w:p w14:paraId="0E721BD4" w14:textId="77777777" w:rsidR="00BC63E5" w:rsidRPr="0020522C" w:rsidRDefault="00BC63E5" w:rsidP="00FA5FEC">
      <w:pPr>
        <w:pStyle w:val="NormalWeb"/>
        <w:spacing w:before="0" w:beforeAutospacing="0" w:after="0" w:afterAutospacing="0" w:line="360" w:lineRule="auto"/>
        <w:jc w:val="both"/>
        <w:rPr>
          <w:sz w:val="20"/>
          <w:szCs w:val="20"/>
        </w:rPr>
      </w:pPr>
    </w:p>
    <w:p w14:paraId="24BED848" w14:textId="77777777" w:rsidR="00FA5FEC" w:rsidRPr="0020522C" w:rsidRDefault="00FA5FEC" w:rsidP="00FA5FEC">
      <w:pPr>
        <w:pStyle w:val="NormalWeb"/>
        <w:spacing w:before="0" w:beforeAutospacing="0" w:after="0" w:afterAutospacing="0" w:line="360" w:lineRule="auto"/>
        <w:jc w:val="both"/>
        <w:rPr>
          <w:sz w:val="20"/>
          <w:szCs w:val="20"/>
        </w:rPr>
      </w:pPr>
    </w:p>
    <w:p w14:paraId="7CE5539B" w14:textId="77777777" w:rsidR="00696F4D" w:rsidRPr="0020522C" w:rsidRDefault="00696F4D" w:rsidP="00696F4D">
      <w:pPr>
        <w:pStyle w:val="NormalWeb"/>
        <w:spacing w:before="0" w:beforeAutospacing="0" w:after="0" w:afterAutospacing="0" w:line="360" w:lineRule="auto"/>
        <w:jc w:val="both"/>
        <w:rPr>
          <w:b/>
        </w:rPr>
      </w:pPr>
      <w:r w:rsidRPr="0020522C">
        <w:rPr>
          <w:b/>
        </w:rPr>
        <w:t>AGRADECIMENTOS</w:t>
      </w:r>
    </w:p>
    <w:p w14:paraId="04C54F15" w14:textId="77777777" w:rsidR="00696F4D" w:rsidRPr="0020522C" w:rsidRDefault="00696F4D" w:rsidP="00696F4D">
      <w:pPr>
        <w:pStyle w:val="NormalWeb"/>
        <w:spacing w:before="0" w:beforeAutospacing="0" w:after="0" w:afterAutospacing="0" w:line="360" w:lineRule="auto"/>
        <w:jc w:val="both"/>
        <w:rPr>
          <w:color w:val="000000"/>
        </w:rPr>
      </w:pPr>
    </w:p>
    <w:p w14:paraId="20779027" w14:textId="52391922" w:rsidR="00696F4D" w:rsidRPr="0020522C" w:rsidRDefault="00696F4D" w:rsidP="00696F4D">
      <w:pPr>
        <w:pStyle w:val="NormalWeb"/>
        <w:spacing w:before="0" w:beforeAutospacing="0" w:after="0" w:afterAutospacing="0" w:line="360" w:lineRule="auto"/>
        <w:ind w:firstLine="708"/>
        <w:jc w:val="both"/>
        <w:rPr>
          <w:color w:val="000000"/>
        </w:rPr>
      </w:pPr>
      <w:r w:rsidRPr="0020522C">
        <w:rPr>
          <w:color w:val="000000"/>
        </w:rPr>
        <w:t>Agradecemos ao Profº Me</w:t>
      </w:r>
      <w:r w:rsidR="0077666B" w:rsidRPr="0020522C">
        <w:rPr>
          <w:color w:val="000000"/>
        </w:rPr>
        <w:t>.</w:t>
      </w:r>
      <w:r w:rsidRPr="0020522C">
        <w:rPr>
          <w:color w:val="000000"/>
        </w:rPr>
        <w:t xml:space="preserve"> Cristiano Marinho por todo apoio nesta atividade e em especial ao Professor Eduardo Monteiro pelo o lançamento desta proposta inovadora que trouxe benefícios não só a toda a Turma da Residência Pedagógica, quanto a exaltação da história da matemática. </w:t>
      </w:r>
    </w:p>
    <w:p w14:paraId="25E1F280" w14:textId="77777777" w:rsidR="00696F4D" w:rsidRPr="0020522C" w:rsidRDefault="00696F4D" w:rsidP="00696F4D">
      <w:pPr>
        <w:pStyle w:val="NormalWeb"/>
        <w:spacing w:before="0" w:beforeAutospacing="0" w:after="0" w:afterAutospacing="0" w:line="360" w:lineRule="auto"/>
        <w:jc w:val="both"/>
        <w:rPr>
          <w:b/>
        </w:rPr>
      </w:pPr>
    </w:p>
    <w:p w14:paraId="6820D32B" w14:textId="77777777" w:rsidR="00662C26" w:rsidRPr="0020522C" w:rsidRDefault="00662C26" w:rsidP="00696F4D">
      <w:pPr>
        <w:spacing w:after="0" w:line="360" w:lineRule="auto"/>
        <w:jc w:val="both"/>
        <w:rPr>
          <w:rFonts w:ascii="Times New Roman" w:hAnsi="Times New Roman" w:cs="Times New Roman"/>
          <w:sz w:val="16"/>
          <w:szCs w:val="16"/>
        </w:rPr>
      </w:pPr>
    </w:p>
    <w:p w14:paraId="4E51FB14" w14:textId="77777777" w:rsidR="00662C26" w:rsidRPr="0020522C" w:rsidRDefault="00662C26" w:rsidP="00696F4D">
      <w:pPr>
        <w:spacing w:after="0" w:line="360" w:lineRule="auto"/>
        <w:jc w:val="both"/>
        <w:rPr>
          <w:rFonts w:ascii="Times New Roman" w:hAnsi="Times New Roman" w:cs="Times New Roman"/>
          <w:sz w:val="16"/>
          <w:szCs w:val="16"/>
          <w:vertAlign w:val="superscript"/>
        </w:rPr>
      </w:pPr>
    </w:p>
    <w:p w14:paraId="3A19FBAB" w14:textId="77777777" w:rsidR="00662C26" w:rsidRPr="0020522C" w:rsidRDefault="00662C26" w:rsidP="00696F4D">
      <w:pPr>
        <w:spacing w:after="0" w:line="360" w:lineRule="auto"/>
        <w:jc w:val="both"/>
        <w:rPr>
          <w:rFonts w:ascii="Times New Roman" w:hAnsi="Times New Roman" w:cs="Times New Roman"/>
          <w:sz w:val="32"/>
          <w:szCs w:val="32"/>
        </w:rPr>
      </w:pPr>
    </w:p>
    <w:sectPr w:rsidR="00662C26" w:rsidRPr="0020522C" w:rsidSect="002D0ED9">
      <w:type w:val="continuous"/>
      <w:pgSz w:w="11907" w:h="16840" w:code="9"/>
      <w:pgMar w:top="1701" w:right="1134" w:bottom="1134" w:left="1701" w:header="1134" w:footer="1134" w:gutter="0"/>
      <w:cols w:space="708"/>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4195F" w14:textId="77777777" w:rsidR="00AA13BB" w:rsidRDefault="00AA13BB" w:rsidP="003E632F">
      <w:pPr>
        <w:spacing w:after="0" w:line="240" w:lineRule="auto"/>
      </w:pPr>
      <w:r>
        <w:separator/>
      </w:r>
    </w:p>
  </w:endnote>
  <w:endnote w:type="continuationSeparator" w:id="0">
    <w:p w14:paraId="632532E9" w14:textId="77777777" w:rsidR="00AA13BB" w:rsidRDefault="00AA13BB" w:rsidP="003E6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C55C7" w14:textId="77777777" w:rsidR="00AA13BB" w:rsidRDefault="00AA13BB" w:rsidP="003E632F">
      <w:pPr>
        <w:spacing w:after="0" w:line="240" w:lineRule="auto"/>
      </w:pPr>
      <w:r>
        <w:separator/>
      </w:r>
    </w:p>
  </w:footnote>
  <w:footnote w:type="continuationSeparator" w:id="0">
    <w:p w14:paraId="2CBD59EA" w14:textId="77777777" w:rsidR="00AA13BB" w:rsidRDefault="00AA13BB" w:rsidP="003E63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C26"/>
    <w:rsid w:val="0002300A"/>
    <w:rsid w:val="00090BA9"/>
    <w:rsid w:val="000A7C2A"/>
    <w:rsid w:val="00115C62"/>
    <w:rsid w:val="00173667"/>
    <w:rsid w:val="001E5635"/>
    <w:rsid w:val="00202E25"/>
    <w:rsid w:val="0020522C"/>
    <w:rsid w:val="00254730"/>
    <w:rsid w:val="002D0ED9"/>
    <w:rsid w:val="00333522"/>
    <w:rsid w:val="00342C9D"/>
    <w:rsid w:val="003E632F"/>
    <w:rsid w:val="004F2238"/>
    <w:rsid w:val="00662C26"/>
    <w:rsid w:val="00696F4D"/>
    <w:rsid w:val="006D435B"/>
    <w:rsid w:val="0077666B"/>
    <w:rsid w:val="007778B0"/>
    <w:rsid w:val="00780804"/>
    <w:rsid w:val="007C4C40"/>
    <w:rsid w:val="007D2E97"/>
    <w:rsid w:val="00834C30"/>
    <w:rsid w:val="00896215"/>
    <w:rsid w:val="00953C76"/>
    <w:rsid w:val="009F51FA"/>
    <w:rsid w:val="00A062D2"/>
    <w:rsid w:val="00A4109A"/>
    <w:rsid w:val="00AA13BB"/>
    <w:rsid w:val="00B47A32"/>
    <w:rsid w:val="00B814CC"/>
    <w:rsid w:val="00BC63E5"/>
    <w:rsid w:val="00BE573C"/>
    <w:rsid w:val="00C347FC"/>
    <w:rsid w:val="00C73370"/>
    <w:rsid w:val="00D54A62"/>
    <w:rsid w:val="00D5657D"/>
    <w:rsid w:val="00D71F62"/>
    <w:rsid w:val="00D73DCC"/>
    <w:rsid w:val="00DE43C9"/>
    <w:rsid w:val="00DE49D7"/>
    <w:rsid w:val="00E26235"/>
    <w:rsid w:val="00E2721D"/>
    <w:rsid w:val="00E451ED"/>
    <w:rsid w:val="00ED702B"/>
    <w:rsid w:val="00F1372C"/>
    <w:rsid w:val="00F55619"/>
    <w:rsid w:val="00F92A7C"/>
    <w:rsid w:val="00FA5F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E019"/>
  <w15:chartTrackingRefBased/>
  <w15:docId w15:val="{BB99A41D-459A-4076-93C8-976502D5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C2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62C26"/>
    <w:rPr>
      <w:color w:val="0563C1" w:themeColor="hyperlink"/>
      <w:u w:val="single"/>
    </w:rPr>
  </w:style>
  <w:style w:type="paragraph" w:styleId="NormalWeb">
    <w:name w:val="Normal (Web)"/>
    <w:basedOn w:val="Normal"/>
    <w:uiPriority w:val="99"/>
    <w:unhideWhenUsed/>
    <w:rsid w:val="00254730"/>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B47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47A3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47A32"/>
    <w:rPr>
      <w:rFonts w:ascii="Segoe UI" w:hAnsi="Segoe UI" w:cs="Segoe UI"/>
      <w:sz w:val="18"/>
      <w:szCs w:val="18"/>
    </w:rPr>
  </w:style>
  <w:style w:type="character" w:styleId="Refdecomentrio">
    <w:name w:val="annotation reference"/>
    <w:basedOn w:val="Fontepargpadro"/>
    <w:uiPriority w:val="99"/>
    <w:semiHidden/>
    <w:unhideWhenUsed/>
    <w:rsid w:val="00C347FC"/>
    <w:rPr>
      <w:sz w:val="16"/>
      <w:szCs w:val="16"/>
    </w:rPr>
  </w:style>
  <w:style w:type="paragraph" w:styleId="Textodecomentrio">
    <w:name w:val="annotation text"/>
    <w:basedOn w:val="Normal"/>
    <w:link w:val="TextodecomentrioChar"/>
    <w:uiPriority w:val="99"/>
    <w:semiHidden/>
    <w:unhideWhenUsed/>
    <w:rsid w:val="00C347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47FC"/>
    <w:rPr>
      <w:sz w:val="20"/>
      <w:szCs w:val="20"/>
    </w:rPr>
  </w:style>
  <w:style w:type="paragraph" w:styleId="Assuntodocomentrio">
    <w:name w:val="annotation subject"/>
    <w:basedOn w:val="Textodecomentrio"/>
    <w:next w:val="Textodecomentrio"/>
    <w:link w:val="AssuntodocomentrioChar"/>
    <w:uiPriority w:val="99"/>
    <w:semiHidden/>
    <w:unhideWhenUsed/>
    <w:rsid w:val="00C347FC"/>
    <w:rPr>
      <w:b/>
      <w:bCs/>
    </w:rPr>
  </w:style>
  <w:style w:type="character" w:customStyle="1" w:styleId="AssuntodocomentrioChar">
    <w:name w:val="Assunto do comentário Char"/>
    <w:basedOn w:val="TextodecomentrioChar"/>
    <w:link w:val="Assuntodocomentrio"/>
    <w:uiPriority w:val="99"/>
    <w:semiHidden/>
    <w:rsid w:val="00C347FC"/>
    <w:rPr>
      <w:b/>
      <w:bCs/>
      <w:sz w:val="20"/>
      <w:szCs w:val="20"/>
    </w:rPr>
  </w:style>
  <w:style w:type="paragraph" w:styleId="Cabealho">
    <w:name w:val="header"/>
    <w:basedOn w:val="Normal"/>
    <w:link w:val="CabealhoChar"/>
    <w:uiPriority w:val="99"/>
    <w:unhideWhenUsed/>
    <w:rsid w:val="003E63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632F"/>
  </w:style>
  <w:style w:type="paragraph" w:styleId="Rodap">
    <w:name w:val="footer"/>
    <w:basedOn w:val="Normal"/>
    <w:link w:val="RodapChar"/>
    <w:uiPriority w:val="99"/>
    <w:unhideWhenUsed/>
    <w:rsid w:val="003E632F"/>
    <w:pPr>
      <w:tabs>
        <w:tab w:val="center" w:pos="4252"/>
        <w:tab w:val="right" w:pos="8504"/>
      </w:tabs>
      <w:spacing w:after="0" w:line="240" w:lineRule="auto"/>
    </w:pPr>
  </w:style>
  <w:style w:type="character" w:customStyle="1" w:styleId="RodapChar">
    <w:name w:val="Rodapé Char"/>
    <w:basedOn w:val="Fontepargpadro"/>
    <w:link w:val="Rodap"/>
    <w:uiPriority w:val="99"/>
    <w:rsid w:val="003E632F"/>
  </w:style>
  <w:style w:type="character" w:styleId="CitaoHTML">
    <w:name w:val="HTML Cite"/>
    <w:basedOn w:val="Fontepargpadro"/>
    <w:uiPriority w:val="99"/>
    <w:semiHidden/>
    <w:unhideWhenUsed/>
    <w:rsid w:val="000230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5661">
      <w:bodyDiv w:val="1"/>
      <w:marLeft w:val="0"/>
      <w:marRight w:val="0"/>
      <w:marTop w:val="0"/>
      <w:marBottom w:val="0"/>
      <w:divBdr>
        <w:top w:val="none" w:sz="0" w:space="0" w:color="auto"/>
        <w:left w:val="none" w:sz="0" w:space="0" w:color="auto"/>
        <w:bottom w:val="none" w:sz="0" w:space="0" w:color="auto"/>
        <w:right w:val="none" w:sz="0" w:space="0" w:color="auto"/>
      </w:divBdr>
    </w:div>
    <w:div w:id="94255879">
      <w:bodyDiv w:val="1"/>
      <w:marLeft w:val="0"/>
      <w:marRight w:val="0"/>
      <w:marTop w:val="0"/>
      <w:marBottom w:val="0"/>
      <w:divBdr>
        <w:top w:val="none" w:sz="0" w:space="0" w:color="auto"/>
        <w:left w:val="none" w:sz="0" w:space="0" w:color="auto"/>
        <w:bottom w:val="none" w:sz="0" w:space="0" w:color="auto"/>
        <w:right w:val="none" w:sz="0" w:space="0" w:color="auto"/>
      </w:divBdr>
    </w:div>
    <w:div w:id="236716182">
      <w:bodyDiv w:val="1"/>
      <w:marLeft w:val="0"/>
      <w:marRight w:val="0"/>
      <w:marTop w:val="0"/>
      <w:marBottom w:val="0"/>
      <w:divBdr>
        <w:top w:val="none" w:sz="0" w:space="0" w:color="auto"/>
        <w:left w:val="none" w:sz="0" w:space="0" w:color="auto"/>
        <w:bottom w:val="none" w:sz="0" w:space="0" w:color="auto"/>
        <w:right w:val="none" w:sz="0" w:space="0" w:color="auto"/>
      </w:divBdr>
    </w:div>
    <w:div w:id="497892639">
      <w:bodyDiv w:val="1"/>
      <w:marLeft w:val="0"/>
      <w:marRight w:val="0"/>
      <w:marTop w:val="0"/>
      <w:marBottom w:val="0"/>
      <w:divBdr>
        <w:top w:val="none" w:sz="0" w:space="0" w:color="auto"/>
        <w:left w:val="none" w:sz="0" w:space="0" w:color="auto"/>
        <w:bottom w:val="none" w:sz="0" w:space="0" w:color="auto"/>
        <w:right w:val="none" w:sz="0" w:space="0" w:color="auto"/>
      </w:divBdr>
    </w:div>
    <w:div w:id="589235310">
      <w:bodyDiv w:val="1"/>
      <w:marLeft w:val="0"/>
      <w:marRight w:val="0"/>
      <w:marTop w:val="0"/>
      <w:marBottom w:val="0"/>
      <w:divBdr>
        <w:top w:val="none" w:sz="0" w:space="0" w:color="auto"/>
        <w:left w:val="none" w:sz="0" w:space="0" w:color="auto"/>
        <w:bottom w:val="none" w:sz="0" w:space="0" w:color="auto"/>
        <w:right w:val="none" w:sz="0" w:space="0" w:color="auto"/>
      </w:divBdr>
    </w:div>
    <w:div w:id="668756044">
      <w:bodyDiv w:val="1"/>
      <w:marLeft w:val="0"/>
      <w:marRight w:val="0"/>
      <w:marTop w:val="0"/>
      <w:marBottom w:val="0"/>
      <w:divBdr>
        <w:top w:val="none" w:sz="0" w:space="0" w:color="auto"/>
        <w:left w:val="none" w:sz="0" w:space="0" w:color="auto"/>
        <w:bottom w:val="none" w:sz="0" w:space="0" w:color="auto"/>
        <w:right w:val="none" w:sz="0" w:space="0" w:color="auto"/>
      </w:divBdr>
    </w:div>
    <w:div w:id="714626257">
      <w:bodyDiv w:val="1"/>
      <w:marLeft w:val="0"/>
      <w:marRight w:val="0"/>
      <w:marTop w:val="0"/>
      <w:marBottom w:val="0"/>
      <w:divBdr>
        <w:top w:val="none" w:sz="0" w:space="0" w:color="auto"/>
        <w:left w:val="none" w:sz="0" w:space="0" w:color="auto"/>
        <w:bottom w:val="none" w:sz="0" w:space="0" w:color="auto"/>
        <w:right w:val="none" w:sz="0" w:space="0" w:color="auto"/>
      </w:divBdr>
    </w:div>
    <w:div w:id="887188031">
      <w:bodyDiv w:val="1"/>
      <w:marLeft w:val="0"/>
      <w:marRight w:val="0"/>
      <w:marTop w:val="0"/>
      <w:marBottom w:val="0"/>
      <w:divBdr>
        <w:top w:val="none" w:sz="0" w:space="0" w:color="auto"/>
        <w:left w:val="none" w:sz="0" w:space="0" w:color="auto"/>
        <w:bottom w:val="none" w:sz="0" w:space="0" w:color="auto"/>
        <w:right w:val="none" w:sz="0" w:space="0" w:color="auto"/>
      </w:divBdr>
    </w:div>
    <w:div w:id="1012992413">
      <w:bodyDiv w:val="1"/>
      <w:marLeft w:val="0"/>
      <w:marRight w:val="0"/>
      <w:marTop w:val="0"/>
      <w:marBottom w:val="0"/>
      <w:divBdr>
        <w:top w:val="none" w:sz="0" w:space="0" w:color="auto"/>
        <w:left w:val="none" w:sz="0" w:space="0" w:color="auto"/>
        <w:bottom w:val="none" w:sz="0" w:space="0" w:color="auto"/>
        <w:right w:val="none" w:sz="0" w:space="0" w:color="auto"/>
      </w:divBdr>
    </w:div>
    <w:div w:id="1288195144">
      <w:bodyDiv w:val="1"/>
      <w:marLeft w:val="0"/>
      <w:marRight w:val="0"/>
      <w:marTop w:val="0"/>
      <w:marBottom w:val="0"/>
      <w:divBdr>
        <w:top w:val="none" w:sz="0" w:space="0" w:color="auto"/>
        <w:left w:val="none" w:sz="0" w:space="0" w:color="auto"/>
        <w:bottom w:val="none" w:sz="0" w:space="0" w:color="auto"/>
        <w:right w:val="none" w:sz="0" w:space="0" w:color="auto"/>
      </w:divBdr>
    </w:div>
    <w:div w:id="1312952747">
      <w:bodyDiv w:val="1"/>
      <w:marLeft w:val="0"/>
      <w:marRight w:val="0"/>
      <w:marTop w:val="0"/>
      <w:marBottom w:val="0"/>
      <w:divBdr>
        <w:top w:val="none" w:sz="0" w:space="0" w:color="auto"/>
        <w:left w:val="none" w:sz="0" w:space="0" w:color="auto"/>
        <w:bottom w:val="none" w:sz="0" w:space="0" w:color="auto"/>
        <w:right w:val="none" w:sz="0" w:space="0" w:color="auto"/>
      </w:divBdr>
    </w:div>
    <w:div w:id="1387530803">
      <w:bodyDiv w:val="1"/>
      <w:marLeft w:val="0"/>
      <w:marRight w:val="0"/>
      <w:marTop w:val="0"/>
      <w:marBottom w:val="0"/>
      <w:divBdr>
        <w:top w:val="none" w:sz="0" w:space="0" w:color="auto"/>
        <w:left w:val="none" w:sz="0" w:space="0" w:color="auto"/>
        <w:bottom w:val="none" w:sz="0" w:space="0" w:color="auto"/>
        <w:right w:val="none" w:sz="0" w:space="0" w:color="auto"/>
      </w:divBdr>
    </w:div>
    <w:div w:id="1459225667">
      <w:bodyDiv w:val="1"/>
      <w:marLeft w:val="0"/>
      <w:marRight w:val="0"/>
      <w:marTop w:val="0"/>
      <w:marBottom w:val="0"/>
      <w:divBdr>
        <w:top w:val="none" w:sz="0" w:space="0" w:color="auto"/>
        <w:left w:val="none" w:sz="0" w:space="0" w:color="auto"/>
        <w:bottom w:val="none" w:sz="0" w:space="0" w:color="auto"/>
        <w:right w:val="none" w:sz="0" w:space="0" w:color="auto"/>
      </w:divBdr>
    </w:div>
    <w:div w:id="1482582052">
      <w:bodyDiv w:val="1"/>
      <w:marLeft w:val="0"/>
      <w:marRight w:val="0"/>
      <w:marTop w:val="0"/>
      <w:marBottom w:val="0"/>
      <w:divBdr>
        <w:top w:val="none" w:sz="0" w:space="0" w:color="auto"/>
        <w:left w:val="none" w:sz="0" w:space="0" w:color="auto"/>
        <w:bottom w:val="none" w:sz="0" w:space="0" w:color="auto"/>
        <w:right w:val="none" w:sz="0" w:space="0" w:color="auto"/>
      </w:divBdr>
    </w:div>
    <w:div w:id="1535772466">
      <w:bodyDiv w:val="1"/>
      <w:marLeft w:val="0"/>
      <w:marRight w:val="0"/>
      <w:marTop w:val="0"/>
      <w:marBottom w:val="0"/>
      <w:divBdr>
        <w:top w:val="none" w:sz="0" w:space="0" w:color="auto"/>
        <w:left w:val="none" w:sz="0" w:space="0" w:color="auto"/>
        <w:bottom w:val="none" w:sz="0" w:space="0" w:color="auto"/>
        <w:right w:val="none" w:sz="0" w:space="0" w:color="auto"/>
      </w:divBdr>
      <w:divsChild>
        <w:div w:id="1845778324">
          <w:marLeft w:val="0"/>
          <w:marRight w:val="0"/>
          <w:marTop w:val="0"/>
          <w:marBottom w:val="0"/>
          <w:divBdr>
            <w:top w:val="none" w:sz="0" w:space="0" w:color="auto"/>
            <w:left w:val="none" w:sz="0" w:space="0" w:color="auto"/>
            <w:bottom w:val="none" w:sz="0" w:space="0" w:color="auto"/>
            <w:right w:val="none" w:sz="0" w:space="0" w:color="auto"/>
          </w:divBdr>
        </w:div>
      </w:divsChild>
    </w:div>
    <w:div w:id="1579752380">
      <w:bodyDiv w:val="1"/>
      <w:marLeft w:val="0"/>
      <w:marRight w:val="0"/>
      <w:marTop w:val="0"/>
      <w:marBottom w:val="0"/>
      <w:divBdr>
        <w:top w:val="none" w:sz="0" w:space="0" w:color="auto"/>
        <w:left w:val="none" w:sz="0" w:space="0" w:color="auto"/>
        <w:bottom w:val="none" w:sz="0" w:space="0" w:color="auto"/>
        <w:right w:val="none" w:sz="0" w:space="0" w:color="auto"/>
      </w:divBdr>
      <w:divsChild>
        <w:div w:id="2019843735">
          <w:marLeft w:val="0"/>
          <w:marRight w:val="0"/>
          <w:marTop w:val="0"/>
          <w:marBottom w:val="0"/>
          <w:divBdr>
            <w:top w:val="none" w:sz="0" w:space="0" w:color="auto"/>
            <w:left w:val="none" w:sz="0" w:space="0" w:color="auto"/>
            <w:bottom w:val="none" w:sz="0" w:space="0" w:color="auto"/>
            <w:right w:val="none" w:sz="0" w:space="0" w:color="auto"/>
          </w:divBdr>
        </w:div>
      </w:divsChild>
    </w:div>
    <w:div w:id="207639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ufrgs.br/espmat/disciplinas/midias_digitais_II/modulo_IV/numero_de_ouro.pdf"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matheus.wll@outlook.com1"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researchgate.net/publication/233417379_Interface_entre_Historia_da_Matematica_e_Ensino_uma_aproximacao_entre_historiografia_e_perspectiva_logico-historica"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academia.edu/download/6627099/artigo_beatriz.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google.com/url?sa=t&amp;rct=j&amp;q=&amp;esrc=s&amp;source=web&amp;cd=1&amp;ved=2ahUKEwiz24TnuIbkAhUJGbkGHV7bAuQQFjAAegQIAhAC&amp;url=http%3A%2F%2Fportal.mec.gov.br%2Fseb%2Farquivos%2Fpdf%2Fmatematica.pdf&amp;usg=AOvVaw07ZvddfXu3YtBwaNJyGc3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pt.scribd.com/document/86163382/Razao-Aurea-sua-aplicacoes-na-ensin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5C59-4A83-4432-A147-6F7BD1382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11</Pages>
  <Words>2773</Words>
  <Characters>14975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 Willames</dc:creator>
  <cp:keywords/>
  <dc:description/>
  <cp:lastModifiedBy>Matheus Willames</cp:lastModifiedBy>
  <cp:revision>14</cp:revision>
  <dcterms:created xsi:type="dcterms:W3CDTF">2019-08-12T03:17:00Z</dcterms:created>
  <dcterms:modified xsi:type="dcterms:W3CDTF">2019-08-16T04:42:00Z</dcterms:modified>
</cp:coreProperties>
</file>