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C23" w:rsidRDefault="00443C23" w:rsidP="000246E8">
      <w:pPr>
        <w:pStyle w:val="NormalWeb"/>
        <w:spacing w:before="0" w:beforeAutospacing="0" w:after="0" w:afterAutospacing="0"/>
        <w:jc w:val="both"/>
        <w:rPr>
          <w:rFonts w:ascii="Arial" w:hAnsi="Arial" w:cs="Arial"/>
        </w:rPr>
      </w:pPr>
    </w:p>
    <w:p w:rsidR="00443C23" w:rsidRDefault="00443C23" w:rsidP="00443C23">
      <w:pPr>
        <w:rPr>
          <w:sz w:val="28"/>
        </w:rPr>
      </w:pPr>
      <w:r>
        <w:rPr>
          <w:sz w:val="28"/>
        </w:rPr>
        <w:t>Linha Temática 6: Consciência, Autoconhecimento e Inteligência.</w:t>
      </w:r>
    </w:p>
    <w:p w:rsidR="00443C23" w:rsidRDefault="00443C23" w:rsidP="00443C23">
      <w:pPr>
        <w:rPr>
          <w:b/>
          <w:sz w:val="28"/>
        </w:rPr>
      </w:pPr>
    </w:p>
    <w:p w:rsidR="00443C23" w:rsidRDefault="00443C23" w:rsidP="00443C23">
      <w:pPr>
        <w:jc w:val="center"/>
        <w:rPr>
          <w:b/>
          <w:sz w:val="24"/>
        </w:rPr>
      </w:pPr>
      <w:r>
        <w:rPr>
          <w:b/>
          <w:sz w:val="24"/>
        </w:rPr>
        <w:t>O processo de Coaching enqu</w:t>
      </w:r>
      <w:r w:rsidR="00E12828">
        <w:rPr>
          <w:b/>
          <w:sz w:val="24"/>
        </w:rPr>
        <w:t>a</w:t>
      </w:r>
      <w:r>
        <w:rPr>
          <w:b/>
          <w:sz w:val="24"/>
        </w:rPr>
        <w:t>nto ferramenta para o despertar da consciência dos Tenentes da Polícia Militar da Bahia</w:t>
      </w:r>
    </w:p>
    <w:p w:rsidR="00443C23" w:rsidRDefault="00443C23" w:rsidP="00443C23">
      <w:pPr>
        <w:jc w:val="center"/>
        <w:rPr>
          <w:b/>
          <w:sz w:val="24"/>
        </w:rPr>
      </w:pPr>
    </w:p>
    <w:p w:rsidR="00443C23" w:rsidRPr="00FB749A" w:rsidRDefault="00443C23" w:rsidP="00443C23">
      <w:pPr>
        <w:jc w:val="center"/>
        <w:rPr>
          <w:b/>
          <w:sz w:val="20"/>
          <w:szCs w:val="20"/>
        </w:rPr>
      </w:pPr>
    </w:p>
    <w:p w:rsidR="00443C23" w:rsidRPr="00FB749A" w:rsidRDefault="00443C23" w:rsidP="00144134">
      <w:pPr>
        <w:jc w:val="right"/>
        <w:rPr>
          <w:sz w:val="20"/>
          <w:szCs w:val="20"/>
        </w:rPr>
      </w:pPr>
      <w:r>
        <w:rPr>
          <w:sz w:val="20"/>
          <w:szCs w:val="20"/>
        </w:rPr>
        <w:t>Adenilton Souza dos Santos</w:t>
      </w:r>
    </w:p>
    <w:p w:rsidR="00443C23" w:rsidRPr="00FB749A" w:rsidRDefault="00443C23" w:rsidP="00144134">
      <w:pPr>
        <w:jc w:val="right"/>
        <w:rPr>
          <w:sz w:val="20"/>
          <w:szCs w:val="20"/>
        </w:rPr>
      </w:pPr>
      <w:r w:rsidRPr="00FB749A">
        <w:rPr>
          <w:sz w:val="20"/>
          <w:szCs w:val="20"/>
        </w:rPr>
        <w:t>Unhyana - Brascoaching</w:t>
      </w:r>
    </w:p>
    <w:p w:rsidR="00443C23" w:rsidRDefault="00AC30FB" w:rsidP="00144134">
      <w:pPr>
        <w:jc w:val="right"/>
        <w:rPr>
          <w:rStyle w:val="Hyperlink"/>
          <w:sz w:val="20"/>
          <w:szCs w:val="20"/>
        </w:rPr>
      </w:pPr>
      <w:hyperlink r:id="rId4" w:history="1">
        <w:r w:rsidR="00443C23">
          <w:rPr>
            <w:rStyle w:val="Hyperlink"/>
            <w:sz w:val="20"/>
            <w:szCs w:val="20"/>
          </w:rPr>
          <w:t>adsouzasantos@hotmail.com</w:t>
        </w:r>
      </w:hyperlink>
    </w:p>
    <w:p w:rsidR="00CD3F4E" w:rsidRDefault="00CD3F4E" w:rsidP="00144134">
      <w:pPr>
        <w:jc w:val="right"/>
        <w:rPr>
          <w:rStyle w:val="Hyperlink"/>
          <w:sz w:val="20"/>
          <w:szCs w:val="20"/>
        </w:rPr>
      </w:pPr>
    </w:p>
    <w:p w:rsidR="00CD3F4E" w:rsidRDefault="00CD3F4E" w:rsidP="00CD3F4E">
      <w:pPr>
        <w:jc w:val="right"/>
        <w:rPr>
          <w:sz w:val="20"/>
          <w:szCs w:val="20"/>
        </w:rPr>
      </w:pPr>
      <w:r>
        <w:rPr>
          <w:sz w:val="20"/>
          <w:szCs w:val="20"/>
        </w:rPr>
        <w:t>Amanda Reis Argolo de Almeida</w:t>
      </w:r>
    </w:p>
    <w:p w:rsidR="00CD3F4E" w:rsidRDefault="00AC30FB" w:rsidP="00CD3F4E">
      <w:pPr>
        <w:jc w:val="right"/>
        <w:rPr>
          <w:sz w:val="20"/>
          <w:szCs w:val="20"/>
        </w:rPr>
      </w:pPr>
      <w:hyperlink r:id="rId5" w:history="1">
        <w:r w:rsidR="00CD3F4E">
          <w:rPr>
            <w:rStyle w:val="Hyperlink"/>
            <w:sz w:val="20"/>
            <w:szCs w:val="20"/>
          </w:rPr>
          <w:t>amandreiss@gmail.com</w:t>
        </w:r>
      </w:hyperlink>
      <w:r w:rsidR="00CD3F4E">
        <w:rPr>
          <w:sz w:val="20"/>
          <w:szCs w:val="20"/>
        </w:rPr>
        <w:t xml:space="preserve"> </w:t>
      </w:r>
    </w:p>
    <w:p w:rsidR="00CD3F4E" w:rsidRDefault="00CD3F4E" w:rsidP="00144134">
      <w:pPr>
        <w:jc w:val="right"/>
        <w:rPr>
          <w:sz w:val="20"/>
          <w:szCs w:val="20"/>
        </w:rPr>
      </w:pPr>
    </w:p>
    <w:p w:rsidR="00443C23" w:rsidRDefault="00443C23" w:rsidP="000246E8">
      <w:pPr>
        <w:pStyle w:val="NormalWeb"/>
        <w:spacing w:before="0" w:beforeAutospacing="0" w:after="0" w:afterAutospacing="0"/>
        <w:jc w:val="both"/>
        <w:rPr>
          <w:rFonts w:ascii="Arial" w:hAnsi="Arial" w:cs="Arial"/>
        </w:rPr>
      </w:pPr>
    </w:p>
    <w:p w:rsidR="002D2DB7" w:rsidRDefault="00144134" w:rsidP="000246E8">
      <w:pPr>
        <w:pStyle w:val="NormalWeb"/>
        <w:spacing w:before="0" w:beforeAutospacing="0" w:after="0" w:afterAutospacing="0"/>
        <w:jc w:val="both"/>
        <w:rPr>
          <w:rFonts w:ascii="Arial" w:hAnsi="Arial" w:cs="Arial"/>
        </w:rPr>
      </w:pPr>
      <w:r>
        <w:rPr>
          <w:rFonts w:ascii="Arial" w:hAnsi="Arial" w:cs="Arial"/>
        </w:rPr>
        <w:t xml:space="preserve">O presente trabalho </w:t>
      </w:r>
      <w:r w:rsidR="0018072F" w:rsidRPr="00CF6381">
        <w:rPr>
          <w:rFonts w:ascii="Arial" w:hAnsi="Arial" w:cs="Arial"/>
        </w:rPr>
        <w:t xml:space="preserve">propõe-se a empregar a metodologia do Coaching como ferramenta de desenvolvimento humano e despertar de consciência do Tenente da Polícia Militar da Bahia no que tange sua atuação em campo para trabalhar com foco no desenvolvimento de um modelo de liderança sustentável, baseada na escuta sensível dos seus liderados e na articulação de posicionamentos diferentes em favor de objetivos comuns. Existe uma pressão muito grande sobre os oficiais que exercem o cargo de Tenente dentro da Organização, mais notadamente quando atuam </w:t>
      </w:r>
      <w:r>
        <w:rPr>
          <w:rFonts w:ascii="Arial" w:hAnsi="Arial" w:cs="Arial"/>
        </w:rPr>
        <w:t xml:space="preserve">em </w:t>
      </w:r>
      <w:r w:rsidR="0018072F" w:rsidRPr="00CF6381">
        <w:rPr>
          <w:rFonts w:ascii="Arial" w:hAnsi="Arial" w:cs="Arial"/>
        </w:rPr>
        <w:t xml:space="preserve">gestão do policiamento ordinário, por não terem o aporte necessário para o exercício de sua liderança sustentável e isso impacta de forma direta com aquilo que seus superiores esperam dele. Nesse sentido, </w:t>
      </w:r>
      <w:r>
        <w:rPr>
          <w:rFonts w:ascii="Arial" w:hAnsi="Arial" w:cs="Arial"/>
        </w:rPr>
        <w:t xml:space="preserve">o objetivo deste trabalho </w:t>
      </w:r>
      <w:r w:rsidR="0018072F" w:rsidRPr="00CF6381">
        <w:rPr>
          <w:rFonts w:ascii="Arial" w:hAnsi="Arial" w:cs="Arial"/>
        </w:rPr>
        <w:t>é provocar no profissional de Segurança Pública</w:t>
      </w:r>
      <w:r>
        <w:rPr>
          <w:rFonts w:ascii="Arial" w:hAnsi="Arial" w:cs="Arial"/>
        </w:rPr>
        <w:t xml:space="preserve"> </w:t>
      </w:r>
      <w:r w:rsidR="0018072F" w:rsidRPr="00CF6381">
        <w:rPr>
          <w:rFonts w:ascii="Arial" w:hAnsi="Arial" w:cs="Arial"/>
        </w:rPr>
        <w:t>sua percepção nesta função, de modo que o mesmo alinhe aquilo no que acredita sobre o que ele é e o que está posto como função enquanto sujeito representante de uma instituição Policial Militar. Para fundamentar essa discussão</w:t>
      </w:r>
      <w:r w:rsidR="00BC2C1C" w:rsidRPr="00CF6381">
        <w:rPr>
          <w:rFonts w:ascii="Arial" w:hAnsi="Arial" w:cs="Arial"/>
        </w:rPr>
        <w:t xml:space="preserve"> utiliza</w:t>
      </w:r>
      <w:r>
        <w:rPr>
          <w:rFonts w:ascii="Arial" w:hAnsi="Arial" w:cs="Arial"/>
        </w:rPr>
        <w:t>-se d</w:t>
      </w:r>
      <w:r w:rsidR="00BC2C1C" w:rsidRPr="00CF6381">
        <w:rPr>
          <w:rFonts w:ascii="Arial" w:hAnsi="Arial" w:cs="Arial"/>
        </w:rPr>
        <w:t xml:space="preserve">o conceito de liderança sustentável (HARGREAVES E FINK), a metodologia </w:t>
      </w:r>
      <w:r w:rsidR="00BC2C1C" w:rsidRPr="00144134">
        <w:rPr>
          <w:rFonts w:ascii="Arial" w:hAnsi="Arial" w:cs="Arial"/>
          <w:i/>
        </w:rPr>
        <w:t xml:space="preserve">The </w:t>
      </w:r>
      <w:proofErr w:type="spellStart"/>
      <w:r w:rsidR="00BC2C1C" w:rsidRPr="00144134">
        <w:rPr>
          <w:rFonts w:ascii="Arial" w:hAnsi="Arial" w:cs="Arial"/>
          <w:i/>
        </w:rPr>
        <w:t>inner</w:t>
      </w:r>
      <w:proofErr w:type="spellEnd"/>
      <w:r w:rsidR="00BC2C1C" w:rsidRPr="00144134">
        <w:rPr>
          <w:rFonts w:ascii="Arial" w:hAnsi="Arial" w:cs="Arial"/>
          <w:i/>
        </w:rPr>
        <w:t xml:space="preserve"> game</w:t>
      </w:r>
      <w:r w:rsidR="00BC2C1C" w:rsidRPr="00CF6381">
        <w:rPr>
          <w:rFonts w:ascii="Arial" w:hAnsi="Arial" w:cs="Arial"/>
        </w:rPr>
        <w:t xml:space="preserve"> (GALLWEY, 2016)</w:t>
      </w:r>
      <w:r w:rsidR="00CF6381" w:rsidRPr="00CF6381">
        <w:rPr>
          <w:rFonts w:ascii="Arial" w:hAnsi="Arial" w:cs="Arial"/>
        </w:rPr>
        <w:t xml:space="preserve"> e os estudos de consciência (</w:t>
      </w:r>
      <w:r w:rsidR="00CF6381" w:rsidRPr="00CF6381">
        <w:rPr>
          <w:rFonts w:ascii="Arial" w:hAnsi="Arial" w:cs="Arial"/>
          <w:color w:val="000000" w:themeColor="text1"/>
        </w:rPr>
        <w:t xml:space="preserve">WILBER1997). </w:t>
      </w:r>
      <w:r w:rsidR="00CF6381" w:rsidRPr="00CF6381">
        <w:rPr>
          <w:rFonts w:ascii="Arial" w:hAnsi="Arial" w:cs="Arial"/>
        </w:rPr>
        <w:t xml:space="preserve"> A metodologia envolve </w:t>
      </w:r>
      <w:r w:rsidR="00BC2C1C" w:rsidRPr="00CF6381">
        <w:rPr>
          <w:rFonts w:ascii="Arial" w:hAnsi="Arial" w:cs="Arial"/>
        </w:rPr>
        <w:t>processo</w:t>
      </w:r>
      <w:r w:rsidR="00CF6381" w:rsidRPr="00CF6381">
        <w:rPr>
          <w:rFonts w:ascii="Arial" w:hAnsi="Arial" w:cs="Arial"/>
        </w:rPr>
        <w:t>s</w:t>
      </w:r>
      <w:r w:rsidR="00BC2C1C" w:rsidRPr="00CF6381">
        <w:rPr>
          <w:rFonts w:ascii="Arial" w:hAnsi="Arial" w:cs="Arial"/>
        </w:rPr>
        <w:t xml:space="preserve"> de </w:t>
      </w:r>
      <w:r w:rsidR="00CF6381" w:rsidRPr="00CF6381">
        <w:rPr>
          <w:rFonts w:ascii="Arial" w:hAnsi="Arial" w:cs="Arial"/>
        </w:rPr>
        <w:t>c</w:t>
      </w:r>
      <w:r w:rsidR="00BC2C1C" w:rsidRPr="00CF6381">
        <w:rPr>
          <w:rFonts w:ascii="Arial" w:hAnsi="Arial" w:cs="Arial"/>
        </w:rPr>
        <w:t>oaching de equipe e individual, visto que é imprescindível que este sujeito se reconheça enquanto parte e todo ao mesmo tempo</w:t>
      </w:r>
      <w:r w:rsidR="00CF6381" w:rsidRPr="00CF6381">
        <w:rPr>
          <w:rFonts w:ascii="Arial" w:hAnsi="Arial" w:cs="Arial"/>
        </w:rPr>
        <w:t>, ou seja, t</w:t>
      </w:r>
      <w:r w:rsidR="00BC2C1C" w:rsidRPr="00CF6381">
        <w:rPr>
          <w:rFonts w:ascii="Arial" w:hAnsi="Arial" w:cs="Arial"/>
        </w:rPr>
        <w:t xml:space="preserve">endo que estar de acordo com os valores da Organização Policial onde exerce sua atividade </w:t>
      </w:r>
      <w:bookmarkStart w:id="0" w:name="_GoBack"/>
      <w:r w:rsidR="00BC2C1C" w:rsidRPr="00CF6381">
        <w:rPr>
          <w:rFonts w:ascii="Arial" w:hAnsi="Arial" w:cs="Arial"/>
        </w:rPr>
        <w:t>e, ao mesmo tempo, alinhar os objetivos individuais com o que está proposto para sua função.</w:t>
      </w:r>
      <w:r>
        <w:rPr>
          <w:rFonts w:ascii="Arial" w:hAnsi="Arial" w:cs="Arial"/>
        </w:rPr>
        <w:t xml:space="preserve"> Diante do </w:t>
      </w:r>
      <w:r w:rsidR="0018072F" w:rsidRPr="00CF6381">
        <w:rPr>
          <w:rFonts w:ascii="Arial" w:hAnsi="Arial" w:cs="Arial"/>
        </w:rPr>
        <w:t>grande número de Companhias d</w:t>
      </w:r>
      <w:r>
        <w:rPr>
          <w:rFonts w:ascii="Arial" w:hAnsi="Arial" w:cs="Arial"/>
        </w:rPr>
        <w:t>a</w:t>
      </w:r>
      <w:r w:rsidR="0018072F" w:rsidRPr="00CF6381">
        <w:rPr>
          <w:rFonts w:ascii="Arial" w:hAnsi="Arial" w:cs="Arial"/>
        </w:rPr>
        <w:t xml:space="preserve"> Polícia Militar </w:t>
      </w:r>
      <w:r>
        <w:rPr>
          <w:rFonts w:ascii="Arial" w:hAnsi="Arial" w:cs="Arial"/>
        </w:rPr>
        <w:t xml:space="preserve">na ativa, </w:t>
      </w:r>
      <w:r w:rsidR="0018072F" w:rsidRPr="00CF6381">
        <w:rPr>
          <w:rFonts w:ascii="Arial" w:hAnsi="Arial" w:cs="Arial"/>
        </w:rPr>
        <w:t xml:space="preserve">o policiamento ostensivo fardado nas ruas de Salvador, será então escolhida a Companhia de Polícia sediada no bairro da </w:t>
      </w:r>
      <w:proofErr w:type="spellStart"/>
      <w:r w:rsidR="0018072F" w:rsidRPr="00CF6381">
        <w:rPr>
          <w:rFonts w:ascii="Arial" w:hAnsi="Arial" w:cs="Arial"/>
        </w:rPr>
        <w:t>Pituba</w:t>
      </w:r>
      <w:proofErr w:type="spellEnd"/>
      <w:r w:rsidR="0018072F" w:rsidRPr="00CF6381">
        <w:rPr>
          <w:rFonts w:ascii="Arial" w:hAnsi="Arial" w:cs="Arial"/>
        </w:rPr>
        <w:t xml:space="preserve"> </w:t>
      </w:r>
      <w:r>
        <w:rPr>
          <w:rFonts w:ascii="Arial" w:hAnsi="Arial" w:cs="Arial"/>
        </w:rPr>
        <w:t>na qual será</w:t>
      </w:r>
      <w:r w:rsidR="0018072F" w:rsidRPr="00CF6381">
        <w:rPr>
          <w:rFonts w:ascii="Arial" w:hAnsi="Arial" w:cs="Arial"/>
        </w:rPr>
        <w:t xml:space="preserve"> aplica</w:t>
      </w:r>
      <w:r>
        <w:rPr>
          <w:rFonts w:ascii="Arial" w:hAnsi="Arial" w:cs="Arial"/>
        </w:rPr>
        <w:t xml:space="preserve">da </w:t>
      </w:r>
      <w:r w:rsidR="0018072F" w:rsidRPr="00CF6381">
        <w:rPr>
          <w:rFonts w:ascii="Arial" w:hAnsi="Arial" w:cs="Arial"/>
        </w:rPr>
        <w:t>a metodologia, como modelo prototípico para ser replicado em outras companhias.</w:t>
      </w:r>
      <w:r w:rsidR="000246E8">
        <w:rPr>
          <w:rFonts w:ascii="Arial" w:hAnsi="Arial" w:cs="Arial"/>
        </w:rPr>
        <w:t xml:space="preserve"> </w:t>
      </w:r>
      <w:r w:rsidR="00CF6381" w:rsidRPr="00CF6381">
        <w:rPr>
          <w:rFonts w:ascii="Arial" w:hAnsi="Arial" w:cs="Arial"/>
        </w:rPr>
        <w:t>Ao final do processo, espera-se que os tenentes possam se perceber melhor no exercício da profissão, a partir de um olhar mais aprofundado sobre seus valores, princípios e crenças pessoais, de modo que isto possa estar ajustado com o que se espera da função.</w:t>
      </w:r>
      <w:r w:rsidR="000246E8">
        <w:rPr>
          <w:rFonts w:ascii="Arial" w:hAnsi="Arial" w:cs="Arial"/>
        </w:rPr>
        <w:t xml:space="preserve"> </w:t>
      </w:r>
      <w:r w:rsidR="00CF6381" w:rsidRPr="00CF6381">
        <w:rPr>
          <w:rFonts w:ascii="Arial" w:hAnsi="Arial" w:cs="Arial"/>
        </w:rPr>
        <w:t>Esse reconhecimento de si dentro da lógica da instituição onde exerce sua atividade pode favorecer a construção de um modelo de liderança sustentável para que o Tenente consiga abordar sua tropa de forma mais humana, tendo o mesmo um olhar mais sensível à realidade, para criar mais segurança emocional e coerência em suas ações.</w:t>
      </w:r>
    </w:p>
    <w:bookmarkEnd w:id="0"/>
    <w:p w:rsidR="00F36002" w:rsidRDefault="00F36002" w:rsidP="000246E8">
      <w:pPr>
        <w:pStyle w:val="NormalWeb"/>
        <w:spacing w:before="0" w:beforeAutospacing="0" w:after="0" w:afterAutospacing="0"/>
        <w:jc w:val="both"/>
        <w:rPr>
          <w:rFonts w:ascii="Arial" w:hAnsi="Arial" w:cs="Arial"/>
        </w:rPr>
      </w:pPr>
    </w:p>
    <w:p w:rsidR="00F36002" w:rsidRDefault="00F36002" w:rsidP="000246E8">
      <w:pPr>
        <w:pStyle w:val="NormalWeb"/>
        <w:spacing w:before="0" w:beforeAutospacing="0" w:after="0" w:afterAutospacing="0"/>
        <w:jc w:val="both"/>
        <w:rPr>
          <w:rFonts w:ascii="Arial" w:hAnsi="Arial" w:cs="Arial"/>
        </w:rPr>
      </w:pPr>
      <w:r w:rsidRPr="00F36002">
        <w:rPr>
          <w:rFonts w:ascii="Arial" w:hAnsi="Arial" w:cs="Arial"/>
          <w:b/>
        </w:rPr>
        <w:t>Palavras- chave</w:t>
      </w:r>
      <w:r>
        <w:rPr>
          <w:rFonts w:ascii="Arial" w:hAnsi="Arial" w:cs="Arial"/>
        </w:rPr>
        <w:t>: Coaching, consciência, liderança sustentável e tenente.</w:t>
      </w:r>
    </w:p>
    <w:p w:rsidR="00F36002" w:rsidRDefault="00F36002" w:rsidP="000246E8">
      <w:pPr>
        <w:pStyle w:val="NormalWeb"/>
        <w:spacing w:before="0" w:beforeAutospacing="0" w:after="0" w:afterAutospacing="0"/>
        <w:jc w:val="both"/>
        <w:rPr>
          <w:rFonts w:ascii="Arial" w:hAnsi="Arial" w:cs="Arial"/>
        </w:rPr>
      </w:pPr>
    </w:p>
    <w:p w:rsidR="009F36D4" w:rsidRDefault="009F36D4" w:rsidP="000246E8">
      <w:pPr>
        <w:pStyle w:val="NormalWeb"/>
        <w:spacing w:before="0" w:beforeAutospacing="0" w:after="0" w:afterAutospacing="0"/>
        <w:jc w:val="both"/>
        <w:rPr>
          <w:rFonts w:ascii="Arial" w:hAnsi="Arial" w:cs="Arial"/>
        </w:rPr>
      </w:pPr>
    </w:p>
    <w:p w:rsidR="009F36D4" w:rsidRDefault="009F36D4" w:rsidP="000246E8">
      <w:pPr>
        <w:pStyle w:val="NormalWeb"/>
        <w:spacing w:before="0" w:beforeAutospacing="0" w:after="0" w:afterAutospacing="0"/>
        <w:jc w:val="both"/>
        <w:rPr>
          <w:rFonts w:ascii="Arial" w:hAnsi="Arial" w:cs="Arial"/>
        </w:rPr>
      </w:pPr>
    </w:p>
    <w:p w:rsidR="00F36002" w:rsidRDefault="00F36002" w:rsidP="000246E8">
      <w:pPr>
        <w:pStyle w:val="NormalWeb"/>
        <w:spacing w:before="0" w:beforeAutospacing="0" w:after="0" w:afterAutospacing="0"/>
        <w:jc w:val="both"/>
        <w:rPr>
          <w:rFonts w:ascii="Arial" w:hAnsi="Arial" w:cs="Arial"/>
        </w:rPr>
      </w:pPr>
      <w:r>
        <w:rPr>
          <w:rFonts w:ascii="Arial" w:hAnsi="Arial" w:cs="Arial"/>
        </w:rPr>
        <w:lastRenderedPageBreak/>
        <w:t xml:space="preserve">Referências: </w:t>
      </w:r>
    </w:p>
    <w:p w:rsidR="00F36002" w:rsidRDefault="00F36002" w:rsidP="000246E8">
      <w:pPr>
        <w:pStyle w:val="NormalWeb"/>
        <w:spacing w:before="0" w:beforeAutospacing="0" w:after="0" w:afterAutospacing="0"/>
        <w:jc w:val="both"/>
        <w:rPr>
          <w:rFonts w:ascii="Arial" w:hAnsi="Arial" w:cs="Arial"/>
        </w:rPr>
      </w:pPr>
    </w:p>
    <w:p w:rsidR="009F36D4" w:rsidRPr="009F36D4" w:rsidRDefault="009F36D4" w:rsidP="009F36D4">
      <w:pPr>
        <w:shd w:val="clear" w:color="auto" w:fill="FFFFFF"/>
        <w:spacing w:before="100" w:beforeAutospacing="1" w:after="100" w:afterAutospacing="1"/>
        <w:jc w:val="both"/>
        <w:rPr>
          <w:rFonts w:eastAsia="Times New Roman"/>
          <w:sz w:val="24"/>
          <w:szCs w:val="24"/>
          <w:lang w:eastAsia="pt-BR"/>
        </w:rPr>
      </w:pPr>
      <w:r w:rsidRPr="009F36D4">
        <w:rPr>
          <w:rFonts w:eastAsia="Times New Roman"/>
          <w:sz w:val="24"/>
          <w:szCs w:val="24"/>
          <w:lang w:eastAsia="pt-BR"/>
        </w:rPr>
        <w:t>GALLWEY, W. Timothy. </w:t>
      </w:r>
      <w:r w:rsidRPr="009F36D4">
        <w:rPr>
          <w:rFonts w:eastAsia="Times New Roman"/>
          <w:b/>
          <w:bCs/>
          <w:sz w:val="24"/>
          <w:szCs w:val="24"/>
          <w:lang w:eastAsia="pt-BR"/>
        </w:rPr>
        <w:t>O jogo interior do tênis</w:t>
      </w:r>
      <w:r w:rsidRPr="009F36D4">
        <w:rPr>
          <w:rFonts w:eastAsia="Times New Roman"/>
          <w:bCs/>
          <w:sz w:val="24"/>
          <w:szCs w:val="24"/>
          <w:lang w:eastAsia="pt-BR"/>
        </w:rPr>
        <w:t>. </w:t>
      </w:r>
      <w:r w:rsidRPr="009F36D4">
        <w:rPr>
          <w:rFonts w:eastAsia="Times New Roman"/>
          <w:sz w:val="24"/>
          <w:szCs w:val="24"/>
          <w:lang w:eastAsia="pt-BR"/>
        </w:rPr>
        <w:t>São Paulo: Sportbook, 2016. 158 p. Tradução: Alexandre Sanches Camacho.</w:t>
      </w:r>
    </w:p>
    <w:p w:rsidR="009F36D4" w:rsidRPr="009F36D4" w:rsidRDefault="009F36D4" w:rsidP="009F36D4">
      <w:pPr>
        <w:shd w:val="clear" w:color="auto" w:fill="FFFFFF"/>
        <w:spacing w:before="100" w:beforeAutospacing="1" w:after="100" w:afterAutospacing="1"/>
        <w:jc w:val="both"/>
        <w:rPr>
          <w:rFonts w:eastAsia="Times New Roman"/>
          <w:sz w:val="24"/>
          <w:szCs w:val="24"/>
          <w:lang w:eastAsia="pt-BR"/>
        </w:rPr>
      </w:pPr>
      <w:r w:rsidRPr="009F36D4">
        <w:rPr>
          <w:sz w:val="24"/>
          <w:szCs w:val="24"/>
        </w:rPr>
        <w:t>HARGREAVES, Andy; FINK. Dean</w:t>
      </w:r>
      <w:r w:rsidRPr="009F36D4">
        <w:rPr>
          <w:b/>
          <w:sz w:val="24"/>
          <w:szCs w:val="24"/>
        </w:rPr>
        <w:t>. Liderança Sustentável.Desenvolvendo Gestores da Aprendizagem</w:t>
      </w:r>
      <w:r w:rsidRPr="009F36D4">
        <w:rPr>
          <w:sz w:val="24"/>
          <w:szCs w:val="24"/>
        </w:rPr>
        <w:t>.Porto Alegre, ArtMed, 2007.</w:t>
      </w:r>
    </w:p>
    <w:p w:rsidR="00F36002" w:rsidRPr="009F36D4" w:rsidRDefault="00F36002" w:rsidP="00F36002">
      <w:pPr>
        <w:spacing w:line="360" w:lineRule="auto"/>
        <w:jc w:val="both"/>
        <w:rPr>
          <w:sz w:val="24"/>
          <w:szCs w:val="24"/>
        </w:rPr>
      </w:pPr>
      <w:r w:rsidRPr="009F36D4">
        <w:rPr>
          <w:color w:val="000000"/>
          <w:sz w:val="24"/>
          <w:szCs w:val="24"/>
          <w:shd w:val="clear" w:color="auto" w:fill="FFFFFF"/>
        </w:rPr>
        <w:t>WILBER, Ken. </w:t>
      </w:r>
      <w:r w:rsidRPr="009F36D4">
        <w:rPr>
          <w:b/>
          <w:iCs/>
          <w:color w:val="000000"/>
          <w:sz w:val="24"/>
          <w:szCs w:val="24"/>
          <w:shd w:val="clear" w:color="auto" w:fill="FFFFFF"/>
        </w:rPr>
        <w:t>O espectro da consciência</w:t>
      </w:r>
      <w:r w:rsidRPr="009F36D4">
        <w:rPr>
          <w:color w:val="000000"/>
          <w:sz w:val="24"/>
          <w:szCs w:val="24"/>
          <w:shd w:val="clear" w:color="auto" w:fill="FFFFFF"/>
        </w:rPr>
        <w:t>. São Paulo : Cultrix, 1977.</w:t>
      </w:r>
    </w:p>
    <w:p w:rsidR="00F36002" w:rsidRPr="00CF6381" w:rsidRDefault="00F36002" w:rsidP="000246E8">
      <w:pPr>
        <w:pStyle w:val="NormalWeb"/>
        <w:spacing w:before="0" w:beforeAutospacing="0" w:after="0" w:afterAutospacing="0"/>
        <w:jc w:val="both"/>
        <w:rPr>
          <w:rFonts w:ascii="Arial" w:hAnsi="Arial" w:cs="Arial"/>
        </w:rPr>
      </w:pPr>
    </w:p>
    <w:sectPr w:rsidR="00F36002" w:rsidRPr="00CF6381" w:rsidSect="00443C23">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72F"/>
    <w:rsid w:val="000246E8"/>
    <w:rsid w:val="00144134"/>
    <w:rsid w:val="00174298"/>
    <w:rsid w:val="0018072F"/>
    <w:rsid w:val="00197FB8"/>
    <w:rsid w:val="002436C9"/>
    <w:rsid w:val="002D2DB7"/>
    <w:rsid w:val="003D6640"/>
    <w:rsid w:val="00443C23"/>
    <w:rsid w:val="009F36D4"/>
    <w:rsid w:val="00AC30FB"/>
    <w:rsid w:val="00BC2C1C"/>
    <w:rsid w:val="00C95626"/>
    <w:rsid w:val="00CD3F4E"/>
    <w:rsid w:val="00CF6381"/>
    <w:rsid w:val="00E12828"/>
    <w:rsid w:val="00EC22F8"/>
    <w:rsid w:val="00EC488A"/>
    <w:rsid w:val="00F360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7B1B53-D762-4D19-84E8-9FE441AF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3C23"/>
    <w:pPr>
      <w:widowControl w:val="0"/>
      <w:autoSpaceDE w:val="0"/>
      <w:autoSpaceDN w:val="0"/>
      <w:spacing w:after="0" w:line="240" w:lineRule="auto"/>
    </w:pPr>
    <w:rPr>
      <w:rFonts w:ascii="Arial" w:eastAsia="Arial" w:hAnsi="Arial" w:cs="Arial"/>
      <w:lang w:val="pt-PT" w:eastAsia="pt-PT" w:bidi="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18072F"/>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styleId="Hyperlink">
    <w:name w:val="Hyperlink"/>
    <w:basedOn w:val="Fontepargpadro"/>
    <w:uiPriority w:val="99"/>
    <w:unhideWhenUsed/>
    <w:rsid w:val="00443C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31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mandreiss@gmail.com" TargetMode="External"/><Relationship Id="rId4" Type="http://schemas.openxmlformats.org/officeDocument/2006/relationships/hyperlink" Target="mailto:contatoalinerangel@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2754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Ana Carolina Navegantes</cp:lastModifiedBy>
  <cp:revision>2</cp:revision>
  <dcterms:created xsi:type="dcterms:W3CDTF">2018-09-06T02:10:00Z</dcterms:created>
  <dcterms:modified xsi:type="dcterms:W3CDTF">2018-09-06T02:10:00Z</dcterms:modified>
</cp:coreProperties>
</file>