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EE" w:rsidRPr="0077488F" w:rsidRDefault="000D7824" w:rsidP="0095700F">
      <w:pPr>
        <w:pStyle w:val="texto2"/>
        <w:spacing w:before="100" w:after="100" w:line="276" w:lineRule="auto"/>
        <w:jc w:val="center"/>
      </w:pPr>
      <w:r w:rsidRPr="0077488F">
        <w:rPr>
          <w:b/>
          <w:color w:val="000000"/>
        </w:rPr>
        <w:t>AVALIAÇÃO DA APRENDIZAGEM: UMA ANÁLISE EM TORNO DA EXPERIÊNCIA DO PROGRAMA RESIDÊNCIA PEDAGÓGICA</w:t>
      </w:r>
    </w:p>
    <w:p w:rsidR="008166EE" w:rsidRPr="00E5365F" w:rsidRDefault="000D7824" w:rsidP="00652EBE">
      <w:pPr>
        <w:pStyle w:val="Corpodetexto"/>
        <w:jc w:val="right"/>
        <w:rPr>
          <w:rFonts w:ascii="Times New Roman" w:hAnsi="Times New Roman" w:cs="Times New Roman"/>
          <w:sz w:val="24"/>
          <w:szCs w:val="24"/>
          <w:u w:val="single"/>
        </w:rPr>
      </w:pPr>
      <w:r w:rsidRPr="00E5365F">
        <w:rPr>
          <w:rFonts w:ascii="Times New Roman" w:hAnsi="Times New Roman" w:cs="Times New Roman"/>
          <w:color w:val="000000"/>
          <w:sz w:val="24"/>
          <w:szCs w:val="24"/>
          <w:u w:val="single"/>
        </w:rPr>
        <w:t>Elison Pedro da SILVA¹</w:t>
      </w:r>
    </w:p>
    <w:p w:rsidR="008166EE" w:rsidRPr="0077488F" w:rsidRDefault="00C01569" w:rsidP="00652EBE">
      <w:pPr>
        <w:pStyle w:val="Corpodetexto"/>
        <w:jc w:val="right"/>
        <w:rPr>
          <w:rFonts w:ascii="Times New Roman" w:hAnsi="Times New Roman" w:cs="Times New Roman"/>
          <w:sz w:val="24"/>
          <w:szCs w:val="24"/>
        </w:rPr>
      </w:pPr>
      <w:r w:rsidRPr="0077488F">
        <w:rPr>
          <w:rFonts w:ascii="Times New Roman" w:hAnsi="Times New Roman" w:cs="Times New Roman"/>
          <w:color w:val="000000"/>
          <w:sz w:val="24"/>
          <w:szCs w:val="24"/>
        </w:rPr>
        <w:t>Francisco Soares</w:t>
      </w:r>
      <w:r w:rsidR="000D7824" w:rsidRPr="0077488F">
        <w:rPr>
          <w:rFonts w:ascii="Times New Roman" w:hAnsi="Times New Roman" w:cs="Times New Roman"/>
          <w:color w:val="000000"/>
          <w:sz w:val="24"/>
          <w:szCs w:val="24"/>
        </w:rPr>
        <w:t xml:space="preserve"> PINTO</w:t>
      </w:r>
      <w:r w:rsidR="000D7824" w:rsidRPr="0077488F">
        <w:rPr>
          <w:rFonts w:ascii="Times New Roman" w:hAnsi="Times New Roman" w:cs="Times New Roman"/>
          <w:color w:val="000000"/>
          <w:sz w:val="24"/>
          <w:szCs w:val="24"/>
          <w:vertAlign w:val="superscript"/>
        </w:rPr>
        <w:t>2</w:t>
      </w:r>
    </w:p>
    <w:p w:rsidR="008166EE" w:rsidRPr="0077488F" w:rsidRDefault="000D7824" w:rsidP="00652EBE">
      <w:pPr>
        <w:pStyle w:val="Corpodetexto"/>
        <w:jc w:val="right"/>
        <w:rPr>
          <w:rFonts w:ascii="Times New Roman" w:hAnsi="Times New Roman" w:cs="Times New Roman"/>
          <w:sz w:val="16"/>
          <w:szCs w:val="16"/>
        </w:rPr>
      </w:pPr>
      <w:r w:rsidRPr="0077488F">
        <w:rPr>
          <w:rFonts w:ascii="Times New Roman" w:hAnsi="Times New Roman" w:cs="Times New Roman"/>
          <w:sz w:val="16"/>
          <w:szCs w:val="16"/>
          <w:vertAlign w:val="superscript"/>
        </w:rPr>
        <w:t>1</w:t>
      </w:r>
      <w:r w:rsidRPr="0077488F">
        <w:rPr>
          <w:rFonts w:ascii="Times New Roman" w:hAnsi="Times New Roman" w:cs="Times New Roman"/>
          <w:sz w:val="16"/>
          <w:szCs w:val="16"/>
        </w:rPr>
        <w:t xml:space="preserve">Graduando do Curso de História, </w:t>
      </w:r>
      <w:proofErr w:type="spellStart"/>
      <w:r w:rsidRPr="0077488F">
        <w:rPr>
          <w:rFonts w:ascii="Times New Roman" w:hAnsi="Times New Roman" w:cs="Times New Roman"/>
          <w:sz w:val="16"/>
          <w:szCs w:val="16"/>
        </w:rPr>
        <w:t>Uneal</w:t>
      </w:r>
      <w:proofErr w:type="spellEnd"/>
      <w:r w:rsidRPr="0077488F">
        <w:rPr>
          <w:rFonts w:ascii="Times New Roman" w:hAnsi="Times New Roman" w:cs="Times New Roman"/>
          <w:sz w:val="16"/>
          <w:szCs w:val="16"/>
        </w:rPr>
        <w:t>;</w:t>
      </w:r>
    </w:p>
    <w:p w:rsidR="008166EE" w:rsidRPr="0077488F" w:rsidRDefault="000D7824" w:rsidP="00652EBE">
      <w:pPr>
        <w:spacing w:after="0" w:line="276" w:lineRule="auto"/>
        <w:contextualSpacing/>
        <w:jc w:val="right"/>
        <w:rPr>
          <w:rFonts w:ascii="Times New Roman" w:hAnsi="Times New Roman" w:cs="Times New Roman"/>
          <w:sz w:val="16"/>
          <w:szCs w:val="16"/>
        </w:rPr>
      </w:pPr>
      <w:r w:rsidRPr="0077488F">
        <w:rPr>
          <w:rFonts w:ascii="Times New Roman" w:eastAsia="Calibri" w:hAnsi="Times New Roman" w:cs="Times New Roman"/>
          <w:sz w:val="16"/>
          <w:szCs w:val="16"/>
          <w:vertAlign w:val="superscript"/>
        </w:rPr>
        <w:t>2</w:t>
      </w:r>
      <w:r w:rsidRPr="0077488F">
        <w:rPr>
          <w:rFonts w:ascii="Times New Roman" w:eastAsia="Calibri" w:hAnsi="Times New Roman" w:cs="Times New Roman"/>
          <w:sz w:val="16"/>
          <w:szCs w:val="16"/>
        </w:rPr>
        <w:t xml:space="preserve">Professor do Curso de Licenciatura em História, </w:t>
      </w:r>
      <w:proofErr w:type="spellStart"/>
      <w:r w:rsidRPr="0077488F">
        <w:rPr>
          <w:rFonts w:ascii="Times New Roman" w:eastAsia="Calibri" w:hAnsi="Times New Roman" w:cs="Times New Roman"/>
          <w:sz w:val="16"/>
          <w:szCs w:val="16"/>
        </w:rPr>
        <w:t>Uneal</w:t>
      </w:r>
      <w:proofErr w:type="spellEnd"/>
      <w:r w:rsidRPr="0077488F">
        <w:rPr>
          <w:rFonts w:ascii="Times New Roman" w:eastAsia="Calibri" w:hAnsi="Times New Roman" w:cs="Times New Roman"/>
          <w:sz w:val="16"/>
          <w:szCs w:val="16"/>
        </w:rPr>
        <w:t>.</w:t>
      </w:r>
    </w:p>
    <w:p w:rsidR="008166EE" w:rsidRPr="0077488F" w:rsidRDefault="00017760" w:rsidP="00652EBE">
      <w:pPr>
        <w:spacing w:after="0" w:line="276" w:lineRule="auto"/>
        <w:contextualSpacing/>
        <w:jc w:val="right"/>
        <w:rPr>
          <w:rFonts w:ascii="Times New Roman" w:hAnsi="Times New Roman" w:cs="Times New Roman"/>
          <w:sz w:val="16"/>
          <w:szCs w:val="16"/>
          <w:u w:val="single"/>
        </w:rPr>
      </w:pPr>
      <w:r w:rsidRPr="0077488F">
        <w:rPr>
          <w:rFonts w:ascii="Times New Roman" w:eastAsia="Calibri" w:hAnsi="Times New Roman" w:cs="Times New Roman"/>
          <w:sz w:val="16"/>
          <w:szCs w:val="16"/>
          <w:u w:val="single"/>
        </w:rPr>
        <w:t>E</w:t>
      </w:r>
      <w:r w:rsidR="000D7824" w:rsidRPr="0077488F">
        <w:rPr>
          <w:rFonts w:ascii="Times New Roman" w:eastAsia="Calibri" w:hAnsi="Times New Roman" w:cs="Times New Roman"/>
          <w:sz w:val="16"/>
          <w:szCs w:val="16"/>
          <w:u w:val="single"/>
        </w:rPr>
        <w:t>-mail: elison.pedro55@gmail.com</w:t>
      </w:r>
    </w:p>
    <w:p w:rsidR="00652EBE" w:rsidRPr="0077488F" w:rsidRDefault="000D7824" w:rsidP="00B72F9C">
      <w:pPr>
        <w:pStyle w:val="texto2"/>
        <w:spacing w:before="100" w:after="100"/>
        <w:jc w:val="both"/>
      </w:pPr>
      <w:r w:rsidRPr="0077488F">
        <w:rPr>
          <w:b/>
          <w:color w:val="000000"/>
        </w:rPr>
        <w:t xml:space="preserve">RESUMO: </w:t>
      </w:r>
      <w:r w:rsidRPr="0077488F">
        <w:t>Este trabalho tem por objetivo apresentar a experiência do programa Residência Pedagógica, que a Universida</w:t>
      </w:r>
      <w:r w:rsidR="00BD3FD3" w:rsidRPr="0077488F">
        <w:t>de Estadual de Alagoas - UNEAL p</w:t>
      </w:r>
      <w:r w:rsidRPr="0077488F">
        <w:t>articipa, direcionando seus discentes às escolas públicas para que tenham contato com a realidade escolar e auxiliem os professores</w:t>
      </w:r>
      <w:r w:rsidR="00BD3FD3" w:rsidRPr="0077488F">
        <w:t xml:space="preserve"> em todo o processo de planejamento das aulas, até a apresentação do conteúdo aos alunos</w:t>
      </w:r>
      <w:r w:rsidRPr="0077488F">
        <w:t xml:space="preserve">, </w:t>
      </w:r>
      <w:r w:rsidR="00447420" w:rsidRPr="0077488F">
        <w:t>divid</w:t>
      </w:r>
      <w:r w:rsidR="009E5B4A" w:rsidRPr="0077488F">
        <w:t>indo</w:t>
      </w:r>
      <w:r w:rsidR="00447420" w:rsidRPr="0077488F">
        <w:t>-se nas</w:t>
      </w:r>
      <w:r w:rsidRPr="0077488F">
        <w:t xml:space="preserve"> </w:t>
      </w:r>
      <w:r w:rsidR="00447420" w:rsidRPr="0077488F">
        <w:t>etapas</w:t>
      </w:r>
      <w:r w:rsidRPr="0077488F">
        <w:t xml:space="preserve"> </w:t>
      </w:r>
      <w:r w:rsidR="00447420" w:rsidRPr="0077488F">
        <w:t>de</w:t>
      </w:r>
      <w:r w:rsidRPr="0077488F">
        <w:t xml:space="preserve"> observação </w:t>
      </w:r>
      <w:r w:rsidR="00447420" w:rsidRPr="0077488F">
        <w:t>e</w:t>
      </w:r>
      <w:r w:rsidRPr="0077488F">
        <w:t xml:space="preserve"> regência</w:t>
      </w:r>
      <w:r w:rsidR="00447420" w:rsidRPr="0077488F">
        <w:t>, servindo para qu</w:t>
      </w:r>
      <w:r w:rsidR="009E5B4A" w:rsidRPr="0077488F">
        <w:t xml:space="preserve">e antes de tudo os residentes </w:t>
      </w:r>
      <w:r w:rsidR="00B3181D" w:rsidRPr="0077488F">
        <w:t xml:space="preserve">conheçam a </w:t>
      </w:r>
      <w:r w:rsidR="00447420" w:rsidRPr="0077488F">
        <w:t>turma e seu ritmo</w:t>
      </w:r>
      <w:r w:rsidRPr="0077488F">
        <w:t>. A experiência aconteceu na Escola Estadual Senador Rui Palmeira,</w:t>
      </w:r>
      <w:r w:rsidR="0051259C" w:rsidRPr="0077488F">
        <w:t xml:space="preserve"> localizada na cidade de Arapiraca-AL,</w:t>
      </w:r>
      <w:r w:rsidRPr="0077488F">
        <w:t xml:space="preserve"> em uma turma de terceiro ano de ensino médio, tendo como enfoque o processo de avaliação da aprendizagem na disciplina de História, sua abrangência e importância, abordando dilemas antigos e que perduram até os dias de hoje como a avaliação quantitativa, utilizadas como parâmetro para a promoção dos alunos, além</w:t>
      </w:r>
      <w:r w:rsidR="00C71BED" w:rsidRPr="0077488F">
        <w:t xml:space="preserve"> disso</w:t>
      </w:r>
      <w:r w:rsidRPr="0077488F">
        <w:t xml:space="preserve"> abordaremos sobre a recuperação. Nesse contexto aborda-se a avaliação da aprendizagem de acordo com experiências vivenciadas duran</w:t>
      </w:r>
      <w:r w:rsidR="00505185" w:rsidRPr="0077488F">
        <w:t>te as aulas, provas, seminários e</w:t>
      </w:r>
      <w:r w:rsidRPr="0077488F">
        <w:t xml:space="preserve"> dinâmicas. Como principal meio de obtenção de dados, tivemos a observação e entrevista semiestruturada, pesquisas bibliográficas e documentais, analisando as visões e conceitos de alunos e professores,</w:t>
      </w:r>
      <w:r w:rsidR="007A1A6E" w:rsidRPr="0077488F">
        <w:t xml:space="preserve"> e de</w:t>
      </w:r>
      <w:r w:rsidRPr="0077488F">
        <w:t xml:space="preserve"> como cada segmento entende o tema, a importância dada pela escola, o que é avaliar e ser avaliado.</w:t>
      </w:r>
    </w:p>
    <w:p w:rsidR="008166EE" w:rsidRPr="0077488F" w:rsidRDefault="000D7824" w:rsidP="00652EBE">
      <w:pPr>
        <w:pStyle w:val="texto2"/>
        <w:spacing w:before="280" w:after="280"/>
        <w:jc w:val="both"/>
      </w:pPr>
      <w:r w:rsidRPr="0077488F">
        <w:rPr>
          <w:b/>
        </w:rPr>
        <w:t>Palavras-chaves</w:t>
      </w:r>
      <w:r w:rsidRPr="0077488F">
        <w:t>: Avaliação. Residência pedagógica. Aprendizagem.</w:t>
      </w:r>
    </w:p>
    <w:p w:rsidR="001868F7" w:rsidRPr="0077488F" w:rsidRDefault="000D7824" w:rsidP="001868F7">
      <w:pPr>
        <w:spacing w:line="240" w:lineRule="auto"/>
        <w:jc w:val="both"/>
        <w:rPr>
          <w:rFonts w:ascii="Times New Roman" w:hAnsi="Times New Roman" w:cs="Times New Roman"/>
          <w:sz w:val="24"/>
          <w:szCs w:val="24"/>
        </w:rPr>
      </w:pPr>
      <w:r w:rsidRPr="0077488F">
        <w:rPr>
          <w:rFonts w:ascii="Times New Roman" w:hAnsi="Times New Roman" w:cs="Times New Roman"/>
          <w:b/>
          <w:bCs/>
          <w:sz w:val="24"/>
          <w:szCs w:val="24"/>
        </w:rPr>
        <w:t>ABSTRACT</w:t>
      </w:r>
      <w:r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This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paper</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aims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to</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present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experience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Pedagogical</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Residency</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program</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which</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State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University</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Alagoas - UNEAL </w:t>
      </w:r>
      <w:proofErr w:type="spellStart"/>
      <w:r w:rsidR="001868F7" w:rsidRPr="0077488F">
        <w:rPr>
          <w:rFonts w:ascii="Times New Roman" w:hAnsi="Times New Roman" w:cs="Times New Roman"/>
          <w:sz w:val="24"/>
          <w:szCs w:val="24"/>
        </w:rPr>
        <w:t>participates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directing</w:t>
      </w:r>
      <w:proofErr w:type="spellEnd"/>
      <w:r w:rsidR="001868F7" w:rsidRPr="0077488F">
        <w:rPr>
          <w:rFonts w:ascii="Times New Roman" w:hAnsi="Times New Roman" w:cs="Times New Roman"/>
          <w:sz w:val="24"/>
          <w:szCs w:val="24"/>
        </w:rPr>
        <w:t xml:space="preserve"> its </w:t>
      </w:r>
      <w:proofErr w:type="spellStart"/>
      <w:r w:rsidR="001868F7" w:rsidRPr="0077488F">
        <w:rPr>
          <w:rFonts w:ascii="Times New Roman" w:hAnsi="Times New Roman" w:cs="Times New Roman"/>
          <w:sz w:val="24"/>
          <w:szCs w:val="24"/>
        </w:rPr>
        <w:t>students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to</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public</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schools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so</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that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they</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have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contact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with</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school</w:t>
      </w:r>
      <w:proofErr w:type="spellEnd"/>
      <w:r w:rsidR="001868F7" w:rsidRPr="0077488F">
        <w:rPr>
          <w:rFonts w:ascii="Times New Roman" w:hAnsi="Times New Roman" w:cs="Times New Roman"/>
          <w:sz w:val="24"/>
          <w:szCs w:val="24"/>
        </w:rPr>
        <w:t xml:space="preserve"> reality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assist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teachers</w:t>
      </w:r>
      <w:proofErr w:type="spellEnd"/>
      <w:r w:rsidR="001868F7" w:rsidRPr="0077488F">
        <w:rPr>
          <w:rFonts w:ascii="Times New Roman" w:hAnsi="Times New Roman" w:cs="Times New Roman"/>
          <w:sz w:val="24"/>
          <w:szCs w:val="24"/>
        </w:rPr>
        <w:t xml:space="preserve"> in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whole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process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class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planning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until</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presentation</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content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to</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students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being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divided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into</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observation</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conducting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stages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serving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to</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make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residents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know</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class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its </w:t>
      </w:r>
      <w:proofErr w:type="spellStart"/>
      <w:r w:rsidR="001868F7" w:rsidRPr="0077488F">
        <w:rPr>
          <w:rFonts w:ascii="Times New Roman" w:hAnsi="Times New Roman" w:cs="Times New Roman"/>
          <w:sz w:val="24"/>
          <w:szCs w:val="24"/>
        </w:rPr>
        <w:t>pace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first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foremost</w:t>
      </w:r>
      <w:proofErr w:type="spellEnd"/>
      <w:r w:rsidR="001868F7" w:rsidRPr="0077488F">
        <w:rPr>
          <w:rFonts w:ascii="Times New Roman" w:hAnsi="Times New Roman" w:cs="Times New Roman"/>
          <w:sz w:val="24"/>
          <w:szCs w:val="24"/>
        </w:rPr>
        <w:t xml:space="preserve">. The </w:t>
      </w:r>
      <w:proofErr w:type="spellStart"/>
      <w:r w:rsidR="001868F7" w:rsidRPr="0077488F">
        <w:rPr>
          <w:rFonts w:ascii="Times New Roman" w:hAnsi="Times New Roman" w:cs="Times New Roman"/>
          <w:sz w:val="24"/>
          <w:szCs w:val="24"/>
        </w:rPr>
        <w:t>experience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took</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place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at</w:t>
      </w:r>
      <w:proofErr w:type="spellEnd"/>
      <w:r w:rsidR="001868F7" w:rsidRPr="0077488F">
        <w:rPr>
          <w:rFonts w:ascii="Times New Roman" w:hAnsi="Times New Roman" w:cs="Times New Roman"/>
          <w:sz w:val="24"/>
          <w:szCs w:val="24"/>
        </w:rPr>
        <w:t xml:space="preserve"> Senador Rui Palmeira </w:t>
      </w:r>
      <w:proofErr w:type="spellStart"/>
      <w:r w:rsidR="001868F7" w:rsidRPr="0077488F">
        <w:rPr>
          <w:rFonts w:ascii="Times New Roman" w:hAnsi="Times New Roman" w:cs="Times New Roman"/>
          <w:sz w:val="24"/>
          <w:szCs w:val="24"/>
        </w:rPr>
        <w:t>State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School</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located</w:t>
      </w:r>
      <w:proofErr w:type="spellEnd"/>
      <w:r w:rsidR="001868F7" w:rsidRPr="0077488F">
        <w:rPr>
          <w:rFonts w:ascii="Times New Roman" w:hAnsi="Times New Roman" w:cs="Times New Roman"/>
          <w:sz w:val="24"/>
          <w:szCs w:val="24"/>
        </w:rPr>
        <w:t xml:space="preserve"> in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city</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Arapiraca-AL, in a </w:t>
      </w:r>
      <w:proofErr w:type="spellStart"/>
      <w:r w:rsidR="001868F7" w:rsidRPr="0077488F">
        <w:rPr>
          <w:rFonts w:ascii="Times New Roman" w:hAnsi="Times New Roman" w:cs="Times New Roman"/>
          <w:sz w:val="24"/>
          <w:szCs w:val="24"/>
        </w:rPr>
        <w:t>third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year</w:t>
      </w:r>
      <w:proofErr w:type="spellEnd"/>
      <w:r w:rsidR="001868F7" w:rsidRPr="0077488F">
        <w:rPr>
          <w:rFonts w:ascii="Times New Roman" w:hAnsi="Times New Roman" w:cs="Times New Roman"/>
          <w:sz w:val="24"/>
          <w:szCs w:val="24"/>
        </w:rPr>
        <w:t xml:space="preserve"> high </w:t>
      </w:r>
      <w:proofErr w:type="spellStart"/>
      <w:r w:rsidR="001868F7" w:rsidRPr="0077488F">
        <w:rPr>
          <w:rFonts w:ascii="Times New Roman" w:hAnsi="Times New Roman" w:cs="Times New Roman"/>
          <w:sz w:val="24"/>
          <w:szCs w:val="24"/>
        </w:rPr>
        <w:t>school</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class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focusing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on</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learning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assessment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process</w:t>
      </w:r>
      <w:proofErr w:type="spellEnd"/>
      <w:r w:rsidR="001868F7" w:rsidRPr="0077488F">
        <w:rPr>
          <w:rFonts w:ascii="Times New Roman" w:hAnsi="Times New Roman" w:cs="Times New Roman"/>
          <w:sz w:val="24"/>
          <w:szCs w:val="24"/>
        </w:rPr>
        <w:t xml:space="preserve"> in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History</w:t>
      </w:r>
      <w:proofErr w:type="spellEnd"/>
      <w:r w:rsidR="001868F7" w:rsidRPr="0077488F">
        <w:rPr>
          <w:rFonts w:ascii="Times New Roman" w:hAnsi="Times New Roman" w:cs="Times New Roman"/>
          <w:sz w:val="24"/>
          <w:szCs w:val="24"/>
        </w:rPr>
        <w:t xml:space="preserve"> discipline, its </w:t>
      </w:r>
      <w:proofErr w:type="spellStart"/>
      <w:r w:rsidR="001868F7" w:rsidRPr="0077488F">
        <w:rPr>
          <w:rFonts w:ascii="Times New Roman" w:hAnsi="Times New Roman" w:cs="Times New Roman"/>
          <w:sz w:val="24"/>
          <w:szCs w:val="24"/>
        </w:rPr>
        <w:t>scope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importance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addressing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old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dilemmas</w:t>
      </w:r>
      <w:proofErr w:type="spellEnd"/>
      <w:r w:rsidR="001868F7" w:rsidRPr="0077488F">
        <w:rPr>
          <w:rFonts w:ascii="Times New Roman" w:hAnsi="Times New Roman" w:cs="Times New Roman"/>
          <w:sz w:val="24"/>
          <w:szCs w:val="24"/>
        </w:rPr>
        <w:t xml:space="preserve">. </w:t>
      </w:r>
      <w:proofErr w:type="spellStart"/>
      <w:proofErr w:type="gramStart"/>
      <w:r w:rsidR="001868F7" w:rsidRPr="0077488F">
        <w:rPr>
          <w:rFonts w:ascii="Times New Roman" w:hAnsi="Times New Roman" w:cs="Times New Roman"/>
          <w:sz w:val="24"/>
          <w:szCs w:val="24"/>
        </w:rPr>
        <w:t>and</w:t>
      </w:r>
      <w:proofErr w:type="spellEnd"/>
      <w:proofErr w:type="gram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that</w:t>
      </w:r>
      <w:proofErr w:type="spellEnd"/>
      <w:r w:rsidR="001868F7" w:rsidRPr="0077488F">
        <w:rPr>
          <w:rFonts w:ascii="Times New Roman" w:hAnsi="Times New Roman" w:cs="Times New Roman"/>
          <w:sz w:val="24"/>
          <w:szCs w:val="24"/>
        </w:rPr>
        <w:t xml:space="preserve"> continue </w:t>
      </w:r>
      <w:proofErr w:type="spellStart"/>
      <w:r w:rsidR="001868F7" w:rsidRPr="0077488F">
        <w:rPr>
          <w:rFonts w:ascii="Times New Roman" w:hAnsi="Times New Roman" w:cs="Times New Roman"/>
          <w:sz w:val="24"/>
          <w:szCs w:val="24"/>
        </w:rPr>
        <w:t>until</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today</w:t>
      </w:r>
      <w:proofErr w:type="spellEnd"/>
      <w:r w:rsidR="001868F7" w:rsidRPr="0077488F">
        <w:rPr>
          <w:rFonts w:ascii="Times New Roman" w:hAnsi="Times New Roman" w:cs="Times New Roman"/>
          <w:sz w:val="24"/>
          <w:szCs w:val="24"/>
        </w:rPr>
        <w:t xml:space="preserve"> as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quantitative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assessment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used</w:t>
      </w:r>
      <w:proofErr w:type="spellEnd"/>
      <w:r w:rsidR="001868F7" w:rsidRPr="0077488F">
        <w:rPr>
          <w:rFonts w:ascii="Times New Roman" w:hAnsi="Times New Roman" w:cs="Times New Roman"/>
          <w:sz w:val="24"/>
          <w:szCs w:val="24"/>
        </w:rPr>
        <w:t xml:space="preserve"> as a </w:t>
      </w:r>
      <w:proofErr w:type="spellStart"/>
      <w:r w:rsidR="001868F7" w:rsidRPr="0077488F">
        <w:rPr>
          <w:rFonts w:ascii="Times New Roman" w:hAnsi="Times New Roman" w:cs="Times New Roman"/>
          <w:sz w:val="24"/>
          <w:szCs w:val="24"/>
        </w:rPr>
        <w:t>parameter</w:t>
      </w:r>
      <w:proofErr w:type="spellEnd"/>
      <w:r w:rsidR="001868F7" w:rsidRPr="0077488F">
        <w:rPr>
          <w:rFonts w:ascii="Times New Roman" w:hAnsi="Times New Roman" w:cs="Times New Roman"/>
          <w:sz w:val="24"/>
          <w:szCs w:val="24"/>
        </w:rPr>
        <w:t xml:space="preserve"> for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promotion</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students</w:t>
      </w:r>
      <w:proofErr w:type="spellEnd"/>
      <w:r w:rsidR="001868F7" w:rsidRPr="0077488F">
        <w:rPr>
          <w:rFonts w:ascii="Times New Roman" w:hAnsi="Times New Roman" w:cs="Times New Roman"/>
          <w:sz w:val="24"/>
          <w:szCs w:val="24"/>
        </w:rPr>
        <w:t xml:space="preserve">, in </w:t>
      </w:r>
      <w:proofErr w:type="spellStart"/>
      <w:r w:rsidR="001868F7" w:rsidRPr="0077488F">
        <w:rPr>
          <w:rFonts w:ascii="Times New Roman" w:hAnsi="Times New Roman" w:cs="Times New Roman"/>
          <w:sz w:val="24"/>
          <w:szCs w:val="24"/>
        </w:rPr>
        <w:t>addition</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we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will</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address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recovery</w:t>
      </w:r>
      <w:proofErr w:type="spellEnd"/>
      <w:r w:rsidR="001868F7" w:rsidRPr="0077488F">
        <w:rPr>
          <w:rFonts w:ascii="Times New Roman" w:hAnsi="Times New Roman" w:cs="Times New Roman"/>
          <w:sz w:val="24"/>
          <w:szCs w:val="24"/>
        </w:rPr>
        <w:t xml:space="preserve">. In </w:t>
      </w:r>
      <w:proofErr w:type="spellStart"/>
      <w:r w:rsidR="001868F7" w:rsidRPr="0077488F">
        <w:rPr>
          <w:rFonts w:ascii="Times New Roman" w:hAnsi="Times New Roman" w:cs="Times New Roman"/>
          <w:sz w:val="24"/>
          <w:szCs w:val="24"/>
        </w:rPr>
        <w:t>this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context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assessment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learning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is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approached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according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to</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experiences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lived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during</w:t>
      </w:r>
      <w:proofErr w:type="spellEnd"/>
      <w:r w:rsidR="001868F7" w:rsidRPr="0077488F">
        <w:rPr>
          <w:rFonts w:ascii="Times New Roman" w:hAnsi="Times New Roman" w:cs="Times New Roman"/>
          <w:sz w:val="24"/>
          <w:szCs w:val="24"/>
        </w:rPr>
        <w:t xml:space="preserve"> classes, </w:t>
      </w:r>
      <w:proofErr w:type="spellStart"/>
      <w:r w:rsidR="001868F7" w:rsidRPr="0077488F">
        <w:rPr>
          <w:rFonts w:ascii="Times New Roman" w:hAnsi="Times New Roman" w:cs="Times New Roman"/>
          <w:sz w:val="24"/>
          <w:szCs w:val="24"/>
        </w:rPr>
        <w:t>tests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seminars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dynamics. As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main</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means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obtaining</w:t>
      </w:r>
      <w:proofErr w:type="spellEnd"/>
      <w:r w:rsidR="001868F7" w:rsidRPr="0077488F">
        <w:rPr>
          <w:rFonts w:ascii="Times New Roman" w:hAnsi="Times New Roman" w:cs="Times New Roman"/>
          <w:sz w:val="24"/>
          <w:szCs w:val="24"/>
        </w:rPr>
        <w:t xml:space="preserve"> data, </w:t>
      </w:r>
      <w:proofErr w:type="spellStart"/>
      <w:r w:rsidR="001868F7" w:rsidRPr="0077488F">
        <w:rPr>
          <w:rFonts w:ascii="Times New Roman" w:hAnsi="Times New Roman" w:cs="Times New Roman"/>
          <w:sz w:val="24"/>
          <w:szCs w:val="24"/>
        </w:rPr>
        <w:t>we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had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observation</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semi-structured</w:t>
      </w:r>
      <w:proofErr w:type="spellEnd"/>
      <w:r w:rsidR="001868F7" w:rsidRPr="0077488F">
        <w:rPr>
          <w:rFonts w:ascii="Times New Roman" w:hAnsi="Times New Roman" w:cs="Times New Roman"/>
          <w:sz w:val="24"/>
          <w:szCs w:val="24"/>
        </w:rPr>
        <w:t xml:space="preserve"> interview, </w:t>
      </w:r>
      <w:proofErr w:type="spellStart"/>
      <w:r w:rsidR="001868F7" w:rsidRPr="0077488F">
        <w:rPr>
          <w:rFonts w:ascii="Times New Roman" w:hAnsi="Times New Roman" w:cs="Times New Roman"/>
          <w:sz w:val="24"/>
          <w:szCs w:val="24"/>
        </w:rPr>
        <w:t>bibliographic</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documentary</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research</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analyzing</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views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concepts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of</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students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teachers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how</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each</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segment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understands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theme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importance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given</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by</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the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school</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what</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is</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to</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evaluate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and</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be</w:t>
      </w:r>
      <w:proofErr w:type="spellEnd"/>
      <w:r w:rsidR="001868F7" w:rsidRPr="0077488F">
        <w:rPr>
          <w:rFonts w:ascii="Times New Roman" w:hAnsi="Times New Roman" w:cs="Times New Roman"/>
          <w:sz w:val="24"/>
          <w:szCs w:val="24"/>
        </w:rPr>
        <w:t xml:space="preserve"> </w:t>
      </w:r>
      <w:proofErr w:type="spellStart"/>
      <w:r w:rsidR="001868F7" w:rsidRPr="0077488F">
        <w:rPr>
          <w:rFonts w:ascii="Times New Roman" w:hAnsi="Times New Roman" w:cs="Times New Roman"/>
          <w:sz w:val="24"/>
          <w:szCs w:val="24"/>
        </w:rPr>
        <w:t>evaluated</w:t>
      </w:r>
      <w:proofErr w:type="spellEnd"/>
      <w:r w:rsidR="001868F7" w:rsidRPr="0077488F">
        <w:rPr>
          <w:rFonts w:ascii="Times New Roman" w:hAnsi="Times New Roman" w:cs="Times New Roman"/>
          <w:sz w:val="24"/>
          <w:szCs w:val="24"/>
        </w:rPr>
        <w:t>.</w:t>
      </w:r>
    </w:p>
    <w:p w:rsidR="009E5B4A" w:rsidRPr="0077488F" w:rsidRDefault="000D7824" w:rsidP="001868F7">
      <w:pPr>
        <w:spacing w:line="240" w:lineRule="auto"/>
        <w:jc w:val="both"/>
        <w:rPr>
          <w:rFonts w:ascii="Times New Roman" w:hAnsi="Times New Roman" w:cs="Times New Roman"/>
          <w:sz w:val="24"/>
          <w:szCs w:val="24"/>
        </w:rPr>
      </w:pPr>
      <w:proofErr w:type="spellStart"/>
      <w:r w:rsidRPr="0077488F">
        <w:rPr>
          <w:rFonts w:ascii="Times New Roman" w:hAnsi="Times New Roman" w:cs="Times New Roman"/>
          <w:b/>
          <w:bCs/>
          <w:sz w:val="24"/>
          <w:szCs w:val="24"/>
        </w:rPr>
        <w:t>Keywords</w:t>
      </w:r>
      <w:proofErr w:type="spellEnd"/>
      <w:r w:rsidRPr="0077488F">
        <w:rPr>
          <w:rFonts w:ascii="Times New Roman" w:hAnsi="Times New Roman" w:cs="Times New Roman"/>
          <w:sz w:val="24"/>
          <w:szCs w:val="24"/>
        </w:rPr>
        <w:t xml:space="preserve">: </w:t>
      </w:r>
      <w:proofErr w:type="spellStart"/>
      <w:r w:rsidRPr="0077488F">
        <w:rPr>
          <w:rFonts w:ascii="Times New Roman" w:hAnsi="Times New Roman" w:cs="Times New Roman"/>
          <w:sz w:val="24"/>
          <w:szCs w:val="24"/>
        </w:rPr>
        <w:t>Evaluation</w:t>
      </w:r>
      <w:proofErr w:type="spellEnd"/>
      <w:r w:rsidRPr="0077488F">
        <w:rPr>
          <w:rFonts w:ascii="Times New Roman" w:hAnsi="Times New Roman" w:cs="Times New Roman"/>
          <w:sz w:val="24"/>
          <w:szCs w:val="24"/>
        </w:rPr>
        <w:t xml:space="preserve">. </w:t>
      </w:r>
      <w:proofErr w:type="spellStart"/>
      <w:r w:rsidRPr="0077488F">
        <w:rPr>
          <w:rFonts w:ascii="Times New Roman" w:hAnsi="Times New Roman" w:cs="Times New Roman"/>
          <w:sz w:val="24"/>
          <w:szCs w:val="24"/>
        </w:rPr>
        <w:t>P</w:t>
      </w:r>
      <w:r w:rsidR="009E5B4A" w:rsidRPr="0077488F">
        <w:rPr>
          <w:rFonts w:ascii="Times New Roman" w:hAnsi="Times New Roman" w:cs="Times New Roman"/>
          <w:sz w:val="24"/>
          <w:szCs w:val="24"/>
        </w:rPr>
        <w:t>edagogical</w:t>
      </w:r>
      <w:proofErr w:type="spellEnd"/>
      <w:r w:rsidR="009E5B4A" w:rsidRPr="0077488F">
        <w:rPr>
          <w:rFonts w:ascii="Times New Roman" w:hAnsi="Times New Roman" w:cs="Times New Roman"/>
          <w:sz w:val="24"/>
          <w:szCs w:val="24"/>
        </w:rPr>
        <w:t xml:space="preserve"> </w:t>
      </w:r>
      <w:proofErr w:type="spellStart"/>
      <w:r w:rsidR="009E5B4A" w:rsidRPr="0077488F">
        <w:rPr>
          <w:rFonts w:ascii="Times New Roman" w:hAnsi="Times New Roman" w:cs="Times New Roman"/>
          <w:sz w:val="24"/>
          <w:szCs w:val="24"/>
        </w:rPr>
        <w:t>residence</w:t>
      </w:r>
      <w:proofErr w:type="spellEnd"/>
      <w:r w:rsidR="009E5B4A" w:rsidRPr="0077488F">
        <w:rPr>
          <w:rFonts w:ascii="Times New Roman" w:hAnsi="Times New Roman" w:cs="Times New Roman"/>
          <w:sz w:val="24"/>
          <w:szCs w:val="24"/>
        </w:rPr>
        <w:t>. Learning.</w:t>
      </w:r>
    </w:p>
    <w:p w:rsidR="00B72F9C" w:rsidRDefault="00B72F9C" w:rsidP="00652EBE">
      <w:pPr>
        <w:spacing w:line="276" w:lineRule="auto"/>
        <w:jc w:val="both"/>
        <w:rPr>
          <w:rFonts w:ascii="Times New Roman" w:hAnsi="Times New Roman" w:cs="Times New Roman"/>
          <w:sz w:val="24"/>
          <w:szCs w:val="24"/>
        </w:rPr>
      </w:pPr>
    </w:p>
    <w:p w:rsidR="0077488F" w:rsidRDefault="0077488F" w:rsidP="00652EBE">
      <w:pPr>
        <w:spacing w:line="276" w:lineRule="auto"/>
        <w:jc w:val="both"/>
        <w:rPr>
          <w:rFonts w:ascii="Times New Roman" w:hAnsi="Times New Roman" w:cs="Times New Roman"/>
          <w:sz w:val="24"/>
          <w:szCs w:val="24"/>
        </w:rPr>
      </w:pPr>
    </w:p>
    <w:p w:rsidR="0077488F" w:rsidRPr="0077488F" w:rsidRDefault="0077488F" w:rsidP="00652EBE">
      <w:pPr>
        <w:spacing w:line="276" w:lineRule="auto"/>
        <w:jc w:val="both"/>
        <w:rPr>
          <w:rFonts w:ascii="Times New Roman" w:hAnsi="Times New Roman" w:cs="Times New Roman"/>
          <w:sz w:val="24"/>
          <w:szCs w:val="24"/>
        </w:rPr>
      </w:pPr>
    </w:p>
    <w:p w:rsidR="00B3181D" w:rsidRPr="0077488F" w:rsidRDefault="000D7824" w:rsidP="00B3181D">
      <w:pPr>
        <w:spacing w:line="276" w:lineRule="auto"/>
        <w:jc w:val="both"/>
        <w:rPr>
          <w:rFonts w:ascii="Times New Roman" w:hAnsi="Times New Roman" w:cs="Times New Roman"/>
          <w:b/>
          <w:color w:val="000000"/>
          <w:sz w:val="24"/>
          <w:szCs w:val="24"/>
        </w:rPr>
      </w:pPr>
      <w:r w:rsidRPr="0077488F">
        <w:rPr>
          <w:rFonts w:ascii="Times New Roman" w:hAnsi="Times New Roman" w:cs="Times New Roman"/>
          <w:b/>
          <w:color w:val="000000"/>
          <w:sz w:val="24"/>
          <w:szCs w:val="24"/>
        </w:rPr>
        <w:lastRenderedPageBreak/>
        <w:t>INTRODUÇÃO</w:t>
      </w:r>
    </w:p>
    <w:p w:rsidR="001868F7" w:rsidRPr="0077488F" w:rsidRDefault="000D7824" w:rsidP="0077488F">
      <w:pPr>
        <w:spacing w:after="0" w:line="360" w:lineRule="auto"/>
        <w:ind w:firstLine="708"/>
        <w:jc w:val="both"/>
        <w:rPr>
          <w:rFonts w:ascii="Times New Roman" w:eastAsia="Arial" w:hAnsi="Times New Roman" w:cs="Times New Roman"/>
          <w:color w:val="000000" w:themeColor="text1"/>
          <w:sz w:val="24"/>
          <w:szCs w:val="24"/>
        </w:rPr>
      </w:pPr>
      <w:r w:rsidRPr="0077488F">
        <w:rPr>
          <w:rFonts w:ascii="Times New Roman" w:eastAsia="Arial" w:hAnsi="Times New Roman" w:cs="Times New Roman"/>
          <w:color w:val="000000" w:themeColor="text1"/>
          <w:sz w:val="24"/>
          <w:szCs w:val="24"/>
        </w:rPr>
        <w:t xml:space="preserve">A avaliação faz parte das práticas cotidianas do trabalho docente e </w:t>
      </w:r>
      <w:r w:rsidRPr="0077488F">
        <w:rPr>
          <w:rFonts w:ascii="Times New Roman" w:hAnsi="Times New Roman" w:cs="Times New Roman"/>
          <w:color w:val="000000" w:themeColor="text1"/>
          <w:sz w:val="24"/>
          <w:szCs w:val="24"/>
          <w:shd w:val="clear" w:color="auto" w:fill="FFFFFF"/>
        </w:rPr>
        <w:t>pode ser definida como um meio para se obter informações sobre o desenvolvimento e as dificuldades de cada aluno, para que seja possível apontar formas de recuperação, de aprendizagem ou mesmo mudanças na didática utilizada nas aulas, a problemática abordada</w:t>
      </w:r>
      <w:r w:rsidRPr="0077488F">
        <w:rPr>
          <w:rFonts w:ascii="Times New Roman" w:eastAsia="Arial" w:hAnsi="Times New Roman" w:cs="Times New Roman"/>
          <w:color w:val="000000" w:themeColor="text1"/>
          <w:sz w:val="24"/>
          <w:szCs w:val="24"/>
        </w:rPr>
        <w:t xml:space="preserve"> é um dilema constate, antigo e atual ao mesmo tempo, diz respeito a avaliar a aprendizagem, seus níveis, aceitação e recepção das mediações que acontecem durante as aulas.</w:t>
      </w:r>
    </w:p>
    <w:p w:rsidR="008166EE" w:rsidRPr="0077488F" w:rsidRDefault="000D7824" w:rsidP="0077488F">
      <w:pPr>
        <w:spacing w:after="0" w:line="360" w:lineRule="auto"/>
        <w:ind w:firstLine="708"/>
        <w:jc w:val="both"/>
        <w:rPr>
          <w:rFonts w:ascii="Times New Roman" w:hAnsi="Times New Roman" w:cs="Times New Roman"/>
          <w:sz w:val="24"/>
          <w:szCs w:val="24"/>
        </w:rPr>
      </w:pPr>
      <w:r w:rsidRPr="0077488F">
        <w:rPr>
          <w:rFonts w:ascii="Times New Roman" w:eastAsia="Arial" w:hAnsi="Times New Roman" w:cs="Times New Roman"/>
          <w:color w:val="000000" w:themeColor="text1"/>
          <w:sz w:val="24"/>
          <w:szCs w:val="24"/>
        </w:rPr>
        <w:t>Assim trata-se de avaliar a qualidade, o lado contrário dessa problemática é a importância dada ao quantitativo, essa maneira de avaliar consiste na obtenção de notas acumulativas, muitas vezes sem nenhuma preocupação com o nível de desenvolvimento dos alunos, e com o objetivo de conseguir a nota mínima para que eles sejam promovidos ao ano letivo seguinte,</w:t>
      </w:r>
      <w:r w:rsidR="00814180" w:rsidRPr="0077488F">
        <w:rPr>
          <w:rFonts w:ascii="Times New Roman" w:eastAsia="Arial" w:hAnsi="Times New Roman" w:cs="Times New Roman"/>
          <w:color w:val="000000" w:themeColor="text1"/>
          <w:sz w:val="24"/>
          <w:szCs w:val="24"/>
        </w:rPr>
        <w:t xml:space="preserve"> como colocado por </w:t>
      </w:r>
      <w:proofErr w:type="spellStart"/>
      <w:r w:rsidR="00814180" w:rsidRPr="0077488F">
        <w:rPr>
          <w:rFonts w:ascii="Times New Roman" w:eastAsia="Arial" w:hAnsi="Times New Roman" w:cs="Times New Roman"/>
          <w:color w:val="000000" w:themeColor="text1"/>
          <w:sz w:val="24"/>
          <w:szCs w:val="24"/>
        </w:rPr>
        <w:t>Luckesi</w:t>
      </w:r>
      <w:proofErr w:type="spellEnd"/>
      <w:r w:rsidR="00814180" w:rsidRPr="0077488F">
        <w:rPr>
          <w:rFonts w:ascii="Times New Roman" w:eastAsia="Arial" w:hAnsi="Times New Roman" w:cs="Times New Roman"/>
          <w:color w:val="000000" w:themeColor="text1"/>
          <w:sz w:val="24"/>
          <w:szCs w:val="24"/>
        </w:rPr>
        <w:t xml:space="preserve"> (1995) quando afirma</w:t>
      </w:r>
      <w:r w:rsidRPr="0077488F">
        <w:rPr>
          <w:rFonts w:ascii="Times New Roman" w:eastAsia="Arial" w:hAnsi="Times New Roman" w:cs="Times New Roman"/>
          <w:color w:val="000000" w:themeColor="text1"/>
          <w:sz w:val="24"/>
          <w:szCs w:val="24"/>
        </w:rPr>
        <w:t xml:space="preserve"> </w:t>
      </w:r>
      <w:r w:rsidR="00814180" w:rsidRPr="0077488F">
        <w:rPr>
          <w:rFonts w:ascii="Times New Roman" w:eastAsia="Arial" w:hAnsi="Times New Roman" w:cs="Times New Roman"/>
          <w:color w:val="000000" w:themeColor="text1"/>
          <w:sz w:val="24"/>
          <w:szCs w:val="24"/>
        </w:rPr>
        <w:t xml:space="preserve">que </w:t>
      </w:r>
      <w:r w:rsidRPr="0077488F">
        <w:rPr>
          <w:rFonts w:ascii="Times New Roman" w:eastAsia="Arial" w:hAnsi="Times New Roman" w:cs="Times New Roman"/>
          <w:color w:val="000000" w:themeColor="text1"/>
          <w:sz w:val="24"/>
          <w:szCs w:val="24"/>
        </w:rPr>
        <w:t>a av</w:t>
      </w:r>
      <w:r w:rsidR="00A1496C" w:rsidRPr="0077488F">
        <w:rPr>
          <w:rFonts w:ascii="Times New Roman" w:eastAsia="Arial" w:hAnsi="Times New Roman" w:cs="Times New Roman"/>
          <w:color w:val="000000" w:themeColor="text1"/>
          <w:sz w:val="24"/>
          <w:szCs w:val="24"/>
        </w:rPr>
        <w:t xml:space="preserve">aliação tem assumido uma função </w:t>
      </w:r>
      <w:r w:rsidRPr="0077488F">
        <w:rPr>
          <w:rFonts w:ascii="Times New Roman" w:eastAsia="Arial" w:hAnsi="Times New Roman" w:cs="Times New Roman"/>
          <w:color w:val="000000" w:themeColor="text1"/>
          <w:sz w:val="24"/>
          <w:szCs w:val="24"/>
        </w:rPr>
        <w:t xml:space="preserve">de classificação, servindo apenas para definir os alunos que devem ser aprovados ou reprovados. </w:t>
      </w:r>
    </w:p>
    <w:p w:rsidR="008166EE" w:rsidRPr="0077488F" w:rsidRDefault="000D7824" w:rsidP="0077488F">
      <w:pPr>
        <w:pStyle w:val="Corpodetexto"/>
        <w:tabs>
          <w:tab w:val="left" w:pos="7938"/>
        </w:tabs>
        <w:spacing w:line="360" w:lineRule="auto"/>
        <w:ind w:firstLine="709"/>
        <w:jc w:val="both"/>
        <w:rPr>
          <w:rFonts w:ascii="Times New Roman" w:hAnsi="Times New Roman" w:cs="Times New Roman"/>
          <w:sz w:val="24"/>
          <w:szCs w:val="24"/>
        </w:rPr>
      </w:pPr>
      <w:r w:rsidRPr="0077488F">
        <w:rPr>
          <w:rFonts w:ascii="Times New Roman" w:eastAsia="Arial" w:hAnsi="Times New Roman" w:cs="Times New Roman"/>
          <w:color w:val="000000" w:themeColor="text1"/>
          <w:sz w:val="24"/>
          <w:szCs w:val="24"/>
        </w:rPr>
        <w:t xml:space="preserve">A prova acaba sendo vista como uma ameaça ou punição, o que se leva a pensar </w:t>
      </w:r>
      <w:r w:rsidRPr="0077488F">
        <w:rPr>
          <w:rFonts w:ascii="Times New Roman" w:eastAsia="Arial" w:hAnsi="Times New Roman" w:cs="Times New Roman"/>
          <w:sz w:val="24"/>
          <w:szCs w:val="24"/>
        </w:rPr>
        <w:t>que a avaliação é usada como instrumento punitivo</w:t>
      </w:r>
      <w:r w:rsidRPr="0077488F">
        <w:rPr>
          <w:rFonts w:ascii="Times New Roman" w:eastAsia="Arial" w:hAnsi="Times New Roman" w:cs="Times New Roman"/>
          <w:color w:val="002060"/>
          <w:sz w:val="24"/>
          <w:szCs w:val="24"/>
        </w:rPr>
        <w:t xml:space="preserve">, </w:t>
      </w:r>
      <w:r w:rsidRPr="0077488F">
        <w:rPr>
          <w:rFonts w:ascii="Times New Roman" w:eastAsia="Arial" w:hAnsi="Times New Roman" w:cs="Times New Roman"/>
          <w:sz w:val="24"/>
          <w:szCs w:val="24"/>
        </w:rPr>
        <w:t>outro ponto de suma importância observado durante as aulas é a</w:t>
      </w:r>
      <w:r w:rsidRPr="0077488F">
        <w:rPr>
          <w:rFonts w:ascii="Times New Roman" w:eastAsia="Arial" w:hAnsi="Times New Roman" w:cs="Times New Roman"/>
          <w:color w:val="000000" w:themeColor="text1"/>
          <w:sz w:val="24"/>
          <w:szCs w:val="24"/>
        </w:rPr>
        <w:t xml:space="preserve"> falta de entendimento em meio aos discentes sobre o papel educativo que a perpassa e de como ela tem a capacidade de intervir e modificar todo o contexto, didática, aulas, até mesmo por meio dela, definir a relação professor-aluno. </w:t>
      </w:r>
      <w:r w:rsidRPr="0077488F">
        <w:rPr>
          <w:rFonts w:ascii="Times New Roman" w:hAnsi="Times New Roman" w:cs="Times New Roman"/>
          <w:sz w:val="24"/>
          <w:szCs w:val="24"/>
        </w:rPr>
        <w:t xml:space="preserve">Assim esse trabalho tem como objetivo esclarecer e destrinchar problemáticas em torno da avaliação da aprendizagem de acordo com as experiências vivenciadas na Escola Estadual Senador Rui Palmeira, de tempo integral, em Arapiraca-AL. </w:t>
      </w:r>
    </w:p>
    <w:p w:rsidR="0077488F" w:rsidRDefault="000D7824" w:rsidP="0077488F">
      <w:pPr>
        <w:pStyle w:val="Corpodetexto"/>
        <w:tabs>
          <w:tab w:val="left" w:pos="7938"/>
        </w:tabs>
        <w:spacing w:line="360" w:lineRule="auto"/>
        <w:ind w:firstLine="709"/>
        <w:jc w:val="both"/>
        <w:rPr>
          <w:rFonts w:ascii="Times New Roman" w:hAnsi="Times New Roman" w:cs="Times New Roman"/>
          <w:sz w:val="24"/>
          <w:szCs w:val="24"/>
        </w:rPr>
      </w:pPr>
      <w:r w:rsidRPr="0077488F">
        <w:rPr>
          <w:rFonts w:ascii="Times New Roman" w:hAnsi="Times New Roman" w:cs="Times New Roman"/>
          <w:sz w:val="24"/>
          <w:szCs w:val="24"/>
        </w:rPr>
        <w:t>Esses são alguns dos aspectos e motivos que me levaram a escolher esse tema, tão pouco debatido e muitas vezes negligenciado, e também pouco entendido principalmente pelos alunos, destacarei também a importância que a mesma tem dentro da escola, como ela interfere diretamente em diversos âmbitos da instituição, fazendo ligação e parceria direta com outros artifícios, sendo a principal aliada do professor no processo de ensino aprendizagem, bem como do aluno, que por meio dela apresenta suas principais deficiências.</w:t>
      </w:r>
    </w:p>
    <w:p w:rsidR="0077488F" w:rsidRPr="0077488F" w:rsidRDefault="0077488F" w:rsidP="00E5365F">
      <w:pPr>
        <w:pStyle w:val="Corpodetexto"/>
        <w:tabs>
          <w:tab w:val="left" w:pos="7938"/>
        </w:tabs>
        <w:ind w:firstLine="709"/>
        <w:jc w:val="both"/>
        <w:rPr>
          <w:rFonts w:ascii="Times New Roman" w:hAnsi="Times New Roman" w:cs="Times New Roman"/>
          <w:sz w:val="24"/>
          <w:szCs w:val="24"/>
        </w:rPr>
      </w:pPr>
    </w:p>
    <w:p w:rsidR="00B3181D" w:rsidRPr="0077488F" w:rsidRDefault="000D7824" w:rsidP="00B3181D">
      <w:pPr>
        <w:pStyle w:val="texto2"/>
        <w:spacing w:beforeAutospacing="0" w:after="280" w:line="276" w:lineRule="auto"/>
        <w:jc w:val="both"/>
        <w:rPr>
          <w:b/>
          <w:color w:val="000000"/>
        </w:rPr>
      </w:pPr>
      <w:r w:rsidRPr="0077488F">
        <w:rPr>
          <w:b/>
          <w:color w:val="000000"/>
        </w:rPr>
        <w:t>MATÉRIAS E MÉTODOS</w:t>
      </w:r>
    </w:p>
    <w:p w:rsidR="00B3181D" w:rsidRPr="0077488F" w:rsidRDefault="000D7824" w:rsidP="003E457D">
      <w:pPr>
        <w:pStyle w:val="texto2"/>
        <w:spacing w:beforeAutospacing="0" w:after="0" w:afterAutospacing="0" w:line="360" w:lineRule="auto"/>
        <w:ind w:firstLine="708"/>
        <w:jc w:val="both"/>
      </w:pPr>
      <w:r w:rsidRPr="0077488F">
        <w:t xml:space="preserve">A princípio a metodologia utilizada foi a procura por referências e autores acerca do tema, avaliação da aprendizagem, fazendo com que me apropriasse e entendesse as diferentes correntes avaliativas e diversos fatores que os perpassam, me ajudando a desenvolver a </w:t>
      </w:r>
      <w:r w:rsidRPr="0077488F">
        <w:lastRenderedPageBreak/>
        <w:t>problemática abordada neste artigo. Aconteceram algumas conversas com professores do curso de História a qual sou discente, na Universidade Estadual de Alagoas (UNEAL), procurando por orientações, com eles utilizei de conversas, fazendo algumas anotações para me auxiliar durante o desenvolvimento da pesquisa e construção do trabalho.</w:t>
      </w:r>
    </w:p>
    <w:p w:rsidR="002B22CC" w:rsidRPr="0077488F" w:rsidRDefault="000D7824" w:rsidP="003E457D">
      <w:pPr>
        <w:pStyle w:val="texto2"/>
        <w:spacing w:beforeAutospacing="0" w:after="0" w:afterAutospacing="0" w:line="360" w:lineRule="auto"/>
        <w:ind w:firstLine="708"/>
        <w:jc w:val="both"/>
        <w:rPr>
          <w:b/>
          <w:color w:val="000000"/>
        </w:rPr>
      </w:pPr>
      <w:r w:rsidRPr="0077488F">
        <w:t xml:space="preserve">Em um segundo momento, depois de ter lido alguns autores, estando apropriado, desenvolvi entrevistas para aplicar a alunos e professores, com o objetivo de conhecer a visão dos mesmos acerca da avaliação da aprendizagem, sobre sua função e importância, sendo elas semiestruturadas de acordo com </w:t>
      </w:r>
      <w:proofErr w:type="spellStart"/>
      <w:r w:rsidRPr="0077488F">
        <w:t>Lüdke</w:t>
      </w:r>
      <w:proofErr w:type="spellEnd"/>
      <w:r w:rsidRPr="0077488F">
        <w:t xml:space="preserve"> e André (1986), que ao decorrer das perguntas e indagações, se tornaram bate-papos e conversas direcionadas e abrangentes, mas não monótonas.</w:t>
      </w:r>
    </w:p>
    <w:p w:rsidR="001868F7" w:rsidRPr="0077488F" w:rsidRDefault="000D7824" w:rsidP="003E457D">
      <w:pPr>
        <w:spacing w:after="0" w:line="360" w:lineRule="auto"/>
        <w:ind w:firstLine="709"/>
        <w:contextualSpacing/>
        <w:jc w:val="both"/>
        <w:rPr>
          <w:rFonts w:ascii="Times New Roman" w:hAnsi="Times New Roman" w:cs="Times New Roman"/>
          <w:sz w:val="24"/>
          <w:szCs w:val="24"/>
        </w:rPr>
      </w:pPr>
      <w:r w:rsidRPr="0077488F">
        <w:rPr>
          <w:rFonts w:ascii="Times New Roman" w:hAnsi="Times New Roman" w:cs="Times New Roman"/>
          <w:sz w:val="24"/>
          <w:szCs w:val="24"/>
        </w:rPr>
        <w:t>Uma das mais importantes metodologias utilizadas foram as observações feitas durante todo o período de residência pedagógica, a etapa a qual observei a professora em sua prática, sobretudo a partir do momento que inicio as regências das aulas na turma que fiquei responsável no programa residência pedagógica, com isso surge a necessidade de fazer a avaliação da aprendizagem de cada aluno que compõe a turma, junto da avaliação a recuperação, sendo elas partes conjuntas e indissociáveis.</w:t>
      </w:r>
    </w:p>
    <w:p w:rsidR="00B3181D" w:rsidRDefault="000D7824" w:rsidP="0077488F">
      <w:pPr>
        <w:spacing w:after="0" w:line="360" w:lineRule="auto"/>
        <w:ind w:firstLine="708"/>
        <w:contextualSpacing/>
        <w:jc w:val="both"/>
        <w:rPr>
          <w:rFonts w:ascii="Times New Roman" w:hAnsi="Times New Roman" w:cs="Times New Roman"/>
          <w:sz w:val="24"/>
          <w:szCs w:val="24"/>
        </w:rPr>
      </w:pPr>
      <w:r w:rsidRPr="0077488F">
        <w:rPr>
          <w:rFonts w:ascii="Times New Roman" w:hAnsi="Times New Roman" w:cs="Times New Roman"/>
          <w:sz w:val="24"/>
          <w:szCs w:val="24"/>
        </w:rPr>
        <w:t xml:space="preserve">Quando falamos de avaliação não poderíamos deixar de citar ou dar enfoque no sistema de recuperação, que muitas das vezes são temidos pelos alunos, sendo assim durante as entrevistas, análises e observações. O trabalho vai se moldando de acordo com que a pesquisa vai acontecendo, novas leituras e acontecimentos, a partir dessas etapas começo a destrinchar e desenvolver o presente trabalho. </w:t>
      </w:r>
    </w:p>
    <w:p w:rsidR="00E5365F" w:rsidRPr="0077488F" w:rsidRDefault="00E5365F" w:rsidP="00E5365F">
      <w:pPr>
        <w:spacing w:after="0" w:line="276" w:lineRule="auto"/>
        <w:ind w:firstLine="708"/>
        <w:contextualSpacing/>
        <w:jc w:val="both"/>
        <w:rPr>
          <w:rFonts w:ascii="Times New Roman" w:hAnsi="Times New Roman" w:cs="Times New Roman"/>
          <w:sz w:val="24"/>
          <w:szCs w:val="24"/>
        </w:rPr>
      </w:pPr>
    </w:p>
    <w:p w:rsidR="00B3181D" w:rsidRDefault="000D7824" w:rsidP="00B3181D">
      <w:pPr>
        <w:spacing w:after="0" w:line="276" w:lineRule="auto"/>
        <w:contextualSpacing/>
        <w:jc w:val="both"/>
        <w:rPr>
          <w:rFonts w:ascii="Times New Roman" w:hAnsi="Times New Roman" w:cs="Times New Roman"/>
          <w:b/>
          <w:color w:val="000000"/>
          <w:sz w:val="24"/>
          <w:szCs w:val="24"/>
        </w:rPr>
      </w:pPr>
      <w:r w:rsidRPr="0077488F">
        <w:rPr>
          <w:rFonts w:ascii="Times New Roman" w:hAnsi="Times New Roman" w:cs="Times New Roman"/>
          <w:b/>
          <w:color w:val="000000"/>
          <w:sz w:val="24"/>
          <w:szCs w:val="24"/>
        </w:rPr>
        <w:t>RESULTADOS E DISCUSSÕES</w:t>
      </w:r>
    </w:p>
    <w:p w:rsidR="00C9471C" w:rsidRPr="0077488F" w:rsidRDefault="00C9471C" w:rsidP="00B3181D">
      <w:pPr>
        <w:spacing w:after="0" w:line="276" w:lineRule="auto"/>
        <w:contextualSpacing/>
        <w:jc w:val="both"/>
        <w:rPr>
          <w:rFonts w:ascii="Times New Roman" w:hAnsi="Times New Roman" w:cs="Times New Roman"/>
          <w:b/>
          <w:color w:val="000000"/>
          <w:sz w:val="24"/>
          <w:szCs w:val="24"/>
        </w:rPr>
      </w:pPr>
    </w:p>
    <w:p w:rsidR="008166EE" w:rsidRPr="0077488F" w:rsidRDefault="000D7824" w:rsidP="00701BD0">
      <w:pPr>
        <w:spacing w:line="360" w:lineRule="auto"/>
        <w:ind w:firstLine="708"/>
        <w:jc w:val="both"/>
        <w:rPr>
          <w:rFonts w:ascii="Times New Roman" w:hAnsi="Times New Roman" w:cs="Times New Roman"/>
        </w:rPr>
      </w:pPr>
      <w:r w:rsidRPr="0077488F">
        <w:rPr>
          <w:rFonts w:ascii="Times New Roman" w:hAnsi="Times New Roman" w:cs="Times New Roman"/>
          <w:color w:val="000000"/>
          <w:sz w:val="24"/>
          <w:szCs w:val="24"/>
        </w:rPr>
        <w:t xml:space="preserve">Dentre as dificuldades que o professor enfrenta no processo de ensino e aprendizagem, e que chamou a atenção, um deles, diz respeito a avaliação. Ao avaliar o nível de aprendizagem de seus alunos, segundo Dias </w:t>
      </w:r>
      <w:proofErr w:type="spellStart"/>
      <w:r w:rsidRPr="0077488F">
        <w:rPr>
          <w:rFonts w:ascii="Times New Roman" w:hAnsi="Times New Roman" w:cs="Times New Roman"/>
          <w:color w:val="000000"/>
          <w:sz w:val="24"/>
          <w:szCs w:val="24"/>
        </w:rPr>
        <w:t>Bordenave</w:t>
      </w:r>
      <w:proofErr w:type="spellEnd"/>
      <w:r w:rsidRPr="0077488F">
        <w:rPr>
          <w:rFonts w:ascii="Times New Roman" w:hAnsi="Times New Roman" w:cs="Times New Roman"/>
          <w:color w:val="000000"/>
          <w:sz w:val="24"/>
          <w:szCs w:val="24"/>
        </w:rPr>
        <w:t xml:space="preserve"> (2008) o professor pode depara-se com os seguintes problemas: </w:t>
      </w:r>
    </w:p>
    <w:p w:rsidR="008166EE" w:rsidRPr="0077488F" w:rsidRDefault="000D7824" w:rsidP="00652EBE">
      <w:pPr>
        <w:spacing w:line="276" w:lineRule="auto"/>
        <w:ind w:left="2268"/>
        <w:jc w:val="both"/>
        <w:rPr>
          <w:rFonts w:ascii="Times New Roman" w:hAnsi="Times New Roman" w:cs="Times New Roman"/>
          <w:sz w:val="20"/>
          <w:szCs w:val="20"/>
        </w:rPr>
      </w:pPr>
      <w:r w:rsidRPr="0077488F">
        <w:rPr>
          <w:rFonts w:ascii="Times New Roman" w:hAnsi="Times New Roman" w:cs="Times New Roman"/>
          <w:color w:val="000000"/>
          <w:sz w:val="20"/>
          <w:szCs w:val="20"/>
        </w:rPr>
        <w:t xml:space="preserve">O aluno será, em um curso, avaliado apenas quanto aos </w:t>
      </w:r>
      <w:r w:rsidR="00C01569" w:rsidRPr="0077488F">
        <w:rPr>
          <w:rFonts w:ascii="Times New Roman" w:hAnsi="Times New Roman" w:cs="Times New Roman"/>
          <w:color w:val="000000"/>
          <w:sz w:val="20"/>
          <w:szCs w:val="20"/>
        </w:rPr>
        <w:t>conteúdo</w:t>
      </w:r>
      <w:r w:rsidRPr="0077488F">
        <w:rPr>
          <w:rFonts w:ascii="Times New Roman" w:hAnsi="Times New Roman" w:cs="Times New Roman"/>
          <w:color w:val="000000"/>
          <w:sz w:val="20"/>
          <w:szCs w:val="20"/>
        </w:rPr>
        <w:t xml:space="preserve"> das disciplinas, ou deverão ser levadas em conta as atitudes demonstradas no laboratório, nos trabalhos em grupos, nas excursões, na clínica? Neste caso, que forma, qual instrumento seria usado para avaliar os comportamentos desejados? Quando os alunos deverão, preferivelmente, ser avaliados? Que caráter devem tomar as pequenas avaliações durante a aprendizagem?</w:t>
      </w:r>
    </w:p>
    <w:p w:rsidR="008166EE" w:rsidRPr="0077488F" w:rsidRDefault="000D7824" w:rsidP="00701BD0">
      <w:pPr>
        <w:spacing w:line="360" w:lineRule="auto"/>
        <w:ind w:firstLine="708"/>
        <w:jc w:val="both"/>
        <w:rPr>
          <w:rFonts w:ascii="Times New Roman" w:hAnsi="Times New Roman" w:cs="Times New Roman"/>
        </w:rPr>
      </w:pPr>
      <w:r w:rsidRPr="0077488F">
        <w:rPr>
          <w:rFonts w:ascii="Times New Roman" w:hAnsi="Times New Roman" w:cs="Times New Roman"/>
          <w:color w:val="000000"/>
          <w:sz w:val="24"/>
          <w:szCs w:val="24"/>
        </w:rPr>
        <w:t xml:space="preserve">Ao dar início a análise do processo de avaliação de aprendizagem em uma turma de terceiro ano do ensino médio que fui incumbido, pude perceber </w:t>
      </w:r>
      <w:r w:rsidRPr="0077488F">
        <w:rPr>
          <w:rFonts w:ascii="Times New Roman" w:hAnsi="Times New Roman" w:cs="Times New Roman"/>
          <w:sz w:val="24"/>
          <w:szCs w:val="24"/>
        </w:rPr>
        <w:t xml:space="preserve">o quão importante é e que vários </w:t>
      </w:r>
      <w:r w:rsidRPr="0077488F">
        <w:rPr>
          <w:rFonts w:ascii="Times New Roman" w:hAnsi="Times New Roman" w:cs="Times New Roman"/>
          <w:sz w:val="24"/>
          <w:szCs w:val="24"/>
        </w:rPr>
        <w:lastRenderedPageBreak/>
        <w:t>fatores o perpassam, um deles é que há um sistema obrigatório</w:t>
      </w:r>
      <w:r w:rsidRPr="0077488F">
        <w:rPr>
          <w:rFonts w:ascii="Times New Roman" w:hAnsi="Times New Roman" w:cs="Times New Roman"/>
          <w:color w:val="000000"/>
          <w:sz w:val="24"/>
          <w:szCs w:val="24"/>
        </w:rPr>
        <w:t xml:space="preserve"> voltado para notas, o mesmo consiste em bimestres distribuídos em 4 fases, onde são atribuídos valores de 0 a 10 nos trabalhos aplicados ao decorrer de cada um, para que possam ser trabalhados pelos professores sugerindo que façam atividades avaliativas diversificadas, seguindo as exigências da Lei de Diretrizes e Bases da Educação Nacional (LDBEN) Nº 9.394/96 como mostra a citação a seguir:</w:t>
      </w:r>
    </w:p>
    <w:p w:rsidR="008166EE" w:rsidRPr="0077488F" w:rsidRDefault="000D7824" w:rsidP="00652EBE">
      <w:pPr>
        <w:spacing w:before="240" w:line="276" w:lineRule="auto"/>
        <w:ind w:left="2268"/>
        <w:jc w:val="both"/>
        <w:rPr>
          <w:rStyle w:val="Forte"/>
          <w:rFonts w:ascii="Times New Roman" w:hAnsi="Times New Roman" w:cs="Times New Roman"/>
          <w:b w:val="0"/>
          <w:bCs w:val="0"/>
        </w:rPr>
      </w:pPr>
      <w:r w:rsidRPr="0077488F">
        <w:rPr>
          <w:rFonts w:ascii="Times New Roman" w:hAnsi="Times New Roman" w:cs="Times New Roman"/>
          <w:sz w:val="20"/>
          <w:szCs w:val="20"/>
        </w:rPr>
        <w:t>§ 8</w:t>
      </w:r>
      <w:r w:rsidRPr="0077488F">
        <w:rPr>
          <w:rFonts w:ascii="Times New Roman" w:hAnsi="Times New Roman" w:cs="Times New Roman"/>
          <w:sz w:val="20"/>
          <w:szCs w:val="20"/>
          <w:u w:val="single"/>
          <w:vertAlign w:val="superscript"/>
        </w:rPr>
        <w:t>o</w:t>
      </w:r>
      <w:r w:rsidRPr="0077488F">
        <w:rPr>
          <w:rFonts w:ascii="Times New Roman" w:hAnsi="Times New Roman" w:cs="Times New Roman"/>
          <w:sz w:val="20"/>
          <w:szCs w:val="20"/>
        </w:rPr>
        <w:t> Os conteúdos, as metodologias e as formas de avaliação processual e formativa serão organizados nas redes de ensino por meio de atividades teóricas e práticas, provas orais e escritas, seminários, projetos e atividades on-line, de tal forma o domínio dos princípios científicos e tecnológicos que presidem a produção moderna e conhecimento das formas contemporâneas de linguagem. (Brasil, fevereiro de 2017,</w:t>
      </w:r>
      <w:r w:rsidRPr="0077488F">
        <w:rPr>
          <w:rStyle w:val="Forte"/>
          <w:rFonts w:ascii="Times New Roman" w:hAnsi="Times New Roman" w:cs="Times New Roman"/>
          <w:sz w:val="20"/>
          <w:szCs w:val="20"/>
        </w:rPr>
        <w:t xml:space="preserve"> </w:t>
      </w:r>
      <w:r w:rsidRPr="0077488F">
        <w:rPr>
          <w:rStyle w:val="Forte"/>
          <w:rFonts w:ascii="Times New Roman" w:hAnsi="Times New Roman" w:cs="Times New Roman"/>
          <w:b w:val="0"/>
          <w:sz w:val="20"/>
          <w:szCs w:val="20"/>
        </w:rPr>
        <w:t>art. 35)</w:t>
      </w:r>
    </w:p>
    <w:p w:rsidR="00C9471C" w:rsidRDefault="000D7824" w:rsidP="00C9471C">
      <w:pPr>
        <w:spacing w:after="0" w:line="360" w:lineRule="auto"/>
        <w:ind w:firstLine="708"/>
        <w:jc w:val="both"/>
        <w:rPr>
          <w:rFonts w:ascii="Times New Roman" w:hAnsi="Times New Roman" w:cs="Times New Roman"/>
        </w:rPr>
      </w:pPr>
      <w:r w:rsidRPr="0077488F">
        <w:rPr>
          <w:rFonts w:ascii="Times New Roman" w:hAnsi="Times New Roman" w:cs="Times New Roman"/>
          <w:sz w:val="24"/>
          <w:szCs w:val="24"/>
        </w:rPr>
        <w:t>Os</w:t>
      </w:r>
      <w:r w:rsidRPr="0077488F">
        <w:rPr>
          <w:rFonts w:ascii="Times New Roman" w:hAnsi="Times New Roman" w:cs="Times New Roman"/>
          <w:color w:val="000000"/>
          <w:sz w:val="24"/>
          <w:szCs w:val="24"/>
        </w:rPr>
        <w:t xml:space="preserve"> discentes precisam alcançar uma nota mínima de 6 pontos para serem promovidos ao próximo bimestre sem precisar passar pelo processo de recuperação, este que tem caráter extremamente importante, na qual os discentes que não compreenderam ou não tiveram o desempenho esperado passam para recuperar os conteúdos defasados e assim surge a necessidade da criação de novas situações de aprendizagem, sendo ela resguardada pela Lei de Diretrizes e Bases da Educação Nacional (LDBEN) Nº 9.394/96 que diz que o professor é responsável por </w:t>
      </w:r>
      <w:r w:rsidRPr="0077488F">
        <w:rPr>
          <w:rFonts w:ascii="Times New Roman" w:hAnsi="Times New Roman" w:cs="Times New Roman"/>
          <w:sz w:val="24"/>
          <w:szCs w:val="24"/>
        </w:rPr>
        <w:t>estabelecer estratégias de recuperação para os alunos de menor rendimento além de zelar pela aprendizagem dos mesmos</w:t>
      </w:r>
      <w:r w:rsidRPr="0077488F">
        <w:rPr>
          <w:rFonts w:ascii="Times New Roman" w:hAnsi="Times New Roman" w:cs="Times New Roman"/>
        </w:rPr>
        <w:t xml:space="preserve">. </w:t>
      </w:r>
    </w:p>
    <w:p w:rsidR="008166EE" w:rsidRPr="0077488F" w:rsidRDefault="000D7824" w:rsidP="00C9471C">
      <w:pPr>
        <w:spacing w:after="0" w:line="360" w:lineRule="auto"/>
        <w:ind w:firstLine="708"/>
        <w:jc w:val="both"/>
        <w:rPr>
          <w:rFonts w:ascii="Times New Roman" w:hAnsi="Times New Roman" w:cs="Times New Roman"/>
        </w:rPr>
      </w:pPr>
      <w:r w:rsidRPr="0077488F">
        <w:rPr>
          <w:rFonts w:ascii="Times New Roman" w:hAnsi="Times New Roman" w:cs="Times New Roman"/>
        </w:rPr>
        <w:t>O</w:t>
      </w:r>
      <w:r w:rsidRPr="0077488F">
        <w:rPr>
          <w:rFonts w:ascii="Times New Roman" w:hAnsi="Times New Roman" w:cs="Times New Roman"/>
          <w:color w:val="000000"/>
          <w:sz w:val="24"/>
          <w:szCs w:val="24"/>
        </w:rPr>
        <w:t>utro ponto muito importante a citar é que existe uma grande preocupação em despertar primeiramente, o interesse do aluno pela disciplina de história e sua importância, para que se possa ter o retorno esperado no desenvolvimento da avaliação da aprendizagem, sendo preciso mais uma vez de condições para isso. Assim, podemos perceber que essa forma se caracteriza por avaliação in</w:t>
      </w:r>
      <w:r w:rsidR="00484A25" w:rsidRPr="0077488F">
        <w:rPr>
          <w:rFonts w:ascii="Times New Roman" w:hAnsi="Times New Roman" w:cs="Times New Roman"/>
          <w:color w:val="000000"/>
          <w:sz w:val="24"/>
          <w:szCs w:val="24"/>
        </w:rPr>
        <w:t xml:space="preserve">terna e formativa como consta na </w:t>
      </w:r>
      <w:r w:rsidR="00484A25" w:rsidRPr="0077488F">
        <w:rPr>
          <w:rFonts w:ascii="Times New Roman" w:hAnsi="Times New Roman" w:cs="Times New Roman"/>
          <w:sz w:val="24"/>
          <w:szCs w:val="24"/>
        </w:rPr>
        <w:t>Resolução nº 4, de 13 de Julho de 2010,</w:t>
      </w:r>
      <w:r w:rsidRPr="0077488F">
        <w:rPr>
          <w:rFonts w:ascii="Times New Roman" w:hAnsi="Times New Roman" w:cs="Times New Roman"/>
          <w:sz w:val="24"/>
          <w:szCs w:val="24"/>
        </w:rPr>
        <w:t xml:space="preserve"> </w:t>
      </w:r>
      <w:r w:rsidRPr="0077488F">
        <w:rPr>
          <w:rFonts w:ascii="Times New Roman" w:hAnsi="Times New Roman" w:cs="Times New Roman"/>
          <w:color w:val="000000"/>
          <w:sz w:val="24"/>
          <w:szCs w:val="24"/>
        </w:rPr>
        <w:t>artigo 47, parágrafo 4º das diretrizes curriculares nacionais gerais, que diz:</w:t>
      </w:r>
    </w:p>
    <w:p w:rsidR="008166EE" w:rsidRPr="0077488F" w:rsidRDefault="000D7824" w:rsidP="00652EBE">
      <w:pPr>
        <w:spacing w:line="276" w:lineRule="auto"/>
        <w:ind w:left="2268"/>
        <w:jc w:val="both"/>
        <w:rPr>
          <w:rFonts w:ascii="Times New Roman" w:hAnsi="Times New Roman" w:cs="Times New Roman"/>
          <w:sz w:val="20"/>
          <w:szCs w:val="20"/>
        </w:rPr>
      </w:pPr>
      <w:r w:rsidRPr="0077488F">
        <w:rPr>
          <w:rFonts w:ascii="Times New Roman" w:hAnsi="Times New Roman" w:cs="Times New Roman"/>
          <w:sz w:val="20"/>
          <w:szCs w:val="20"/>
        </w:rPr>
        <w:t xml:space="preserve">§ 4º A avaliação da aprendizagem no Ensino Fundamental e no Ensino Médio, de caráter formativo predominando sobre o quantitativo e classificatório, adota uma estratégia de progresso individual e contínuo que favorece o crescimento do educando, preservando a qualidade necessária para a sua formação escolar, sendo organizada de acordo com regras comuns a essas duas etapas. (BRASÍL, 2010, art. 47) </w:t>
      </w:r>
    </w:p>
    <w:p w:rsidR="008166EE" w:rsidRPr="0077488F" w:rsidRDefault="000D7824" w:rsidP="00701BD0">
      <w:pPr>
        <w:spacing w:after="159" w:line="360" w:lineRule="auto"/>
        <w:ind w:firstLine="708"/>
        <w:contextualSpacing/>
        <w:jc w:val="both"/>
        <w:rPr>
          <w:rFonts w:ascii="Times New Roman" w:hAnsi="Times New Roman" w:cs="Times New Roman"/>
        </w:rPr>
      </w:pPr>
      <w:r w:rsidRPr="0077488F">
        <w:rPr>
          <w:rFonts w:ascii="Times New Roman" w:hAnsi="Times New Roman" w:cs="Times New Roman"/>
          <w:color w:val="000000"/>
          <w:sz w:val="24"/>
          <w:szCs w:val="24"/>
        </w:rPr>
        <w:t xml:space="preserve">Conforme afirmamos acima e reafirma Bloom </w:t>
      </w:r>
      <w:r w:rsidRPr="0077488F">
        <w:rPr>
          <w:rFonts w:ascii="Times New Roman" w:hAnsi="Times New Roman" w:cs="Times New Roman"/>
          <w:sz w:val="24"/>
          <w:szCs w:val="24"/>
        </w:rPr>
        <w:t xml:space="preserve">(1993) que há três tipos de avaliação sendo elas: Diagnóstica, </w:t>
      </w:r>
      <w:proofErr w:type="spellStart"/>
      <w:r w:rsidRPr="0077488F">
        <w:rPr>
          <w:rFonts w:ascii="Times New Roman" w:hAnsi="Times New Roman" w:cs="Times New Roman"/>
          <w:sz w:val="24"/>
          <w:szCs w:val="24"/>
        </w:rPr>
        <w:t>somativa</w:t>
      </w:r>
      <w:proofErr w:type="spellEnd"/>
      <w:r w:rsidRPr="0077488F">
        <w:rPr>
          <w:rFonts w:ascii="Times New Roman" w:hAnsi="Times New Roman" w:cs="Times New Roman"/>
          <w:sz w:val="24"/>
          <w:szCs w:val="24"/>
        </w:rPr>
        <w:t>, e a formativa, que tem uma função controladora, pois é realizada durante todo o decorrer do período letivo, a qual a instituição se enquadra,</w:t>
      </w:r>
      <w:r w:rsidRPr="0077488F">
        <w:rPr>
          <w:rFonts w:ascii="Times New Roman" w:hAnsi="Times New Roman" w:cs="Times New Roman"/>
          <w:color w:val="000000"/>
          <w:sz w:val="24"/>
          <w:szCs w:val="24"/>
        </w:rPr>
        <w:t xml:space="preserve"> </w:t>
      </w:r>
      <w:r w:rsidRPr="0077488F">
        <w:rPr>
          <w:rFonts w:ascii="Times New Roman" w:hAnsi="Times New Roman" w:cs="Times New Roman"/>
          <w:sz w:val="24"/>
          <w:szCs w:val="24"/>
          <w:shd w:val="clear" w:color="auto" w:fill="FFFFFF"/>
        </w:rPr>
        <w:t>a professora (preceptora) verifica o nível de aprendizagem dos alunos, buscando resultados de seu próprio planejamento bem como do desempenho dos mesmos como reflexo das suas aulas.</w:t>
      </w:r>
    </w:p>
    <w:p w:rsidR="008166EE" w:rsidRPr="0077488F" w:rsidRDefault="000D7824" w:rsidP="00701BD0">
      <w:pPr>
        <w:spacing w:after="159" w:line="360" w:lineRule="auto"/>
        <w:contextualSpacing/>
        <w:jc w:val="both"/>
        <w:rPr>
          <w:rFonts w:ascii="Times New Roman" w:hAnsi="Times New Roman" w:cs="Times New Roman"/>
        </w:rPr>
      </w:pPr>
      <w:r w:rsidRPr="0077488F">
        <w:rPr>
          <w:rFonts w:ascii="Times New Roman" w:hAnsi="Times New Roman" w:cs="Times New Roman"/>
          <w:sz w:val="24"/>
          <w:szCs w:val="24"/>
          <w:shd w:val="clear" w:color="auto" w:fill="FFFFFF"/>
        </w:rPr>
        <w:lastRenderedPageBreak/>
        <w:tab/>
        <w:t xml:space="preserve">Além dos tipos apresentados, a avaliação envolve </w:t>
      </w:r>
      <w:r w:rsidR="00C01569" w:rsidRPr="0077488F">
        <w:rPr>
          <w:rFonts w:ascii="Times New Roman" w:hAnsi="Times New Roman" w:cs="Times New Roman"/>
          <w:sz w:val="24"/>
          <w:szCs w:val="24"/>
          <w:shd w:val="clear" w:color="auto" w:fill="FFFFFF"/>
        </w:rPr>
        <w:t>algumas características</w:t>
      </w:r>
      <w:r w:rsidRPr="0077488F">
        <w:rPr>
          <w:rFonts w:ascii="Times New Roman" w:hAnsi="Times New Roman" w:cs="Times New Roman"/>
          <w:sz w:val="24"/>
          <w:szCs w:val="24"/>
          <w:shd w:val="clear" w:color="auto" w:fill="FFFFFF"/>
        </w:rPr>
        <w:t xml:space="preserve"> que merecem serem evidenciadas: </w:t>
      </w:r>
    </w:p>
    <w:p w:rsidR="002B22CC" w:rsidRPr="0077488F" w:rsidRDefault="002B22CC" w:rsidP="00652EBE">
      <w:pPr>
        <w:spacing w:after="159" w:line="276" w:lineRule="auto"/>
        <w:contextualSpacing/>
        <w:jc w:val="both"/>
        <w:rPr>
          <w:rFonts w:ascii="Times New Roman" w:hAnsi="Times New Roman" w:cs="Times New Roman"/>
        </w:rPr>
      </w:pP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É global, oferece informações não apenas sobre os avanços matemáticos conquistados pelo aluno, mas também sobre seus interesses e suas motivações, sobre o estado de suas necessidades e habilidades;</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É contínua, leva em conta as provas, mas baseia-se também em lições, trabalhos em grupo e, sobretudo, na observação do desempenho cotidiano do aluno;</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É diversificada, utiliza diferentes fontes de informação e assim considera o desempenho nas provas e em aula, em trabalhos individuais e em grupo, como também no empenho em apresentar tarefas de desafios propostos;</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É integradora, leva em conta a diversidade cultural e linguística do aluno e sua situação na escola, como aluno novo e em processo de integração, ou não;</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É apaziguadora, e dessa forma o aluno a percebe como instrumento normal do acompanhamento de seu progresso, não causando tensões e ansiedades;</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É explícita, e informa aos pais não apenas resultados, mas etapas de conquistas e progressos (SELBACH, 2010).</w:t>
      </w:r>
    </w:p>
    <w:p w:rsidR="008166EE" w:rsidRPr="0077488F" w:rsidRDefault="008166EE" w:rsidP="00652EBE">
      <w:pPr>
        <w:spacing w:after="159" w:line="276" w:lineRule="auto"/>
        <w:contextualSpacing/>
        <w:jc w:val="both"/>
        <w:rPr>
          <w:rFonts w:ascii="Times New Roman" w:hAnsi="Times New Roman" w:cs="Times New Roman"/>
          <w:sz w:val="24"/>
          <w:szCs w:val="24"/>
          <w:highlight w:val="white"/>
        </w:rPr>
      </w:pPr>
    </w:p>
    <w:p w:rsidR="008166EE" w:rsidRPr="0077488F" w:rsidRDefault="000D7824" w:rsidP="00B3181D">
      <w:pPr>
        <w:spacing w:after="0" w:line="360" w:lineRule="auto"/>
        <w:ind w:firstLine="709"/>
        <w:jc w:val="both"/>
        <w:rPr>
          <w:rFonts w:ascii="Times New Roman" w:hAnsi="Times New Roman" w:cs="Times New Roman"/>
        </w:rPr>
      </w:pPr>
      <w:r w:rsidRPr="0077488F">
        <w:rPr>
          <w:rFonts w:ascii="Times New Roman" w:hAnsi="Times New Roman" w:cs="Times New Roman"/>
          <w:sz w:val="24"/>
          <w:szCs w:val="24"/>
          <w:shd w:val="clear" w:color="auto" w:fill="FFFFFF"/>
        </w:rPr>
        <w:t xml:space="preserve">Com relação a questão da avaliação nos Parâmetros Curriculares Nacionais - </w:t>
      </w:r>
      <w:proofErr w:type="spellStart"/>
      <w:r w:rsidRPr="0077488F">
        <w:rPr>
          <w:rFonts w:ascii="Times New Roman" w:hAnsi="Times New Roman" w:cs="Times New Roman"/>
          <w:sz w:val="24"/>
          <w:szCs w:val="24"/>
          <w:shd w:val="clear" w:color="auto" w:fill="FFFFFF"/>
        </w:rPr>
        <w:t>PCNs</w:t>
      </w:r>
      <w:proofErr w:type="spellEnd"/>
      <w:r w:rsidRPr="0077488F">
        <w:rPr>
          <w:rFonts w:ascii="Times New Roman" w:hAnsi="Times New Roman" w:cs="Times New Roman"/>
          <w:sz w:val="24"/>
          <w:szCs w:val="24"/>
          <w:shd w:val="clear" w:color="auto" w:fill="FFFFFF"/>
        </w:rPr>
        <w:t>, mais especificamente a História, são estabelecidos critérios de avaliação.</w:t>
      </w:r>
    </w:p>
    <w:p w:rsidR="008166EE" w:rsidRPr="0077488F" w:rsidRDefault="000D7824" w:rsidP="00652EBE">
      <w:pPr>
        <w:spacing w:after="159" w:line="276" w:lineRule="auto"/>
        <w:ind w:firstLine="708"/>
        <w:contextualSpacing/>
        <w:jc w:val="both"/>
        <w:rPr>
          <w:rFonts w:ascii="Times New Roman" w:hAnsi="Times New Roman" w:cs="Times New Roman"/>
        </w:rPr>
      </w:pPr>
      <w:r w:rsidRPr="0077488F">
        <w:rPr>
          <w:rFonts w:ascii="Times New Roman" w:hAnsi="Times New Roman" w:cs="Times New Roman"/>
          <w:sz w:val="24"/>
          <w:szCs w:val="24"/>
          <w:shd w:val="clear" w:color="auto" w:fill="FFFFFF"/>
        </w:rPr>
        <w:t>Para o primeiro ciclo:</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Reconhecer algumas semelhanças e diferenças no modo de viver dos indivíduos e dos grupos sociais que pertencem ao seu próprio tempo e ao seu espaço;</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Reconhecer a presença de alguns elementos do passado no presente, projetando a sua realidade numa dimensão histórica, identificando a participação de diferentes sujeitos, obras e acontecimentos, de outros tempos, na dinâmica da vida atual;</w:t>
      </w:r>
    </w:p>
    <w:p w:rsidR="008166EE" w:rsidRPr="0077488F" w:rsidRDefault="000D7824" w:rsidP="00701BD0">
      <w:pPr>
        <w:spacing w:after="159" w:line="276" w:lineRule="auto"/>
        <w:ind w:left="2268"/>
        <w:contextualSpacing/>
        <w:jc w:val="both"/>
        <w:rPr>
          <w:rFonts w:ascii="Times New Roman" w:hAnsi="Times New Roman" w:cs="Times New Roman"/>
          <w:sz w:val="20"/>
          <w:szCs w:val="20"/>
          <w:shd w:val="clear" w:color="auto" w:fill="FFFFFF"/>
        </w:rPr>
      </w:pPr>
      <w:r w:rsidRPr="0077488F">
        <w:rPr>
          <w:rFonts w:ascii="Times New Roman" w:hAnsi="Times New Roman" w:cs="Times New Roman"/>
          <w:sz w:val="20"/>
          <w:szCs w:val="20"/>
          <w:shd w:val="clear" w:color="auto" w:fill="FFFFFF"/>
        </w:rPr>
        <w:t>Reconhecer algumas semelhanças e dif</w:t>
      </w:r>
      <w:bookmarkStart w:id="0" w:name="_GoBack"/>
      <w:bookmarkEnd w:id="0"/>
      <w:r w:rsidRPr="0077488F">
        <w:rPr>
          <w:rFonts w:ascii="Times New Roman" w:hAnsi="Times New Roman" w:cs="Times New Roman"/>
          <w:sz w:val="20"/>
          <w:szCs w:val="20"/>
          <w:shd w:val="clear" w:color="auto" w:fill="FFFFFF"/>
        </w:rPr>
        <w:t xml:space="preserve">erenças que a sua localidade estabelece com outras coletividades de outros tempos e outros espaços, nos seus aspectos sociais, econômicos, políticos, administrativos e </w:t>
      </w:r>
      <w:r w:rsidR="00C01569" w:rsidRPr="0077488F">
        <w:rPr>
          <w:rFonts w:ascii="Times New Roman" w:hAnsi="Times New Roman" w:cs="Times New Roman"/>
          <w:sz w:val="20"/>
          <w:szCs w:val="20"/>
          <w:shd w:val="clear" w:color="auto" w:fill="FFFFFF"/>
        </w:rPr>
        <w:t>culturais (</w:t>
      </w:r>
      <w:r w:rsidRPr="0077488F">
        <w:rPr>
          <w:rFonts w:ascii="Times New Roman" w:hAnsi="Times New Roman" w:cs="Times New Roman"/>
          <w:sz w:val="20"/>
          <w:szCs w:val="20"/>
          <w:shd w:val="clear" w:color="auto" w:fill="FFFFFF"/>
        </w:rPr>
        <w:t>BRASIL, 1997).</w:t>
      </w:r>
    </w:p>
    <w:p w:rsidR="00484A25" w:rsidRPr="0077488F" w:rsidRDefault="00484A25" w:rsidP="00484A25">
      <w:pPr>
        <w:spacing w:after="0" w:line="276" w:lineRule="auto"/>
        <w:ind w:left="2268"/>
        <w:contextualSpacing/>
        <w:jc w:val="both"/>
        <w:rPr>
          <w:rFonts w:ascii="Times New Roman" w:hAnsi="Times New Roman" w:cs="Times New Roman"/>
          <w:sz w:val="20"/>
          <w:szCs w:val="20"/>
        </w:rPr>
      </w:pPr>
    </w:p>
    <w:p w:rsidR="00C01569" w:rsidRPr="0077488F" w:rsidRDefault="000D7824" w:rsidP="00652EBE">
      <w:pPr>
        <w:spacing w:after="159" w:line="276" w:lineRule="auto"/>
        <w:ind w:firstLine="708"/>
        <w:contextualSpacing/>
        <w:jc w:val="both"/>
        <w:rPr>
          <w:rFonts w:ascii="Times New Roman" w:hAnsi="Times New Roman" w:cs="Times New Roman"/>
        </w:rPr>
      </w:pPr>
      <w:r w:rsidRPr="0077488F">
        <w:rPr>
          <w:rFonts w:ascii="Times New Roman" w:hAnsi="Times New Roman" w:cs="Times New Roman"/>
          <w:sz w:val="24"/>
          <w:szCs w:val="24"/>
          <w:shd w:val="clear" w:color="auto" w:fill="FFFFFF"/>
        </w:rPr>
        <w:t>E para o segundo ciclo:</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Reconhecer algumas semelhanças e diferenças que a sua localidade estabelece com outras coletividades de outros tempos e outros espaços, nos seus aspectos sociais, econômicos, políticos, administrativos e culturais</w:t>
      </w:r>
      <w:r w:rsidRPr="0077488F">
        <w:rPr>
          <w:rFonts w:ascii="Times New Roman" w:hAnsi="Times New Roman" w:cs="Times New Roman"/>
          <w:sz w:val="24"/>
          <w:szCs w:val="24"/>
          <w:shd w:val="clear" w:color="auto" w:fill="FFFFFF"/>
        </w:rPr>
        <w:t>;</w:t>
      </w:r>
    </w:p>
    <w:p w:rsidR="008166EE" w:rsidRPr="0077488F" w:rsidRDefault="000D7824" w:rsidP="00652EBE">
      <w:pPr>
        <w:spacing w:after="159" w:line="276" w:lineRule="auto"/>
        <w:ind w:left="2268"/>
        <w:contextualSpacing/>
        <w:jc w:val="both"/>
        <w:rPr>
          <w:rFonts w:ascii="Times New Roman" w:hAnsi="Times New Roman" w:cs="Times New Roman"/>
          <w:sz w:val="20"/>
          <w:szCs w:val="20"/>
        </w:rPr>
      </w:pPr>
      <w:r w:rsidRPr="0077488F">
        <w:rPr>
          <w:rFonts w:ascii="Times New Roman" w:hAnsi="Times New Roman" w:cs="Times New Roman"/>
          <w:sz w:val="20"/>
          <w:szCs w:val="20"/>
          <w:shd w:val="clear" w:color="auto" w:fill="FFFFFF"/>
        </w:rPr>
        <w:t>Reconhecer alguns laços de identidade e/ou diferenças entre os indivíduos, os grupos e as classes, numa dimensão de tempo de longa duração;</w:t>
      </w:r>
    </w:p>
    <w:p w:rsidR="008166EE" w:rsidRPr="0077488F" w:rsidRDefault="000D7824" w:rsidP="00B3181D">
      <w:pPr>
        <w:spacing w:after="159" w:line="276" w:lineRule="auto"/>
        <w:ind w:left="2268"/>
        <w:contextualSpacing/>
        <w:jc w:val="both"/>
        <w:rPr>
          <w:rFonts w:ascii="Times New Roman" w:hAnsi="Times New Roman" w:cs="Times New Roman"/>
        </w:rPr>
      </w:pPr>
      <w:r w:rsidRPr="0077488F">
        <w:rPr>
          <w:rFonts w:ascii="Times New Roman" w:hAnsi="Times New Roman" w:cs="Times New Roman"/>
          <w:sz w:val="20"/>
          <w:szCs w:val="20"/>
          <w:shd w:val="clear" w:color="auto" w:fill="FFFFFF"/>
        </w:rPr>
        <w:t>Reconhecer algumas semelhanças, diferenças, mudanças e permanências no modo de vida de algumas populações, de outras épocas e lugares (BRASIL, 1997).</w:t>
      </w:r>
    </w:p>
    <w:p w:rsidR="00B3181D" w:rsidRPr="0077488F" w:rsidRDefault="00B3181D" w:rsidP="00B3181D">
      <w:pPr>
        <w:spacing w:after="159" w:line="276" w:lineRule="auto"/>
        <w:ind w:left="2268"/>
        <w:contextualSpacing/>
        <w:jc w:val="both"/>
        <w:rPr>
          <w:rFonts w:ascii="Times New Roman" w:hAnsi="Times New Roman" w:cs="Times New Roman"/>
        </w:rPr>
      </w:pPr>
    </w:p>
    <w:p w:rsidR="008166EE" w:rsidRPr="0077488F" w:rsidRDefault="000D7824" w:rsidP="00701BD0">
      <w:pPr>
        <w:spacing w:after="0" w:line="360" w:lineRule="auto"/>
        <w:ind w:firstLine="709"/>
        <w:contextualSpacing/>
        <w:jc w:val="both"/>
        <w:rPr>
          <w:rFonts w:ascii="Times New Roman" w:hAnsi="Times New Roman" w:cs="Times New Roman"/>
        </w:rPr>
      </w:pPr>
      <w:r w:rsidRPr="0077488F">
        <w:rPr>
          <w:rFonts w:ascii="Times New Roman" w:hAnsi="Times New Roman" w:cs="Times New Roman"/>
          <w:sz w:val="24"/>
          <w:szCs w:val="24"/>
          <w:shd w:val="clear" w:color="auto" w:fill="FFFFFF"/>
        </w:rPr>
        <w:t>Além do marco legal, quando falamos sobre avaliação não podemos deixar de considerar as estruturas da instituição que de modo geral, interfere em todo processo desde as aulas, até o período de obtenção de notas.</w:t>
      </w:r>
    </w:p>
    <w:p w:rsidR="008166EE" w:rsidRPr="0077488F" w:rsidRDefault="000D7824" w:rsidP="00701BD0">
      <w:pPr>
        <w:spacing w:after="159" w:line="360" w:lineRule="auto"/>
        <w:ind w:firstLine="708"/>
        <w:contextualSpacing/>
        <w:jc w:val="both"/>
        <w:rPr>
          <w:rFonts w:ascii="Times New Roman" w:hAnsi="Times New Roman" w:cs="Times New Roman"/>
        </w:rPr>
      </w:pPr>
      <w:r w:rsidRPr="0077488F">
        <w:rPr>
          <w:rFonts w:ascii="Times New Roman" w:hAnsi="Times New Roman" w:cs="Times New Roman"/>
          <w:sz w:val="24"/>
          <w:szCs w:val="24"/>
          <w:shd w:val="clear" w:color="auto" w:fill="FFFFFF"/>
        </w:rPr>
        <w:t xml:space="preserve">Portanto, o ato avaliativo não está afeto apenas a avaliação da aprendizagem do aluno, mas diz respeito também a avaliação institucional, que envolve o sistema e à organização escolar. Dessa forma, para </w:t>
      </w:r>
      <w:proofErr w:type="spellStart"/>
      <w:r w:rsidRPr="0077488F">
        <w:rPr>
          <w:rFonts w:ascii="Times New Roman" w:hAnsi="Times New Roman" w:cs="Times New Roman"/>
          <w:sz w:val="24"/>
          <w:szCs w:val="24"/>
          <w:shd w:val="clear" w:color="auto" w:fill="FFFFFF"/>
        </w:rPr>
        <w:t>Libâneo</w:t>
      </w:r>
      <w:proofErr w:type="spellEnd"/>
      <w:r w:rsidRPr="0077488F">
        <w:rPr>
          <w:rFonts w:ascii="Times New Roman" w:hAnsi="Times New Roman" w:cs="Times New Roman"/>
          <w:sz w:val="24"/>
          <w:szCs w:val="24"/>
          <w:shd w:val="clear" w:color="auto" w:fill="FFFFFF"/>
        </w:rPr>
        <w:t xml:space="preserve"> (2012) “a avaliação externa, em conexão com a dos professores, pode representar uma ajuda à organização do trabalho na escola e nas salas de aula, </w:t>
      </w:r>
      <w:r w:rsidRPr="0077488F">
        <w:rPr>
          <w:rFonts w:ascii="Times New Roman" w:hAnsi="Times New Roman" w:cs="Times New Roman"/>
          <w:sz w:val="24"/>
          <w:szCs w:val="24"/>
          <w:shd w:val="clear" w:color="auto" w:fill="FFFFFF"/>
        </w:rPr>
        <w:lastRenderedPageBreak/>
        <w:t>gerando uma cultura da responsabilização na equipe escolar”. Logo depreende-se que o ato avaliativo deve ser realizado de forma conjunta para além do trabalho isolado do professor em sua disciplina.</w:t>
      </w:r>
    </w:p>
    <w:p w:rsidR="008166EE" w:rsidRPr="0077488F" w:rsidRDefault="000D7824" w:rsidP="00701BD0">
      <w:pPr>
        <w:spacing w:after="0" w:line="360" w:lineRule="auto"/>
        <w:ind w:firstLine="709"/>
        <w:jc w:val="both"/>
        <w:rPr>
          <w:rFonts w:ascii="Times New Roman" w:hAnsi="Times New Roman" w:cs="Times New Roman"/>
        </w:rPr>
      </w:pPr>
      <w:r w:rsidRPr="0077488F">
        <w:rPr>
          <w:rFonts w:ascii="Times New Roman" w:hAnsi="Times New Roman" w:cs="Times New Roman"/>
          <w:sz w:val="24"/>
          <w:szCs w:val="24"/>
          <w:shd w:val="clear" w:color="auto" w:fill="FFFFFF"/>
        </w:rPr>
        <w:t>É fato que por muito tempo a escola se habituou com as diferenças de sucesso, pois elas pareciam inseridas no cotidiano do ordenamento escolar e percebidas como manifestações “naturais” do processo educativo. Para Garcia (2008) “a avaliação sempre foi uma atividade de controle que visava selecionar e, portanto, incluir alguns e excluir outros”. No entanto Perrenoud (1999) observa que a avaliação deve estar mais a serviço das aprendizagens e não da</w:t>
      </w:r>
      <w:r w:rsidR="00547A37" w:rsidRPr="0077488F">
        <w:rPr>
          <w:rFonts w:ascii="Times New Roman" w:hAnsi="Times New Roman" w:cs="Times New Roman"/>
          <w:sz w:val="24"/>
          <w:szCs w:val="24"/>
          <w:shd w:val="clear" w:color="auto" w:fill="FFFFFF"/>
        </w:rPr>
        <w:t>r</w:t>
      </w:r>
      <w:r w:rsidRPr="0077488F">
        <w:rPr>
          <w:rFonts w:ascii="Times New Roman" w:hAnsi="Times New Roman" w:cs="Times New Roman"/>
          <w:sz w:val="24"/>
          <w:szCs w:val="24"/>
          <w:shd w:val="clear" w:color="auto" w:fill="FFFFFF"/>
        </w:rPr>
        <w:t xml:space="preserve"> ênfase na seleção e perpetuação das desigualdades.</w:t>
      </w:r>
    </w:p>
    <w:p w:rsidR="0095700F" w:rsidRPr="0077488F" w:rsidRDefault="000D7824" w:rsidP="001868F7">
      <w:pPr>
        <w:spacing w:after="0" w:line="360" w:lineRule="auto"/>
        <w:ind w:firstLine="709"/>
        <w:jc w:val="both"/>
        <w:rPr>
          <w:rFonts w:ascii="Times New Roman" w:hAnsi="Times New Roman" w:cs="Times New Roman"/>
          <w:sz w:val="24"/>
          <w:szCs w:val="24"/>
          <w:shd w:val="clear" w:color="auto" w:fill="FFFFFF"/>
        </w:rPr>
      </w:pPr>
      <w:r w:rsidRPr="0077488F">
        <w:rPr>
          <w:rFonts w:ascii="Times New Roman" w:hAnsi="Times New Roman" w:cs="Times New Roman"/>
          <w:sz w:val="24"/>
          <w:szCs w:val="24"/>
          <w:shd w:val="clear" w:color="auto" w:fill="FFFFFF"/>
        </w:rPr>
        <w:t>Assim a avaliação da aprendizagem torna-se o principal artifício dos docentes para a melhoria do ensino escolar e desenvolvimento do aluno para vida e o trabalho, desta forma é a prática que fornece informações, direciona e abre margem a mudanças no planejamento, para melhor desempenho dos discentes e da instituição que também é beneficiada com os resultados.</w:t>
      </w:r>
    </w:p>
    <w:p w:rsidR="001868F7" w:rsidRPr="0077488F" w:rsidRDefault="001868F7" w:rsidP="001868F7">
      <w:pPr>
        <w:spacing w:after="0" w:line="360" w:lineRule="auto"/>
        <w:ind w:firstLine="709"/>
        <w:jc w:val="both"/>
        <w:rPr>
          <w:rFonts w:ascii="Times New Roman" w:hAnsi="Times New Roman" w:cs="Times New Roman"/>
          <w:sz w:val="24"/>
          <w:szCs w:val="24"/>
          <w:shd w:val="clear" w:color="auto" w:fill="FFFFFF"/>
        </w:rPr>
      </w:pPr>
    </w:p>
    <w:p w:rsidR="00814180" w:rsidRPr="0077488F" w:rsidRDefault="00A643C9" w:rsidP="00484A25">
      <w:pPr>
        <w:spacing w:after="0" w:line="360" w:lineRule="auto"/>
        <w:jc w:val="both"/>
        <w:rPr>
          <w:rFonts w:ascii="Times New Roman" w:hAnsi="Times New Roman" w:cs="Times New Roman"/>
          <w:b/>
          <w:color w:val="000000"/>
          <w:sz w:val="24"/>
          <w:szCs w:val="24"/>
        </w:rPr>
      </w:pPr>
      <w:r w:rsidRPr="0077488F">
        <w:rPr>
          <w:rFonts w:ascii="Times New Roman" w:hAnsi="Times New Roman" w:cs="Times New Roman"/>
          <w:b/>
          <w:color w:val="000000"/>
          <w:sz w:val="24"/>
          <w:szCs w:val="24"/>
        </w:rPr>
        <w:t>CONCLUSÕES</w:t>
      </w:r>
    </w:p>
    <w:p w:rsidR="008166EE" w:rsidRPr="0077488F" w:rsidRDefault="000D7824" w:rsidP="00701BD0">
      <w:pPr>
        <w:pStyle w:val="Corpodetexto"/>
        <w:spacing w:line="360" w:lineRule="auto"/>
        <w:jc w:val="both"/>
        <w:rPr>
          <w:rFonts w:ascii="Times New Roman" w:hAnsi="Times New Roman" w:cs="Times New Roman"/>
          <w:sz w:val="24"/>
          <w:szCs w:val="24"/>
        </w:rPr>
      </w:pPr>
      <w:r w:rsidRPr="0077488F">
        <w:rPr>
          <w:rFonts w:ascii="Times New Roman" w:hAnsi="Times New Roman" w:cs="Times New Roman"/>
          <w:sz w:val="24"/>
          <w:szCs w:val="24"/>
        </w:rPr>
        <w:tab/>
        <w:t xml:space="preserve">A avaliação é um dos mais complexos e importantes processos do sistema escolar, pois interfere diretamente em vários aspectos do meio, por isso ela se torna um parâmetro para diversas mudanças na didática e metodologia dos professos assim como em seus planejamentos. </w:t>
      </w:r>
    </w:p>
    <w:p w:rsidR="00547A37" w:rsidRPr="0077488F" w:rsidRDefault="000D7824" w:rsidP="00A643C9">
      <w:pPr>
        <w:pStyle w:val="Corpodetexto"/>
        <w:spacing w:line="360" w:lineRule="auto"/>
        <w:jc w:val="both"/>
        <w:rPr>
          <w:rFonts w:ascii="Times New Roman" w:hAnsi="Times New Roman" w:cs="Times New Roman"/>
          <w:sz w:val="24"/>
          <w:szCs w:val="24"/>
        </w:rPr>
      </w:pPr>
      <w:r w:rsidRPr="0077488F">
        <w:rPr>
          <w:rFonts w:ascii="Times New Roman" w:hAnsi="Times New Roman" w:cs="Times New Roman"/>
          <w:color w:val="000000"/>
          <w:sz w:val="24"/>
          <w:szCs w:val="24"/>
        </w:rPr>
        <w:tab/>
        <w:t>F</w:t>
      </w:r>
      <w:r w:rsidRPr="0077488F">
        <w:rPr>
          <w:rFonts w:ascii="Times New Roman" w:hAnsi="Times New Roman" w:cs="Times New Roman"/>
          <w:sz w:val="24"/>
          <w:szCs w:val="24"/>
        </w:rPr>
        <w:t>oi perceptível o quanto a avaliação é imprescindível para o desenvolvimento dos discentes, e fica nítida a preocupação do docente em acabar com o estigma de que avaliar é motivo de segregação e desigualdade, para esta quebra são utilizados métodos que contemplem as dificuldades de cada aluno, tendo como principal objetivo seu desenvolvimento integral.</w:t>
      </w:r>
      <w:r w:rsidR="00457C30" w:rsidRPr="0077488F">
        <w:rPr>
          <w:rFonts w:ascii="Times New Roman" w:hAnsi="Times New Roman" w:cs="Times New Roman"/>
          <w:sz w:val="24"/>
          <w:szCs w:val="24"/>
        </w:rPr>
        <w:t xml:space="preserve"> </w:t>
      </w:r>
      <w:r w:rsidRPr="0077488F">
        <w:rPr>
          <w:rFonts w:ascii="Times New Roman" w:hAnsi="Times New Roman" w:cs="Times New Roman"/>
          <w:sz w:val="24"/>
          <w:szCs w:val="24"/>
        </w:rPr>
        <w:t>Nesse contexto durante toda a observação, estudos e pesquisas tivemos resultados bastante satisfatório, levando em consideração todo o entendimento em torno do sistema avaliativo, e sua abrangência, assim como é necessário o professor ser conhecedor da importância da disciplina para poder conscientizar seus alunos de como ela é fundamental para a sua formação.</w:t>
      </w:r>
    </w:p>
    <w:p w:rsidR="00B3181D" w:rsidRPr="0077488F" w:rsidRDefault="00B3181D" w:rsidP="00A643C9">
      <w:pPr>
        <w:pStyle w:val="Corpodetexto"/>
        <w:spacing w:line="360" w:lineRule="auto"/>
        <w:jc w:val="both"/>
        <w:rPr>
          <w:rFonts w:ascii="Times New Roman" w:hAnsi="Times New Roman" w:cs="Times New Roman"/>
          <w:sz w:val="24"/>
          <w:szCs w:val="24"/>
        </w:rPr>
      </w:pPr>
    </w:p>
    <w:p w:rsidR="00A643C9" w:rsidRPr="0077488F" w:rsidRDefault="000D7824" w:rsidP="00652EBE">
      <w:pPr>
        <w:spacing w:line="276" w:lineRule="auto"/>
        <w:jc w:val="both"/>
        <w:rPr>
          <w:rFonts w:ascii="Times New Roman" w:hAnsi="Times New Roman" w:cs="Times New Roman"/>
          <w:b/>
          <w:sz w:val="24"/>
          <w:szCs w:val="24"/>
        </w:rPr>
      </w:pPr>
      <w:r w:rsidRPr="0077488F">
        <w:rPr>
          <w:rFonts w:ascii="Times New Roman" w:hAnsi="Times New Roman" w:cs="Times New Roman"/>
          <w:b/>
          <w:sz w:val="24"/>
          <w:szCs w:val="24"/>
        </w:rPr>
        <w:t>REFERÊNCIAS</w:t>
      </w:r>
      <w:r w:rsidR="00652EBE" w:rsidRPr="0077488F">
        <w:rPr>
          <w:rFonts w:ascii="Times New Roman" w:hAnsi="Times New Roman" w:cs="Times New Roman"/>
          <w:sz w:val="24"/>
          <w:szCs w:val="24"/>
        </w:rPr>
        <w:t xml:space="preserve"> </w:t>
      </w:r>
      <w:r w:rsidR="00A643C9" w:rsidRPr="0077488F">
        <w:rPr>
          <w:rFonts w:ascii="Times New Roman" w:hAnsi="Times New Roman" w:cs="Times New Roman"/>
          <w:b/>
          <w:sz w:val="24"/>
          <w:szCs w:val="24"/>
        </w:rPr>
        <w:t>BIBLIOGRÁFICAS</w:t>
      </w:r>
    </w:p>
    <w:p w:rsidR="008166EE" w:rsidRPr="0077488F" w:rsidRDefault="000D7824" w:rsidP="00652EBE">
      <w:pPr>
        <w:spacing w:after="0" w:line="276" w:lineRule="auto"/>
        <w:jc w:val="both"/>
        <w:rPr>
          <w:rFonts w:ascii="Times New Roman" w:hAnsi="Times New Roman" w:cs="Times New Roman"/>
        </w:rPr>
      </w:pPr>
      <w:r w:rsidRPr="0077488F">
        <w:rPr>
          <w:rFonts w:ascii="Times New Roman" w:hAnsi="Times New Roman" w:cs="Times New Roman"/>
          <w:sz w:val="24"/>
          <w:szCs w:val="24"/>
        </w:rPr>
        <w:t xml:space="preserve">BLOOM, BS, HASTINGS, T, MADAUS, G. </w:t>
      </w:r>
      <w:r w:rsidRPr="0077488F">
        <w:rPr>
          <w:rFonts w:ascii="Times New Roman" w:hAnsi="Times New Roman" w:cs="Times New Roman"/>
          <w:b/>
          <w:sz w:val="24"/>
          <w:szCs w:val="24"/>
        </w:rPr>
        <w:t xml:space="preserve">Manual de avaliação formativa e </w:t>
      </w:r>
      <w:proofErr w:type="spellStart"/>
      <w:r w:rsidRPr="0077488F">
        <w:rPr>
          <w:rFonts w:ascii="Times New Roman" w:hAnsi="Times New Roman" w:cs="Times New Roman"/>
          <w:b/>
          <w:sz w:val="24"/>
          <w:szCs w:val="24"/>
        </w:rPr>
        <w:t>somativa</w:t>
      </w:r>
      <w:proofErr w:type="spellEnd"/>
      <w:r w:rsidRPr="0077488F">
        <w:rPr>
          <w:rFonts w:ascii="Times New Roman" w:hAnsi="Times New Roman" w:cs="Times New Roman"/>
          <w:b/>
          <w:sz w:val="24"/>
          <w:szCs w:val="24"/>
        </w:rPr>
        <w:t xml:space="preserve"> do aprendizado escolar</w:t>
      </w:r>
      <w:r w:rsidRPr="0077488F">
        <w:rPr>
          <w:rFonts w:ascii="Times New Roman" w:hAnsi="Times New Roman" w:cs="Times New Roman"/>
          <w:sz w:val="24"/>
          <w:szCs w:val="24"/>
        </w:rPr>
        <w:t>. São Paulo: Pioneira; 1993.</w:t>
      </w:r>
    </w:p>
    <w:p w:rsidR="008166EE" w:rsidRPr="0077488F" w:rsidRDefault="000D7824" w:rsidP="00457C30">
      <w:pPr>
        <w:spacing w:after="0" w:line="276" w:lineRule="auto"/>
        <w:jc w:val="both"/>
        <w:rPr>
          <w:rFonts w:ascii="Times New Roman" w:hAnsi="Times New Roman" w:cs="Times New Roman"/>
        </w:rPr>
      </w:pPr>
      <w:r w:rsidRPr="0077488F">
        <w:rPr>
          <w:rFonts w:ascii="Times New Roman" w:hAnsi="Times New Roman" w:cs="Times New Roman"/>
          <w:sz w:val="24"/>
          <w:szCs w:val="24"/>
        </w:rPr>
        <w:t xml:space="preserve">BRASIL, Resolução n4º, de 13 de jul. de 2010. </w:t>
      </w:r>
      <w:r w:rsidRPr="0077488F">
        <w:rPr>
          <w:rFonts w:ascii="Times New Roman" w:hAnsi="Times New Roman" w:cs="Times New Roman"/>
          <w:b/>
          <w:sz w:val="24"/>
          <w:szCs w:val="24"/>
        </w:rPr>
        <w:t>Ministério da Educação. Conselho Nacional Câmara de Educação Básica.</w:t>
      </w:r>
      <w:r w:rsidRPr="0077488F">
        <w:rPr>
          <w:rFonts w:ascii="Times New Roman" w:hAnsi="Times New Roman" w:cs="Times New Roman"/>
          <w:sz w:val="24"/>
          <w:szCs w:val="24"/>
        </w:rPr>
        <w:t xml:space="preserve"> Brasília, DF, jul. 2010.</w:t>
      </w:r>
    </w:p>
    <w:p w:rsidR="00457C30" w:rsidRPr="0077488F" w:rsidRDefault="000D7824" w:rsidP="00457C30">
      <w:pPr>
        <w:spacing w:after="0" w:line="276" w:lineRule="auto"/>
        <w:jc w:val="both"/>
        <w:rPr>
          <w:rFonts w:ascii="Times New Roman" w:hAnsi="Times New Roman" w:cs="Times New Roman"/>
        </w:rPr>
      </w:pPr>
      <w:r w:rsidRPr="0077488F">
        <w:rPr>
          <w:rFonts w:ascii="Times New Roman" w:hAnsi="Times New Roman" w:cs="Times New Roman"/>
          <w:sz w:val="24"/>
          <w:szCs w:val="24"/>
        </w:rPr>
        <w:t xml:space="preserve">BRASIL. Secretaria de Educação Fundamental. </w:t>
      </w:r>
      <w:r w:rsidRPr="0077488F">
        <w:rPr>
          <w:rFonts w:ascii="Times New Roman" w:hAnsi="Times New Roman" w:cs="Times New Roman"/>
          <w:b/>
          <w:bCs/>
          <w:sz w:val="24"/>
          <w:szCs w:val="24"/>
        </w:rPr>
        <w:t xml:space="preserve">Parâmetros curriculares </w:t>
      </w:r>
      <w:r w:rsidR="00C01569" w:rsidRPr="0077488F">
        <w:rPr>
          <w:rFonts w:ascii="Times New Roman" w:hAnsi="Times New Roman" w:cs="Times New Roman"/>
          <w:b/>
          <w:bCs/>
          <w:sz w:val="24"/>
          <w:szCs w:val="24"/>
        </w:rPr>
        <w:t>nacionais:</w:t>
      </w:r>
      <w:r w:rsidRPr="0077488F">
        <w:rPr>
          <w:rFonts w:ascii="Times New Roman" w:hAnsi="Times New Roman" w:cs="Times New Roman"/>
          <w:b/>
          <w:bCs/>
          <w:sz w:val="24"/>
          <w:szCs w:val="24"/>
        </w:rPr>
        <w:t xml:space="preserve"> história, geografia</w:t>
      </w:r>
      <w:r w:rsidRPr="0077488F">
        <w:rPr>
          <w:rFonts w:ascii="Times New Roman" w:hAnsi="Times New Roman" w:cs="Times New Roman"/>
          <w:sz w:val="24"/>
          <w:szCs w:val="24"/>
        </w:rPr>
        <w:t xml:space="preserve">/Secretaria de Educação Fundamental. – </w:t>
      </w:r>
      <w:r w:rsidR="00C01569" w:rsidRPr="0077488F">
        <w:rPr>
          <w:rFonts w:ascii="Times New Roman" w:hAnsi="Times New Roman" w:cs="Times New Roman"/>
          <w:sz w:val="24"/>
          <w:szCs w:val="24"/>
        </w:rPr>
        <w:t>Brasília:</w:t>
      </w:r>
      <w:r w:rsidRPr="0077488F">
        <w:rPr>
          <w:rFonts w:ascii="Times New Roman" w:hAnsi="Times New Roman" w:cs="Times New Roman"/>
          <w:sz w:val="24"/>
          <w:szCs w:val="24"/>
        </w:rPr>
        <w:t xml:space="preserve"> MEC/SEF, 1997.</w:t>
      </w:r>
    </w:p>
    <w:p w:rsidR="008166EE" w:rsidRPr="0077488F" w:rsidRDefault="000D7824" w:rsidP="00457C30">
      <w:pPr>
        <w:spacing w:after="0" w:line="276" w:lineRule="auto"/>
        <w:jc w:val="both"/>
        <w:rPr>
          <w:rFonts w:ascii="Times New Roman" w:hAnsi="Times New Roman" w:cs="Times New Roman"/>
        </w:rPr>
      </w:pPr>
      <w:r w:rsidRPr="0077488F">
        <w:rPr>
          <w:rFonts w:ascii="Times New Roman" w:hAnsi="Times New Roman" w:cs="Times New Roman"/>
          <w:sz w:val="24"/>
          <w:szCs w:val="24"/>
        </w:rPr>
        <w:lastRenderedPageBreak/>
        <w:t xml:space="preserve">DIAS BORDENAVE, Juan. </w:t>
      </w:r>
      <w:r w:rsidRPr="0077488F">
        <w:rPr>
          <w:rFonts w:ascii="Times New Roman" w:hAnsi="Times New Roman" w:cs="Times New Roman"/>
          <w:b/>
          <w:bCs/>
          <w:sz w:val="24"/>
          <w:szCs w:val="24"/>
        </w:rPr>
        <w:t>Estratégias de ensino-aprendizagem.</w:t>
      </w:r>
      <w:r w:rsidRPr="0077488F">
        <w:rPr>
          <w:rFonts w:ascii="Times New Roman" w:hAnsi="Times New Roman" w:cs="Times New Roman"/>
          <w:sz w:val="24"/>
          <w:szCs w:val="24"/>
        </w:rPr>
        <w:t xml:space="preserve"> Juan Dias </w:t>
      </w:r>
      <w:proofErr w:type="spellStart"/>
      <w:r w:rsidRPr="0077488F">
        <w:rPr>
          <w:rFonts w:ascii="Times New Roman" w:hAnsi="Times New Roman" w:cs="Times New Roman"/>
          <w:sz w:val="24"/>
          <w:szCs w:val="24"/>
        </w:rPr>
        <w:t>Bordenave</w:t>
      </w:r>
      <w:proofErr w:type="spellEnd"/>
      <w:r w:rsidRPr="0077488F">
        <w:rPr>
          <w:rFonts w:ascii="Times New Roman" w:hAnsi="Times New Roman" w:cs="Times New Roman"/>
          <w:sz w:val="24"/>
          <w:szCs w:val="24"/>
        </w:rPr>
        <w:t>, Adair Martins Pereira, 29. ed. - Petrópolis, RJ: Vozes, 2008.</w:t>
      </w:r>
    </w:p>
    <w:p w:rsidR="008166EE" w:rsidRPr="0077488F" w:rsidRDefault="000D7824" w:rsidP="00457C30">
      <w:pPr>
        <w:spacing w:after="0" w:line="276" w:lineRule="auto"/>
        <w:jc w:val="both"/>
        <w:rPr>
          <w:rFonts w:ascii="Times New Roman" w:hAnsi="Times New Roman" w:cs="Times New Roman"/>
        </w:rPr>
      </w:pPr>
      <w:r w:rsidRPr="0077488F">
        <w:rPr>
          <w:rFonts w:ascii="Times New Roman" w:hAnsi="Times New Roman" w:cs="Times New Roman"/>
          <w:sz w:val="24"/>
          <w:szCs w:val="24"/>
        </w:rPr>
        <w:t>GARCIA, R. L. A avaliação e suas implicações no fracasso/sucesso. In: ESTEBAM, Maria T. (org.) Avaliação: uma práti</w:t>
      </w:r>
      <w:r w:rsidR="00457C30" w:rsidRPr="0077488F">
        <w:rPr>
          <w:rFonts w:ascii="Times New Roman" w:hAnsi="Times New Roman" w:cs="Times New Roman"/>
          <w:sz w:val="24"/>
          <w:szCs w:val="24"/>
        </w:rPr>
        <w:t xml:space="preserve">ca em </w:t>
      </w:r>
      <w:r w:rsidRPr="0077488F">
        <w:rPr>
          <w:rFonts w:ascii="Times New Roman" w:hAnsi="Times New Roman" w:cs="Times New Roman"/>
          <w:sz w:val="24"/>
          <w:szCs w:val="24"/>
        </w:rPr>
        <w:t xml:space="preserve">busca de novos sentidos. Petrópolis: DP et </w:t>
      </w:r>
      <w:proofErr w:type="spellStart"/>
      <w:r w:rsidRPr="0077488F">
        <w:rPr>
          <w:rFonts w:ascii="Times New Roman" w:hAnsi="Times New Roman" w:cs="Times New Roman"/>
          <w:sz w:val="24"/>
          <w:szCs w:val="24"/>
        </w:rPr>
        <w:t>Aliii</w:t>
      </w:r>
      <w:proofErr w:type="spellEnd"/>
      <w:r w:rsidRPr="0077488F">
        <w:rPr>
          <w:rFonts w:ascii="Times New Roman" w:hAnsi="Times New Roman" w:cs="Times New Roman"/>
          <w:sz w:val="24"/>
          <w:szCs w:val="24"/>
        </w:rPr>
        <w:t>, 2008.</w:t>
      </w:r>
    </w:p>
    <w:p w:rsidR="008166EE" w:rsidRPr="0077488F" w:rsidRDefault="000D7824" w:rsidP="00457C30">
      <w:pPr>
        <w:spacing w:after="0" w:line="240" w:lineRule="auto"/>
        <w:jc w:val="both"/>
        <w:rPr>
          <w:rFonts w:ascii="Times New Roman" w:hAnsi="Times New Roman" w:cs="Times New Roman"/>
          <w:sz w:val="24"/>
          <w:szCs w:val="24"/>
        </w:rPr>
      </w:pPr>
      <w:r w:rsidRPr="0077488F">
        <w:rPr>
          <w:rFonts w:ascii="Times New Roman" w:hAnsi="Times New Roman" w:cs="Times New Roman"/>
          <w:sz w:val="24"/>
          <w:szCs w:val="24"/>
        </w:rPr>
        <w:t xml:space="preserve">LIBÂNEO, José Carlos. </w:t>
      </w:r>
      <w:r w:rsidRPr="0077488F">
        <w:rPr>
          <w:rFonts w:ascii="Times New Roman" w:hAnsi="Times New Roman" w:cs="Times New Roman"/>
          <w:b/>
          <w:bCs/>
          <w:sz w:val="24"/>
          <w:szCs w:val="24"/>
        </w:rPr>
        <w:t>Educação escolar: políticas, estrutura e organização</w:t>
      </w:r>
      <w:r w:rsidRPr="0077488F">
        <w:rPr>
          <w:rFonts w:ascii="Times New Roman" w:hAnsi="Times New Roman" w:cs="Times New Roman"/>
          <w:sz w:val="24"/>
          <w:szCs w:val="24"/>
        </w:rPr>
        <w:t xml:space="preserve">/ José Carlos </w:t>
      </w:r>
      <w:proofErr w:type="spellStart"/>
      <w:r w:rsidRPr="0077488F">
        <w:rPr>
          <w:rFonts w:ascii="Times New Roman" w:hAnsi="Times New Roman" w:cs="Times New Roman"/>
          <w:sz w:val="24"/>
          <w:szCs w:val="24"/>
        </w:rPr>
        <w:t>Libâneo</w:t>
      </w:r>
      <w:proofErr w:type="spellEnd"/>
      <w:r w:rsidRPr="0077488F">
        <w:rPr>
          <w:rFonts w:ascii="Times New Roman" w:hAnsi="Times New Roman" w:cs="Times New Roman"/>
          <w:sz w:val="24"/>
          <w:szCs w:val="24"/>
        </w:rPr>
        <w:t xml:space="preserve">, João Ferreira de Oliveira, </w:t>
      </w:r>
      <w:proofErr w:type="spellStart"/>
      <w:r w:rsidRPr="0077488F">
        <w:rPr>
          <w:rFonts w:ascii="Times New Roman" w:hAnsi="Times New Roman" w:cs="Times New Roman"/>
          <w:sz w:val="24"/>
          <w:szCs w:val="24"/>
        </w:rPr>
        <w:t>Mirza</w:t>
      </w:r>
      <w:proofErr w:type="spellEnd"/>
      <w:r w:rsidRPr="0077488F">
        <w:rPr>
          <w:rFonts w:ascii="Times New Roman" w:hAnsi="Times New Roman" w:cs="Times New Roman"/>
          <w:sz w:val="24"/>
          <w:szCs w:val="24"/>
        </w:rPr>
        <w:t xml:space="preserve"> Seabra </w:t>
      </w:r>
      <w:proofErr w:type="spellStart"/>
      <w:r w:rsidRPr="0077488F">
        <w:rPr>
          <w:rFonts w:ascii="Times New Roman" w:hAnsi="Times New Roman" w:cs="Times New Roman"/>
          <w:sz w:val="24"/>
          <w:szCs w:val="24"/>
        </w:rPr>
        <w:t>Tochi</w:t>
      </w:r>
      <w:proofErr w:type="spellEnd"/>
      <w:r w:rsidRPr="0077488F">
        <w:rPr>
          <w:rFonts w:ascii="Times New Roman" w:hAnsi="Times New Roman" w:cs="Times New Roman"/>
          <w:sz w:val="24"/>
          <w:szCs w:val="24"/>
        </w:rPr>
        <w:t>. São Paulo: Cortez, 2012.</w:t>
      </w:r>
    </w:p>
    <w:p w:rsidR="00FF7D35" w:rsidRPr="0077488F" w:rsidRDefault="00FF7D35" w:rsidP="00457C30">
      <w:pPr>
        <w:spacing w:after="0" w:line="240" w:lineRule="auto"/>
        <w:jc w:val="both"/>
        <w:rPr>
          <w:rFonts w:ascii="Times New Roman" w:hAnsi="Times New Roman" w:cs="Times New Roman"/>
        </w:rPr>
      </w:pPr>
      <w:r w:rsidRPr="0077488F">
        <w:rPr>
          <w:rFonts w:ascii="Times New Roman" w:hAnsi="Times New Roman" w:cs="Times New Roman"/>
          <w:sz w:val="24"/>
          <w:szCs w:val="24"/>
        </w:rPr>
        <w:t xml:space="preserve">LUCKESI, C.C. </w:t>
      </w:r>
      <w:r w:rsidRPr="0077488F">
        <w:rPr>
          <w:rFonts w:ascii="Times New Roman" w:hAnsi="Times New Roman" w:cs="Times New Roman"/>
          <w:b/>
          <w:sz w:val="24"/>
          <w:szCs w:val="24"/>
        </w:rPr>
        <w:t>Avaliação da aprendizagem escolar</w:t>
      </w:r>
      <w:r w:rsidRPr="0077488F">
        <w:rPr>
          <w:rFonts w:ascii="Times New Roman" w:hAnsi="Times New Roman" w:cs="Times New Roman"/>
          <w:sz w:val="24"/>
          <w:szCs w:val="24"/>
        </w:rPr>
        <w:t>. São Paulo: Cortez 1995</w:t>
      </w:r>
    </w:p>
    <w:p w:rsidR="008166EE" w:rsidRPr="0077488F" w:rsidRDefault="000D7824" w:rsidP="00457C30">
      <w:pPr>
        <w:spacing w:after="0" w:line="276" w:lineRule="auto"/>
        <w:jc w:val="both"/>
        <w:rPr>
          <w:rFonts w:ascii="Times New Roman" w:hAnsi="Times New Roman" w:cs="Times New Roman"/>
        </w:rPr>
      </w:pPr>
      <w:r w:rsidRPr="0077488F">
        <w:rPr>
          <w:rFonts w:ascii="Times New Roman" w:hAnsi="Times New Roman" w:cs="Times New Roman"/>
          <w:sz w:val="24"/>
          <w:szCs w:val="24"/>
        </w:rPr>
        <w:t xml:space="preserve">LÜDKE, Menga e ANDRÉ, Marli. </w:t>
      </w:r>
      <w:r w:rsidRPr="0077488F">
        <w:rPr>
          <w:rFonts w:ascii="Times New Roman" w:hAnsi="Times New Roman" w:cs="Times New Roman"/>
          <w:b/>
          <w:sz w:val="24"/>
          <w:szCs w:val="24"/>
        </w:rPr>
        <w:t>Pesquisa em Educação: abordagens qualitativas.</w:t>
      </w:r>
      <w:r w:rsidRPr="0077488F">
        <w:rPr>
          <w:rFonts w:ascii="Times New Roman" w:hAnsi="Times New Roman" w:cs="Times New Roman"/>
          <w:sz w:val="24"/>
          <w:szCs w:val="24"/>
        </w:rPr>
        <w:t xml:space="preserve"> São Paulo, EPU, 1986.</w:t>
      </w:r>
    </w:p>
    <w:p w:rsidR="008166EE" w:rsidRPr="0077488F" w:rsidRDefault="000D7824" w:rsidP="00457C30">
      <w:pPr>
        <w:spacing w:after="0" w:line="240" w:lineRule="auto"/>
        <w:jc w:val="both"/>
        <w:rPr>
          <w:rFonts w:ascii="Times New Roman" w:hAnsi="Times New Roman" w:cs="Times New Roman"/>
          <w:sz w:val="24"/>
          <w:szCs w:val="24"/>
        </w:rPr>
      </w:pPr>
      <w:r w:rsidRPr="0077488F">
        <w:rPr>
          <w:rFonts w:ascii="Times New Roman" w:hAnsi="Times New Roman" w:cs="Times New Roman"/>
          <w:color w:val="000000" w:themeColor="text1"/>
          <w:sz w:val="24"/>
          <w:szCs w:val="24"/>
        </w:rPr>
        <w:t xml:space="preserve">PERRENOUD, Philippe. </w:t>
      </w:r>
      <w:r w:rsidRPr="0077488F">
        <w:rPr>
          <w:rFonts w:ascii="Times New Roman" w:hAnsi="Times New Roman" w:cs="Times New Roman"/>
          <w:b/>
          <w:bCs/>
          <w:color w:val="000000" w:themeColor="text1"/>
          <w:sz w:val="24"/>
          <w:szCs w:val="24"/>
        </w:rPr>
        <w:t>Avaliação: da excelência à regulação das aprendizagens - entre duas lógicas</w:t>
      </w:r>
      <w:r w:rsidRPr="0077488F">
        <w:rPr>
          <w:rFonts w:ascii="Times New Roman" w:hAnsi="Times New Roman" w:cs="Times New Roman"/>
          <w:color w:val="000000" w:themeColor="text1"/>
          <w:sz w:val="24"/>
          <w:szCs w:val="24"/>
        </w:rPr>
        <w:t xml:space="preserve">/Philippe Perrenoud; trad. Patrícia </w:t>
      </w:r>
      <w:proofErr w:type="spellStart"/>
      <w:r w:rsidRPr="0077488F">
        <w:rPr>
          <w:rFonts w:ascii="Times New Roman" w:hAnsi="Times New Roman" w:cs="Times New Roman"/>
          <w:color w:val="000000" w:themeColor="text1"/>
          <w:sz w:val="24"/>
          <w:szCs w:val="24"/>
        </w:rPr>
        <w:t>Chittoni</w:t>
      </w:r>
      <w:proofErr w:type="spellEnd"/>
      <w:r w:rsidRPr="0077488F">
        <w:rPr>
          <w:rFonts w:ascii="Times New Roman" w:hAnsi="Times New Roman" w:cs="Times New Roman"/>
          <w:color w:val="000000" w:themeColor="text1"/>
          <w:sz w:val="24"/>
          <w:szCs w:val="24"/>
        </w:rPr>
        <w:t xml:space="preserve"> Ramos. — Porto Alegre: Artes Médicas Sul, 1999.</w:t>
      </w:r>
    </w:p>
    <w:p w:rsidR="008166EE" w:rsidRPr="00E5365F" w:rsidRDefault="000D7824" w:rsidP="00E5365F">
      <w:pPr>
        <w:spacing w:after="0" w:line="240" w:lineRule="auto"/>
        <w:jc w:val="both"/>
        <w:rPr>
          <w:rFonts w:ascii="Times New Roman" w:hAnsi="Times New Roman" w:cs="Times New Roman"/>
          <w:sz w:val="24"/>
          <w:szCs w:val="24"/>
        </w:rPr>
      </w:pPr>
      <w:r w:rsidRPr="0077488F">
        <w:rPr>
          <w:rFonts w:ascii="Times New Roman" w:hAnsi="Times New Roman" w:cs="Times New Roman"/>
          <w:color w:val="000000" w:themeColor="text1"/>
          <w:sz w:val="24"/>
          <w:szCs w:val="24"/>
        </w:rPr>
        <w:t xml:space="preserve">SELBACH, Simone. </w:t>
      </w:r>
      <w:r w:rsidRPr="0077488F">
        <w:rPr>
          <w:rFonts w:ascii="Times New Roman" w:hAnsi="Times New Roman" w:cs="Times New Roman"/>
          <w:b/>
          <w:bCs/>
          <w:color w:val="000000" w:themeColor="text1"/>
          <w:sz w:val="24"/>
          <w:szCs w:val="24"/>
        </w:rPr>
        <w:t>História e didática</w:t>
      </w:r>
      <w:r w:rsidRPr="0077488F">
        <w:rPr>
          <w:rFonts w:ascii="Times New Roman" w:hAnsi="Times New Roman" w:cs="Times New Roman"/>
          <w:color w:val="000000" w:themeColor="text1"/>
          <w:sz w:val="24"/>
          <w:szCs w:val="24"/>
        </w:rPr>
        <w:t xml:space="preserve">. Simone </w:t>
      </w:r>
      <w:proofErr w:type="spellStart"/>
      <w:r w:rsidRPr="0077488F">
        <w:rPr>
          <w:rFonts w:ascii="Times New Roman" w:hAnsi="Times New Roman" w:cs="Times New Roman"/>
          <w:color w:val="000000" w:themeColor="text1"/>
          <w:sz w:val="24"/>
          <w:szCs w:val="24"/>
        </w:rPr>
        <w:t>Selbach</w:t>
      </w:r>
      <w:proofErr w:type="spellEnd"/>
      <w:r w:rsidRPr="0077488F">
        <w:rPr>
          <w:rFonts w:ascii="Times New Roman" w:hAnsi="Times New Roman" w:cs="Times New Roman"/>
          <w:color w:val="000000" w:themeColor="text1"/>
          <w:sz w:val="24"/>
          <w:szCs w:val="24"/>
        </w:rPr>
        <w:t xml:space="preserve"> (supervisão geral). Petrópolis, RJ: VOZES, 2010.</w:t>
      </w:r>
    </w:p>
    <w:sectPr w:rsidR="008166EE" w:rsidRPr="00E5365F" w:rsidSect="00B72F9C">
      <w:footerReference w:type="default" r:id="rId7"/>
      <w:pgSz w:w="11906" w:h="16838" w:code="9"/>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1E" w:rsidRDefault="00A9591E" w:rsidP="00652EBE">
      <w:pPr>
        <w:spacing w:after="0" w:line="240" w:lineRule="auto"/>
      </w:pPr>
      <w:r>
        <w:separator/>
      </w:r>
    </w:p>
  </w:endnote>
  <w:endnote w:type="continuationSeparator" w:id="0">
    <w:p w:rsidR="00A9591E" w:rsidRDefault="00A9591E" w:rsidP="0065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00070905"/>
      <w:docPartObj>
        <w:docPartGallery w:val="Page Numbers (Bottom of Page)"/>
        <w:docPartUnique/>
      </w:docPartObj>
    </w:sdtPr>
    <w:sdtEndPr/>
    <w:sdtContent>
      <w:p w:rsidR="003E457D" w:rsidRPr="00C43F42" w:rsidRDefault="003E457D">
        <w:pPr>
          <w:pStyle w:val="Rodap"/>
          <w:jc w:val="right"/>
          <w:rPr>
            <w:rFonts w:ascii="Arial" w:hAnsi="Arial" w:cs="Arial"/>
            <w:sz w:val="24"/>
            <w:szCs w:val="24"/>
          </w:rPr>
        </w:pPr>
        <w:r w:rsidRPr="00C43F42">
          <w:rPr>
            <w:rFonts w:ascii="Arial" w:hAnsi="Arial" w:cs="Arial"/>
            <w:sz w:val="24"/>
            <w:szCs w:val="24"/>
          </w:rPr>
          <w:fldChar w:fldCharType="begin"/>
        </w:r>
        <w:r w:rsidRPr="00C43F42">
          <w:rPr>
            <w:rFonts w:ascii="Arial" w:hAnsi="Arial" w:cs="Arial"/>
            <w:sz w:val="24"/>
            <w:szCs w:val="24"/>
          </w:rPr>
          <w:instrText>PAGE   \* MERGEFORMAT</w:instrText>
        </w:r>
        <w:r w:rsidRPr="00C43F42">
          <w:rPr>
            <w:rFonts w:ascii="Arial" w:hAnsi="Arial" w:cs="Arial"/>
            <w:sz w:val="24"/>
            <w:szCs w:val="24"/>
          </w:rPr>
          <w:fldChar w:fldCharType="separate"/>
        </w:r>
        <w:r w:rsidR="00C9471C">
          <w:rPr>
            <w:rFonts w:ascii="Arial" w:hAnsi="Arial" w:cs="Arial"/>
            <w:noProof/>
            <w:sz w:val="24"/>
            <w:szCs w:val="24"/>
          </w:rPr>
          <w:t>1</w:t>
        </w:r>
        <w:r w:rsidRPr="00C43F42">
          <w:rPr>
            <w:rFonts w:ascii="Arial" w:hAnsi="Arial" w:cs="Arial"/>
            <w:sz w:val="24"/>
            <w:szCs w:val="24"/>
          </w:rPr>
          <w:fldChar w:fldCharType="end"/>
        </w:r>
      </w:p>
    </w:sdtContent>
  </w:sdt>
  <w:p w:rsidR="003E457D" w:rsidRDefault="003E45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1E" w:rsidRDefault="00A9591E" w:rsidP="00652EBE">
      <w:pPr>
        <w:spacing w:after="0" w:line="240" w:lineRule="auto"/>
      </w:pPr>
      <w:r>
        <w:separator/>
      </w:r>
    </w:p>
  </w:footnote>
  <w:footnote w:type="continuationSeparator" w:id="0">
    <w:p w:rsidR="00A9591E" w:rsidRDefault="00A9591E" w:rsidP="00652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EE"/>
    <w:rsid w:val="00017760"/>
    <w:rsid w:val="000D7824"/>
    <w:rsid w:val="001868F7"/>
    <w:rsid w:val="00194F43"/>
    <w:rsid w:val="002B22CC"/>
    <w:rsid w:val="003E457D"/>
    <w:rsid w:val="00447420"/>
    <w:rsid w:val="00457C30"/>
    <w:rsid w:val="00484A25"/>
    <w:rsid w:val="00505185"/>
    <w:rsid w:val="0051259C"/>
    <w:rsid w:val="00547A37"/>
    <w:rsid w:val="00652EBE"/>
    <w:rsid w:val="00701BD0"/>
    <w:rsid w:val="0075329D"/>
    <w:rsid w:val="0077488F"/>
    <w:rsid w:val="007A1A6E"/>
    <w:rsid w:val="00814180"/>
    <w:rsid w:val="008166EE"/>
    <w:rsid w:val="0095700F"/>
    <w:rsid w:val="009E5B4A"/>
    <w:rsid w:val="00A1496C"/>
    <w:rsid w:val="00A32CED"/>
    <w:rsid w:val="00A643C9"/>
    <w:rsid w:val="00A9591E"/>
    <w:rsid w:val="00AF282A"/>
    <w:rsid w:val="00B3181D"/>
    <w:rsid w:val="00B56228"/>
    <w:rsid w:val="00B72F9C"/>
    <w:rsid w:val="00BD3FD3"/>
    <w:rsid w:val="00C01569"/>
    <w:rsid w:val="00C43F42"/>
    <w:rsid w:val="00C71BED"/>
    <w:rsid w:val="00C9471C"/>
    <w:rsid w:val="00DB6C7D"/>
    <w:rsid w:val="00E5365F"/>
    <w:rsid w:val="00F73015"/>
    <w:rsid w:val="00FF7D3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2FB48-F842-48B5-A605-DBA48389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5B7"/>
    <w:pPr>
      <w:spacing w:after="160"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AC1016"/>
    <w:rPr>
      <w:color w:val="0563C1" w:themeColor="hyperlink"/>
      <w:u w:val="single"/>
    </w:rPr>
  </w:style>
  <w:style w:type="character" w:styleId="nfase">
    <w:name w:val="Emphasis"/>
    <w:basedOn w:val="Fontepargpadro"/>
    <w:uiPriority w:val="20"/>
    <w:qFormat/>
    <w:rsid w:val="006C5A94"/>
    <w:rPr>
      <w:i/>
      <w:iCs/>
    </w:rPr>
  </w:style>
  <w:style w:type="character" w:styleId="HiperlinkVisitado">
    <w:name w:val="FollowedHyperlink"/>
    <w:basedOn w:val="Fontepargpadro"/>
    <w:uiPriority w:val="99"/>
    <w:semiHidden/>
    <w:unhideWhenUsed/>
    <w:qFormat/>
    <w:rsid w:val="004D61E0"/>
    <w:rPr>
      <w:color w:val="954F72" w:themeColor="followedHyperlink"/>
      <w:u w:val="single"/>
    </w:rPr>
  </w:style>
  <w:style w:type="character" w:customStyle="1" w:styleId="CabealhoChar">
    <w:name w:val="Cabeçalho Char"/>
    <w:basedOn w:val="Fontepargpadro"/>
    <w:link w:val="Cabealho"/>
    <w:uiPriority w:val="99"/>
    <w:qFormat/>
    <w:rsid w:val="0055686B"/>
  </w:style>
  <w:style w:type="character" w:customStyle="1" w:styleId="RodapChar">
    <w:name w:val="Rodapé Char"/>
    <w:basedOn w:val="Fontepargpadro"/>
    <w:link w:val="Rodap"/>
    <w:uiPriority w:val="99"/>
    <w:qFormat/>
    <w:rsid w:val="0055686B"/>
  </w:style>
  <w:style w:type="character" w:styleId="Forte">
    <w:name w:val="Strong"/>
    <w:basedOn w:val="Fontepargpadro"/>
    <w:uiPriority w:val="22"/>
    <w:qFormat/>
    <w:rsid w:val="0096691E"/>
    <w:rPr>
      <w:b/>
      <w:bCs/>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Noto Sans CJK SC" w:hAnsi="Liberation Sans" w:cs="Lucida Sans"/>
      <w:sz w:val="28"/>
      <w:szCs w:val="28"/>
    </w:rPr>
  </w:style>
  <w:style w:type="paragraph" w:styleId="Corpodetexto">
    <w:name w:val="Body Text"/>
    <w:basedOn w:val="Normal"/>
    <w:pPr>
      <w:spacing w:after="0" w:line="276" w:lineRule="auto"/>
      <w:contextualSpacing/>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exto2">
    <w:name w:val="texto2"/>
    <w:basedOn w:val="Normal"/>
    <w:qFormat/>
    <w:rsid w:val="001355B7"/>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qFormat/>
    <w:rsid w:val="00396E1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5686B"/>
    <w:pPr>
      <w:tabs>
        <w:tab w:val="center" w:pos="4252"/>
        <w:tab w:val="right" w:pos="8504"/>
      </w:tabs>
      <w:spacing w:after="0" w:line="240" w:lineRule="auto"/>
    </w:pPr>
  </w:style>
  <w:style w:type="paragraph" w:styleId="Rodap">
    <w:name w:val="footer"/>
    <w:basedOn w:val="Normal"/>
    <w:link w:val="RodapChar"/>
    <w:uiPriority w:val="99"/>
    <w:unhideWhenUsed/>
    <w:rsid w:val="0055686B"/>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8BD2-AC55-4E97-ACBE-BDE86ADE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2745</Words>
  <Characters>14828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elison pedro</dc:creator>
  <dc:description/>
  <cp:lastModifiedBy>elison pedro</cp:lastModifiedBy>
  <cp:revision>4</cp:revision>
  <dcterms:created xsi:type="dcterms:W3CDTF">2019-08-16T14:04:00Z</dcterms:created>
  <dcterms:modified xsi:type="dcterms:W3CDTF">2019-08-16T14:06:00Z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