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76" w:rsidRPr="005455BD" w:rsidRDefault="00594976" w:rsidP="005455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5BD">
        <w:rPr>
          <w:rFonts w:ascii="Times New Roman" w:hAnsi="Times New Roman" w:cs="Times New Roman"/>
          <w:b/>
          <w:sz w:val="24"/>
          <w:szCs w:val="24"/>
        </w:rPr>
        <w:t>A influên</w:t>
      </w:r>
      <w:r w:rsidR="00673E3E" w:rsidRPr="005455BD">
        <w:rPr>
          <w:rFonts w:ascii="Times New Roman" w:hAnsi="Times New Roman" w:cs="Times New Roman"/>
          <w:b/>
          <w:sz w:val="24"/>
          <w:szCs w:val="24"/>
        </w:rPr>
        <w:t>cia da microbiota intestinal na incidência de câncer de mama.</w:t>
      </w:r>
    </w:p>
    <w:p w:rsidR="00C57C51" w:rsidRPr="005455BD" w:rsidRDefault="00C57C51" w:rsidP="00545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sz w:val="24"/>
          <w:szCs w:val="24"/>
        </w:rPr>
        <w:t xml:space="preserve">Verônica Alcântara Cardoso Duarte Oliveira¹*; </w:t>
      </w:r>
      <w:proofErr w:type="spellStart"/>
      <w:r w:rsidRPr="005455BD">
        <w:rPr>
          <w:rFonts w:ascii="Times New Roman" w:hAnsi="Times New Roman" w:cs="Times New Roman"/>
          <w:sz w:val="24"/>
          <w:szCs w:val="24"/>
        </w:rPr>
        <w:t>Déborah</w:t>
      </w:r>
      <w:proofErr w:type="spellEnd"/>
      <w:r w:rsidRPr="005455BD">
        <w:rPr>
          <w:rFonts w:ascii="Times New Roman" w:hAnsi="Times New Roman" w:cs="Times New Roman"/>
          <w:sz w:val="24"/>
          <w:szCs w:val="24"/>
        </w:rPr>
        <w:t xml:space="preserve"> Helena Pereira Pinheiro¹; Gil Guimarães Barbosa Trivelli¹; </w:t>
      </w:r>
      <w:proofErr w:type="spellStart"/>
      <w:r w:rsidRPr="005455BD">
        <w:rPr>
          <w:rFonts w:ascii="Times New Roman" w:hAnsi="Times New Roman" w:cs="Times New Roman"/>
          <w:sz w:val="24"/>
          <w:szCs w:val="24"/>
        </w:rPr>
        <w:t>Izabella</w:t>
      </w:r>
      <w:proofErr w:type="spellEnd"/>
      <w:r w:rsidRPr="005455BD">
        <w:rPr>
          <w:rFonts w:ascii="Times New Roman" w:hAnsi="Times New Roman" w:cs="Times New Roman"/>
          <w:sz w:val="24"/>
          <w:szCs w:val="24"/>
        </w:rPr>
        <w:t xml:space="preserve"> Gomes de Souza¹; Rafaela Melo Macedo</w:t>
      </w:r>
      <w:r w:rsidR="00165B3B" w:rsidRPr="005455BD">
        <w:rPr>
          <w:rFonts w:ascii="Times New Roman" w:hAnsi="Times New Roman" w:cs="Times New Roman"/>
          <w:sz w:val="24"/>
          <w:szCs w:val="24"/>
        </w:rPr>
        <w:t xml:space="preserve">¹; João </w:t>
      </w:r>
      <w:proofErr w:type="spellStart"/>
      <w:r w:rsidR="00165B3B" w:rsidRPr="005455BD">
        <w:rPr>
          <w:rFonts w:ascii="Times New Roman" w:hAnsi="Times New Roman" w:cs="Times New Roman"/>
          <w:sz w:val="24"/>
          <w:szCs w:val="24"/>
        </w:rPr>
        <w:t>Ormindo</w:t>
      </w:r>
      <w:proofErr w:type="spellEnd"/>
      <w:r w:rsidR="00165B3B" w:rsidRPr="005455BD">
        <w:rPr>
          <w:rFonts w:ascii="Times New Roman" w:hAnsi="Times New Roman" w:cs="Times New Roman"/>
          <w:sz w:val="24"/>
          <w:szCs w:val="24"/>
        </w:rPr>
        <w:t xml:space="preserve"> Barros Beltrão².</w:t>
      </w:r>
    </w:p>
    <w:p w:rsidR="00673E3E" w:rsidRPr="005455BD" w:rsidRDefault="00C57C51" w:rsidP="00545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sz w:val="24"/>
          <w:szCs w:val="24"/>
        </w:rPr>
        <w:t>¹</w:t>
      </w:r>
      <w:r w:rsidR="00673E3E" w:rsidRPr="005455BD">
        <w:rPr>
          <w:rFonts w:ascii="Times New Roman" w:hAnsi="Times New Roman" w:cs="Times New Roman"/>
          <w:sz w:val="24"/>
          <w:szCs w:val="24"/>
        </w:rPr>
        <w:t xml:space="preserve">Centro Universitário de Anápolis – </w:t>
      </w:r>
      <w:proofErr w:type="spellStart"/>
      <w:r w:rsidR="00673E3E" w:rsidRPr="005455BD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 w:rsidR="00673E3E" w:rsidRPr="005455BD">
        <w:rPr>
          <w:rFonts w:ascii="Times New Roman" w:hAnsi="Times New Roman" w:cs="Times New Roman"/>
          <w:sz w:val="24"/>
          <w:szCs w:val="24"/>
        </w:rPr>
        <w:t>, Curso de Medicina – Anápolis – GO</w:t>
      </w:r>
      <w:r w:rsidR="00D81E16">
        <w:rPr>
          <w:rFonts w:ascii="Times New Roman" w:hAnsi="Times New Roman" w:cs="Times New Roman"/>
          <w:sz w:val="24"/>
          <w:szCs w:val="24"/>
        </w:rPr>
        <w:t>.</w:t>
      </w:r>
    </w:p>
    <w:p w:rsidR="00165B3B" w:rsidRPr="005455BD" w:rsidRDefault="0065295F" w:rsidP="00545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673E3E" w:rsidRPr="005455BD">
        <w:rPr>
          <w:rFonts w:ascii="Times New Roman" w:hAnsi="Times New Roman" w:cs="Times New Roman"/>
          <w:sz w:val="24"/>
          <w:szCs w:val="24"/>
        </w:rPr>
        <w:t xml:space="preserve">Centro Universitário de Anápolis – </w:t>
      </w:r>
      <w:proofErr w:type="spellStart"/>
      <w:r w:rsidR="00673E3E" w:rsidRPr="005455BD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 w:rsidR="00673E3E" w:rsidRPr="00545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Docente </w:t>
      </w:r>
      <w:r w:rsidR="00673E3E" w:rsidRPr="005455BD">
        <w:rPr>
          <w:rFonts w:ascii="Times New Roman" w:hAnsi="Times New Roman" w:cs="Times New Roman"/>
          <w:sz w:val="24"/>
          <w:szCs w:val="24"/>
        </w:rPr>
        <w:t>de Medicina – Anápolis – GO.</w:t>
      </w:r>
    </w:p>
    <w:p w:rsidR="00C57C51" w:rsidRPr="005455BD" w:rsidRDefault="00C57C51" w:rsidP="005455BD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455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4" w:history="1">
        <w:r w:rsidRPr="005455B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veronicaacdo@hotmail.com</w:t>
        </w:r>
      </w:hyperlink>
    </w:p>
    <w:p w:rsidR="00594976" w:rsidRPr="005455BD" w:rsidRDefault="00594976" w:rsidP="005455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B" w:rsidRPr="005455BD" w:rsidRDefault="00C57C51" w:rsidP="00545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b/>
          <w:sz w:val="24"/>
          <w:szCs w:val="24"/>
        </w:rPr>
        <w:t>Introdução</w:t>
      </w:r>
      <w:r w:rsidR="005A4C42" w:rsidRPr="005455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4C42" w:rsidRPr="005455BD">
        <w:rPr>
          <w:rFonts w:ascii="Times New Roman" w:hAnsi="Times New Roman" w:cs="Times New Roman"/>
          <w:sz w:val="24"/>
          <w:szCs w:val="24"/>
        </w:rPr>
        <w:t>A incidência do câncer de mama (CM) em todo o mundo aumentou para níveis sem p</w:t>
      </w:r>
      <w:r w:rsidR="00091D8C" w:rsidRPr="005455BD">
        <w:rPr>
          <w:rFonts w:ascii="Times New Roman" w:hAnsi="Times New Roman" w:cs="Times New Roman"/>
          <w:sz w:val="24"/>
          <w:szCs w:val="24"/>
        </w:rPr>
        <w:t xml:space="preserve">recedentes nas últimas décadas. </w:t>
      </w:r>
      <w:r w:rsidR="005A4C42" w:rsidRPr="005455BD">
        <w:rPr>
          <w:rFonts w:ascii="Times New Roman" w:hAnsi="Times New Roman" w:cs="Times New Roman"/>
          <w:sz w:val="24"/>
          <w:szCs w:val="24"/>
        </w:rPr>
        <w:t>Não é apenas o câncer mais frequentemente diagnosticado (excluindo cânceres de pele não melanoma) ent</w:t>
      </w:r>
      <w:r w:rsidR="00091D8C" w:rsidRPr="005455BD">
        <w:rPr>
          <w:rFonts w:ascii="Times New Roman" w:hAnsi="Times New Roman" w:cs="Times New Roman"/>
          <w:sz w:val="24"/>
          <w:szCs w:val="24"/>
        </w:rPr>
        <w:t xml:space="preserve">re as mulheres em todo o mundo, </w:t>
      </w:r>
      <w:r w:rsidR="005A4C42" w:rsidRPr="005455BD">
        <w:rPr>
          <w:rFonts w:ascii="Times New Roman" w:hAnsi="Times New Roman" w:cs="Times New Roman"/>
          <w:sz w:val="24"/>
          <w:szCs w:val="24"/>
        </w:rPr>
        <w:t>mas também uma das principais c</w:t>
      </w:r>
      <w:r w:rsidR="00091D8C" w:rsidRPr="005455BD">
        <w:rPr>
          <w:rFonts w:ascii="Times New Roman" w:hAnsi="Times New Roman" w:cs="Times New Roman"/>
          <w:sz w:val="24"/>
          <w:szCs w:val="24"/>
        </w:rPr>
        <w:t xml:space="preserve">ausas de mortalidade por câncer. </w:t>
      </w:r>
      <w:r w:rsidR="009F52BA" w:rsidRPr="005455BD">
        <w:rPr>
          <w:rFonts w:ascii="Times New Roman" w:hAnsi="Times New Roman" w:cs="Times New Roman"/>
          <w:sz w:val="24"/>
          <w:szCs w:val="24"/>
        </w:rPr>
        <w:t>Comunidades bacterianas dentro do hospedeiro podem ser um fator ambiental adicional relacionado ao CM, que só recentemente foi considerado em cânceres de mama esporádicos de etiologia desconhecida. A composição bacteriana humana contribui e afeta diferentes doenças, incluindo distúrbios metabólicos, doenças inflamatórias e autoimunes e alergia, e até mesmo doenças onde o envolvimento da microbiota parece improvável. A microbiota também tem sido implicada na progressão do desenvolvimento do câncer e agressividade em uma variedade de locais do corpo, incluindo e</w:t>
      </w:r>
      <w:r w:rsidR="00091D8C" w:rsidRPr="005455BD">
        <w:rPr>
          <w:rFonts w:ascii="Times New Roman" w:hAnsi="Times New Roman" w:cs="Times New Roman"/>
          <w:sz w:val="24"/>
          <w:szCs w:val="24"/>
        </w:rPr>
        <w:t>stômago, cólon, fígado, pulmão,</w:t>
      </w:r>
      <w:r w:rsidR="009F52BA" w:rsidRPr="005455BD">
        <w:rPr>
          <w:rFonts w:ascii="Times New Roman" w:hAnsi="Times New Roman" w:cs="Times New Roman"/>
          <w:sz w:val="24"/>
          <w:szCs w:val="24"/>
        </w:rPr>
        <w:t xml:space="preserve"> pele</w:t>
      </w:r>
      <w:r w:rsidR="00091D8C" w:rsidRPr="005455BD">
        <w:rPr>
          <w:rFonts w:ascii="Times New Roman" w:hAnsi="Times New Roman" w:cs="Times New Roman"/>
          <w:sz w:val="24"/>
          <w:szCs w:val="24"/>
        </w:rPr>
        <w:t xml:space="preserve"> e mamas</w:t>
      </w:r>
      <w:r w:rsidR="009F52BA" w:rsidRPr="005455BD">
        <w:rPr>
          <w:rFonts w:ascii="Times New Roman" w:hAnsi="Times New Roman" w:cs="Times New Roman"/>
          <w:sz w:val="24"/>
          <w:szCs w:val="24"/>
        </w:rPr>
        <w:t xml:space="preserve">. </w:t>
      </w:r>
      <w:r w:rsidR="00087674" w:rsidRPr="005455BD">
        <w:rPr>
          <w:rFonts w:ascii="Times New Roman" w:hAnsi="Times New Roman" w:cs="Times New Roman"/>
          <w:b/>
          <w:sz w:val="24"/>
          <w:szCs w:val="24"/>
        </w:rPr>
        <w:t>Objetivo</w:t>
      </w:r>
      <w:r w:rsidR="009F52BA" w:rsidRPr="005455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7674" w:rsidRPr="005455BD">
        <w:rPr>
          <w:rFonts w:ascii="Times New Roman" w:hAnsi="Times New Roman" w:cs="Times New Roman"/>
          <w:sz w:val="24"/>
          <w:szCs w:val="24"/>
        </w:rPr>
        <w:t>Pesquisar</w:t>
      </w:r>
      <w:r w:rsidR="009F52BA" w:rsidRPr="005455BD">
        <w:rPr>
          <w:rFonts w:ascii="Times New Roman" w:hAnsi="Times New Roman" w:cs="Times New Roman"/>
          <w:sz w:val="24"/>
          <w:szCs w:val="24"/>
        </w:rPr>
        <w:t xml:space="preserve"> a importância que a microbiota intestinal pode</w:t>
      </w:r>
      <w:r w:rsidR="00D81E16">
        <w:rPr>
          <w:rFonts w:ascii="Times New Roman" w:hAnsi="Times New Roman" w:cs="Times New Roman"/>
          <w:sz w:val="24"/>
          <w:szCs w:val="24"/>
        </w:rPr>
        <w:t xml:space="preserve"> ter como uma possível variável</w:t>
      </w:r>
      <w:bookmarkStart w:id="0" w:name="_GoBack"/>
      <w:bookmarkEnd w:id="0"/>
      <w:r w:rsidR="009F52BA" w:rsidRPr="005455BD">
        <w:rPr>
          <w:rFonts w:ascii="Times New Roman" w:hAnsi="Times New Roman" w:cs="Times New Roman"/>
          <w:sz w:val="24"/>
          <w:szCs w:val="24"/>
        </w:rPr>
        <w:t xml:space="preserve"> no surgimento de câncer de mama. </w:t>
      </w:r>
      <w:r w:rsidR="00087674" w:rsidRPr="005455BD">
        <w:rPr>
          <w:rFonts w:ascii="Times New Roman" w:hAnsi="Times New Roman" w:cs="Times New Roman"/>
          <w:b/>
          <w:sz w:val="24"/>
          <w:szCs w:val="24"/>
        </w:rPr>
        <w:t>Método</w:t>
      </w:r>
      <w:r w:rsidR="009F52BA" w:rsidRPr="005455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52BA" w:rsidRPr="005455BD">
        <w:rPr>
          <w:rFonts w:ascii="Times New Roman" w:hAnsi="Times New Roman" w:cs="Times New Roman"/>
          <w:sz w:val="24"/>
          <w:szCs w:val="24"/>
        </w:rPr>
        <w:t>O presente estudo trata-se de uma revisão de literatura do tipo integrativa, e foram utilizados 20 arti</w:t>
      </w:r>
      <w:r w:rsidR="00087674" w:rsidRPr="005455BD">
        <w:rPr>
          <w:rFonts w:ascii="Times New Roman" w:hAnsi="Times New Roman" w:cs="Times New Roman"/>
          <w:sz w:val="24"/>
          <w:szCs w:val="24"/>
        </w:rPr>
        <w:t>gos publicados nos últimos seis</w:t>
      </w:r>
      <w:r w:rsidR="009F52BA" w:rsidRPr="005455BD">
        <w:rPr>
          <w:rFonts w:ascii="Times New Roman" w:hAnsi="Times New Roman" w:cs="Times New Roman"/>
          <w:sz w:val="24"/>
          <w:szCs w:val="24"/>
        </w:rPr>
        <w:t xml:space="preserve"> anos, escolhidos nas bases de dados </w:t>
      </w:r>
      <w:proofErr w:type="spellStart"/>
      <w:r w:rsidR="009F52BA" w:rsidRPr="005455B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9F52BA" w:rsidRPr="00545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2BA" w:rsidRPr="005455BD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9F52BA" w:rsidRPr="005455B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F52BA" w:rsidRPr="005455B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9F52BA" w:rsidRPr="005455BD">
        <w:rPr>
          <w:rFonts w:ascii="Times New Roman" w:hAnsi="Times New Roman" w:cs="Times New Roman"/>
          <w:sz w:val="24"/>
          <w:szCs w:val="24"/>
        </w:rPr>
        <w:t>, em quem os descritores de saúde foram “</w:t>
      </w:r>
      <w:proofErr w:type="spellStart"/>
      <w:r w:rsidR="006149EB" w:rsidRPr="005455BD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6149EB" w:rsidRPr="005455BD">
        <w:rPr>
          <w:rFonts w:ascii="Times New Roman" w:hAnsi="Times New Roman" w:cs="Times New Roman"/>
          <w:sz w:val="24"/>
          <w:szCs w:val="24"/>
        </w:rPr>
        <w:t xml:space="preserve"> gastrointestinal” e “neoplasias de mama”. </w:t>
      </w:r>
      <w:r w:rsidRPr="005455BD">
        <w:rPr>
          <w:rFonts w:ascii="Times New Roman" w:hAnsi="Times New Roman" w:cs="Times New Roman"/>
          <w:b/>
          <w:sz w:val="24"/>
          <w:szCs w:val="24"/>
        </w:rPr>
        <w:t>Resultados</w:t>
      </w:r>
      <w:r w:rsidR="009F52BA" w:rsidRPr="005455BD">
        <w:rPr>
          <w:rFonts w:ascii="Times New Roman" w:hAnsi="Times New Roman" w:cs="Times New Roman"/>
          <w:b/>
          <w:sz w:val="24"/>
          <w:szCs w:val="24"/>
        </w:rPr>
        <w:t>:</w:t>
      </w:r>
      <w:r w:rsidR="00723315" w:rsidRPr="0054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8C" w:rsidRPr="005455BD">
        <w:rPr>
          <w:rFonts w:ascii="Times New Roman" w:hAnsi="Times New Roman" w:cs="Times New Roman"/>
          <w:sz w:val="24"/>
          <w:szCs w:val="24"/>
        </w:rPr>
        <w:t xml:space="preserve">O CM </w:t>
      </w:r>
      <w:r w:rsidR="00723315" w:rsidRPr="005455BD">
        <w:rPr>
          <w:rFonts w:ascii="Times New Roman" w:hAnsi="Times New Roman" w:cs="Times New Roman"/>
          <w:sz w:val="24"/>
          <w:szCs w:val="24"/>
        </w:rPr>
        <w:t>é o câncer mais comum entre as mulheres em todo o mundo. Inclui os subtipos Luminal A, Luminal B, enriquecido com Her2 e triplo-negativo com base na expressão de receptores de estrogênio, progesterona e Her2 e proteína Ki67. Fatores genéticos, terapia de reposição hormonal, estilo de vida, hábitos alimentares e idade estão entre os fatores de risco para CM. No entanto, eles não podem explicar todos os casos de CM e outros possíveis fatores de risco devem ser considerados. Nas últimas décadas, a microbiota intestinal humana despertou mui</w:t>
      </w:r>
      <w:r w:rsidR="007B6587" w:rsidRPr="005455BD">
        <w:rPr>
          <w:rFonts w:ascii="Times New Roman" w:hAnsi="Times New Roman" w:cs="Times New Roman"/>
          <w:sz w:val="24"/>
          <w:szCs w:val="24"/>
        </w:rPr>
        <w:t xml:space="preserve">ta atenção em diferentes áreas </w:t>
      </w:r>
      <w:r w:rsidR="00723315" w:rsidRPr="005455BD">
        <w:rPr>
          <w:rFonts w:ascii="Times New Roman" w:hAnsi="Times New Roman" w:cs="Times New Roman"/>
          <w:sz w:val="24"/>
          <w:szCs w:val="24"/>
        </w:rPr>
        <w:t>por existir uma relação dinâmica e complexa entre o h</w:t>
      </w:r>
      <w:r w:rsidR="007B6587" w:rsidRPr="005455BD">
        <w:rPr>
          <w:rFonts w:ascii="Times New Roman" w:hAnsi="Times New Roman" w:cs="Times New Roman"/>
          <w:sz w:val="24"/>
          <w:szCs w:val="24"/>
        </w:rPr>
        <w:t>ospedeiro e a microbiota</w:t>
      </w:r>
      <w:r w:rsidR="00723315" w:rsidRPr="005455BD">
        <w:rPr>
          <w:rFonts w:ascii="Times New Roman" w:hAnsi="Times New Roman" w:cs="Times New Roman"/>
          <w:sz w:val="24"/>
          <w:szCs w:val="24"/>
        </w:rPr>
        <w:t xml:space="preserve">. Uma relação simbiótica entre o hospedeiro e a microbiota é crítica para manter o equilíbrio </w:t>
      </w:r>
      <w:r w:rsidR="00265B7E" w:rsidRPr="005455BD">
        <w:rPr>
          <w:rFonts w:ascii="Times New Roman" w:hAnsi="Times New Roman" w:cs="Times New Roman"/>
          <w:sz w:val="24"/>
          <w:szCs w:val="24"/>
        </w:rPr>
        <w:t>no organismo. Ademais</w:t>
      </w:r>
      <w:r w:rsidR="00723315" w:rsidRPr="005455BD">
        <w:rPr>
          <w:rFonts w:ascii="Times New Roman" w:hAnsi="Times New Roman" w:cs="Times New Roman"/>
          <w:sz w:val="24"/>
          <w:szCs w:val="24"/>
        </w:rPr>
        <w:t xml:space="preserve">, qualquer perturbação do conteúdo normal </w:t>
      </w:r>
      <w:r w:rsidR="00723315" w:rsidRPr="005455BD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="00723315" w:rsidRPr="005455BD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723315" w:rsidRPr="005455BD">
        <w:rPr>
          <w:rFonts w:ascii="Times New Roman" w:hAnsi="Times New Roman" w:cs="Times New Roman"/>
          <w:sz w:val="24"/>
          <w:szCs w:val="24"/>
        </w:rPr>
        <w:t xml:space="preserve"> pode resultar em consequências prejudiciais para o hospedeiro e promover diversas doenças.</w:t>
      </w:r>
      <w:r w:rsidR="006149EB" w:rsidRPr="005455BD">
        <w:rPr>
          <w:rFonts w:ascii="Times New Roman" w:hAnsi="Times New Roman" w:cs="Times New Roman"/>
          <w:sz w:val="24"/>
          <w:szCs w:val="24"/>
        </w:rPr>
        <w:t xml:space="preserve"> Além de modular a inflamação e influenciar a estabilidade genômica das células hospedeiras através da desregulação de diferentes sinais/vias, a microbiota intestinal também foi relacionada com a progressão do câncer ao afetar as vias metabólicas dos estrogênios através da circulação </w:t>
      </w:r>
      <w:proofErr w:type="spellStart"/>
      <w:r w:rsidR="006149EB" w:rsidRPr="005455BD">
        <w:rPr>
          <w:rFonts w:ascii="Times New Roman" w:hAnsi="Times New Roman" w:cs="Times New Roman"/>
          <w:sz w:val="24"/>
          <w:szCs w:val="24"/>
        </w:rPr>
        <w:t>entero</w:t>
      </w:r>
      <w:proofErr w:type="spellEnd"/>
      <w:r w:rsidR="006149EB" w:rsidRPr="005455BD">
        <w:rPr>
          <w:rFonts w:ascii="Times New Roman" w:hAnsi="Times New Roman" w:cs="Times New Roman"/>
          <w:sz w:val="24"/>
          <w:szCs w:val="24"/>
        </w:rPr>
        <w:t xml:space="preserve">-hepática. A este respeito, foi proposto que certos micróbios intestinais podem desempenhar um papel na </w:t>
      </w:r>
      <w:proofErr w:type="spellStart"/>
      <w:r w:rsidR="006149EB" w:rsidRPr="005455BD">
        <w:rPr>
          <w:rFonts w:ascii="Times New Roman" w:hAnsi="Times New Roman" w:cs="Times New Roman"/>
          <w:sz w:val="24"/>
          <w:szCs w:val="24"/>
        </w:rPr>
        <w:t>carcinogênese</w:t>
      </w:r>
      <w:proofErr w:type="spellEnd"/>
      <w:r w:rsidR="006149EB" w:rsidRPr="005455BD">
        <w:rPr>
          <w:rFonts w:ascii="Times New Roman" w:hAnsi="Times New Roman" w:cs="Times New Roman"/>
          <w:sz w:val="24"/>
          <w:szCs w:val="24"/>
        </w:rPr>
        <w:t xml:space="preserve"> da mama, promovendo imunidade antitumor</w:t>
      </w:r>
      <w:r w:rsidR="00BD5287" w:rsidRPr="005455BD">
        <w:rPr>
          <w:rFonts w:ascii="Times New Roman" w:hAnsi="Times New Roman" w:cs="Times New Roman"/>
          <w:sz w:val="24"/>
          <w:szCs w:val="24"/>
        </w:rPr>
        <w:t>al e vigilância imunológica e/</w:t>
      </w:r>
      <w:r w:rsidR="006149EB" w:rsidRPr="005455BD">
        <w:rPr>
          <w:rFonts w:ascii="Times New Roman" w:hAnsi="Times New Roman" w:cs="Times New Roman"/>
          <w:sz w:val="24"/>
          <w:szCs w:val="24"/>
        </w:rPr>
        <w:t xml:space="preserve">ou modulando os níveis de estrogênio sistêmico. Assim, o </w:t>
      </w:r>
      <w:proofErr w:type="spellStart"/>
      <w:r w:rsidR="006149EB" w:rsidRPr="005455BD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6149EB" w:rsidRPr="005455BD">
        <w:rPr>
          <w:rFonts w:ascii="Times New Roman" w:hAnsi="Times New Roman" w:cs="Times New Roman"/>
          <w:sz w:val="24"/>
          <w:szCs w:val="24"/>
        </w:rPr>
        <w:t xml:space="preserve"> pode diminuir o risco de CM ao modular o estrogênio funcional. </w:t>
      </w:r>
      <w:r w:rsidRPr="005455BD">
        <w:rPr>
          <w:rFonts w:ascii="Times New Roman" w:hAnsi="Times New Roman" w:cs="Times New Roman"/>
          <w:b/>
          <w:sz w:val="24"/>
          <w:szCs w:val="24"/>
        </w:rPr>
        <w:t>Conclusão</w:t>
      </w:r>
      <w:r w:rsidR="006149EB" w:rsidRPr="005455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1D8C" w:rsidRPr="005455B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091D8C" w:rsidRPr="005455BD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091D8C" w:rsidRPr="005455BD">
        <w:rPr>
          <w:rFonts w:ascii="Times New Roman" w:hAnsi="Times New Roman" w:cs="Times New Roman"/>
          <w:sz w:val="24"/>
          <w:szCs w:val="24"/>
        </w:rPr>
        <w:t xml:space="preserve"> intestinal funciona para promover a saúde e prevenir doenças, estimulando a apoptose e limitando a proliferação e a inflamação. Um </w:t>
      </w:r>
      <w:proofErr w:type="spellStart"/>
      <w:r w:rsidR="00091D8C" w:rsidRPr="005455BD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091D8C" w:rsidRPr="005455BD">
        <w:rPr>
          <w:rFonts w:ascii="Times New Roman" w:hAnsi="Times New Roman" w:cs="Times New Roman"/>
          <w:sz w:val="24"/>
          <w:szCs w:val="24"/>
        </w:rPr>
        <w:t xml:space="preserve"> em estado de equilíbrio ajuda a manter o bem-estar humano. Portanto, a</w:t>
      </w:r>
      <w:r w:rsidR="006149EB" w:rsidRPr="005455BD">
        <w:rPr>
          <w:rFonts w:ascii="Times New Roman" w:hAnsi="Times New Roman" w:cs="Times New Roman"/>
          <w:sz w:val="24"/>
          <w:szCs w:val="24"/>
        </w:rPr>
        <w:t xml:space="preserve"> microbiota</w:t>
      </w:r>
      <w:r w:rsidR="00087674" w:rsidRPr="005455BD">
        <w:rPr>
          <w:rFonts w:ascii="Times New Roman" w:hAnsi="Times New Roman" w:cs="Times New Roman"/>
          <w:sz w:val="24"/>
          <w:szCs w:val="24"/>
        </w:rPr>
        <w:t xml:space="preserve"> intestinal</w:t>
      </w:r>
      <w:r w:rsidR="006149EB" w:rsidRPr="005455BD">
        <w:rPr>
          <w:rFonts w:ascii="Times New Roman" w:hAnsi="Times New Roman" w:cs="Times New Roman"/>
          <w:sz w:val="24"/>
          <w:szCs w:val="24"/>
        </w:rPr>
        <w:t xml:space="preserve"> desempenha um papel crucial na preservação do estado de saúde do corpo humano, e seu comprometimento provoca alterações patológicas, incluindo CM.</w:t>
      </w:r>
    </w:p>
    <w:p w:rsidR="00165B3B" w:rsidRPr="005455BD" w:rsidRDefault="00165B3B" w:rsidP="00545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673E3E" w:rsidRPr="00545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7674" w:rsidRPr="005455BD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="00087674" w:rsidRPr="005455BD">
        <w:rPr>
          <w:rFonts w:ascii="Times New Roman" w:hAnsi="Times New Roman" w:cs="Times New Roman"/>
          <w:sz w:val="24"/>
          <w:szCs w:val="24"/>
        </w:rPr>
        <w:t xml:space="preserve"> gastrointestinal; Neoplasia</w:t>
      </w:r>
      <w:r w:rsidR="008B7E16">
        <w:rPr>
          <w:rFonts w:ascii="Times New Roman" w:hAnsi="Times New Roman" w:cs="Times New Roman"/>
          <w:sz w:val="24"/>
          <w:szCs w:val="24"/>
        </w:rPr>
        <w:t>s da mama.</w:t>
      </w:r>
    </w:p>
    <w:p w:rsidR="00165B3B" w:rsidRPr="005455BD" w:rsidRDefault="00165B3B" w:rsidP="005455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B3B" w:rsidRPr="005455BD" w:rsidRDefault="00165B3B" w:rsidP="005455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5BD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603FE0" w:rsidRPr="005455BD" w:rsidRDefault="00603FE0" w:rsidP="005455B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Fernández MF, Reina-Pérez I, Astorga JM, Rodríguez-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Carrillo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A, Plaza-Díaz J, Fontana 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L.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Breast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its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relationship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microbiota. 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environmental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public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2018; </w:t>
      </w:r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15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(8):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1747.</w:t>
      </w:r>
    </w:p>
    <w:p w:rsidR="0025305A" w:rsidRPr="005455BD" w:rsidRDefault="0025305A" w:rsidP="005455B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Thomas R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Jobin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C. 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microbiome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‘</w:t>
      </w:r>
      <w:proofErr w:type="spellStart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oncobiome’mirage</w:t>
      </w:r>
      <w:proofErr w:type="spellEnd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real?.</w:t>
      </w:r>
      <w:proofErr w:type="gramEnd"/>
      <w:r w:rsidR="00673E3E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Trends</w:t>
      </w:r>
      <w:proofErr w:type="spellEnd"/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="00673E3E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ca</w:t>
      </w:r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ncer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2015; </w:t>
      </w:r>
      <w:r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(1): 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24-35.</w:t>
      </w:r>
    </w:p>
    <w:p w:rsidR="0025305A" w:rsidRPr="005455BD" w:rsidRDefault="00673E3E" w:rsidP="005455B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Sheflin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AM, Whitney AK, Weir TL.</w:t>
      </w:r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Cancer-promoting</w:t>
      </w:r>
      <w:proofErr w:type="spellEnd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effects</w:t>
      </w:r>
      <w:proofErr w:type="spellEnd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microbial </w:t>
      </w:r>
      <w:proofErr w:type="spellStart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dysbiosis</w:t>
      </w:r>
      <w:proofErr w:type="spellEnd"/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="0025305A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Current</w:t>
      </w:r>
      <w:proofErr w:type="spellEnd"/>
      <w:r w:rsidR="0025305A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305A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oncology</w:t>
      </w:r>
      <w:proofErr w:type="spellEnd"/>
      <w:r w:rsidR="0025305A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5305A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reports</w:t>
      </w:r>
      <w:proofErr w:type="spellEnd"/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2014;</w:t>
      </w:r>
      <w:r w:rsidR="0025305A" w:rsidRPr="005455B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16</w:t>
      </w:r>
      <w:r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(10):</w:t>
      </w:r>
      <w:r w:rsidR="0025305A" w:rsidRPr="005455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406.</w:t>
      </w:r>
    </w:p>
    <w:p w:rsidR="00BC54DD" w:rsidRDefault="00D81E16"/>
    <w:sectPr w:rsidR="00BC54DD" w:rsidSect="005455BD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42"/>
    <w:rsid w:val="000331DE"/>
    <w:rsid w:val="00087674"/>
    <w:rsid w:val="00091D8C"/>
    <w:rsid w:val="00165B3B"/>
    <w:rsid w:val="0025305A"/>
    <w:rsid w:val="00265B7E"/>
    <w:rsid w:val="002F2E50"/>
    <w:rsid w:val="005455BD"/>
    <w:rsid w:val="00594976"/>
    <w:rsid w:val="005A4C42"/>
    <w:rsid w:val="00603FE0"/>
    <w:rsid w:val="006149EB"/>
    <w:rsid w:val="0065295F"/>
    <w:rsid w:val="00673E3E"/>
    <w:rsid w:val="0069374E"/>
    <w:rsid w:val="00723315"/>
    <w:rsid w:val="00730DCF"/>
    <w:rsid w:val="007B6587"/>
    <w:rsid w:val="008B7E16"/>
    <w:rsid w:val="009F52BA"/>
    <w:rsid w:val="00B67772"/>
    <w:rsid w:val="00BD5287"/>
    <w:rsid w:val="00C57C51"/>
    <w:rsid w:val="00D81E16"/>
    <w:rsid w:val="00DA3199"/>
    <w:rsid w:val="00E14049"/>
    <w:rsid w:val="00E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EAC6"/>
  <w15:chartTrackingRefBased/>
  <w15:docId w15:val="{A3E6AA4E-2B59-469A-AFC8-D3BFCCAF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7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caac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Alcântara</dc:creator>
  <cp:keywords/>
  <dc:description/>
  <cp:lastModifiedBy>Verônica Alcântara</cp:lastModifiedBy>
  <cp:revision>14</cp:revision>
  <dcterms:created xsi:type="dcterms:W3CDTF">2020-09-11T18:57:00Z</dcterms:created>
  <dcterms:modified xsi:type="dcterms:W3CDTF">2020-09-16T19:52:00Z</dcterms:modified>
</cp:coreProperties>
</file>