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47" w:rsidRPr="00965947" w:rsidRDefault="00965947" w:rsidP="00D73B94">
      <w:pPr>
        <w:spacing w:after="240" w:line="276" w:lineRule="auto"/>
        <w:jc w:val="center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RELAÇÃO DA PCR ELEVADA</w:t>
      </w:r>
      <w:proofErr w:type="gramStart"/>
      <w:r w:rsidRPr="00965947">
        <w:rPr>
          <w:b/>
          <w:bCs/>
          <w:sz w:val="28"/>
          <w:szCs w:val="28"/>
        </w:rPr>
        <w:t xml:space="preserve">  </w:t>
      </w:r>
      <w:proofErr w:type="gramEnd"/>
      <w:r w:rsidRPr="00965947">
        <w:rPr>
          <w:b/>
          <w:bCs/>
          <w:sz w:val="28"/>
          <w:szCs w:val="28"/>
        </w:rPr>
        <w:t xml:space="preserve">e </w:t>
      </w:r>
      <w:r>
        <w:rPr>
          <w:b/>
          <w:bCs/>
          <w:sz w:val="28"/>
          <w:szCs w:val="28"/>
        </w:rPr>
        <w:t xml:space="preserve"> </w:t>
      </w:r>
      <w:r w:rsidRPr="00965947">
        <w:rPr>
          <w:b/>
          <w:bCs/>
          <w:sz w:val="28"/>
          <w:szCs w:val="28"/>
        </w:rPr>
        <w:t>HDL COLESTEROL BAIXO  COM OUTROS FATORES DE RISCO CARDIOVASCULAR EM IDOSOS DE HOSPITAL PUBLICO</w:t>
      </w:r>
    </w:p>
    <w:p w:rsidR="002B6F5A" w:rsidRDefault="002B6F5A" w:rsidP="00A15D4C">
      <w:pPr>
        <w:spacing w:line="276" w:lineRule="auto"/>
        <w:jc w:val="center"/>
        <w:rPr>
          <w:b/>
          <w:sz w:val="28"/>
        </w:rPr>
      </w:pPr>
    </w:p>
    <w:p w:rsidR="00965947" w:rsidRPr="00965947" w:rsidRDefault="00965947" w:rsidP="00A15D4C">
      <w:pPr>
        <w:spacing w:line="276" w:lineRule="auto"/>
        <w:jc w:val="center"/>
      </w:pPr>
      <w:r>
        <w:t>Autor</w:t>
      </w:r>
      <w:r w:rsidRPr="00965947">
        <w:t xml:space="preserve">: Fernando </w:t>
      </w:r>
      <w:proofErr w:type="spellStart"/>
      <w:r w:rsidRPr="00965947">
        <w:t>Schroeder</w:t>
      </w:r>
      <w:proofErr w:type="spellEnd"/>
      <w:r w:rsidRPr="00965947">
        <w:t xml:space="preserve"> Queiroz</w:t>
      </w:r>
      <w:r w:rsidRPr="00965947">
        <w:rPr>
          <w:vertAlign w:val="superscript"/>
        </w:rPr>
        <w:t>¹</w:t>
      </w:r>
    </w:p>
    <w:p w:rsidR="002B6F5A" w:rsidRPr="00965947" w:rsidRDefault="00A15D4C" w:rsidP="00A15D4C">
      <w:pPr>
        <w:spacing w:after="120" w:line="276" w:lineRule="auto"/>
        <w:jc w:val="center"/>
      </w:pPr>
      <w:r>
        <w:t>Coautores</w:t>
      </w:r>
      <w:r w:rsidR="00965947">
        <w:t xml:space="preserve">: </w:t>
      </w:r>
      <w:proofErr w:type="spellStart"/>
      <w:r w:rsidR="00965947" w:rsidRPr="00965947">
        <w:t>Nathalia</w:t>
      </w:r>
      <w:proofErr w:type="spellEnd"/>
      <w:r w:rsidR="00965947" w:rsidRPr="00965947">
        <w:t xml:space="preserve"> Alves </w:t>
      </w:r>
      <w:proofErr w:type="spellStart"/>
      <w:r w:rsidR="00965947" w:rsidRPr="00965947">
        <w:t>Arévalo</w:t>
      </w:r>
      <w:proofErr w:type="spellEnd"/>
      <w:r w:rsidR="00965947" w:rsidRPr="00965947">
        <w:t xml:space="preserve">; </w:t>
      </w:r>
      <w:r w:rsidRPr="00965947">
        <w:t>João</w:t>
      </w:r>
      <w:r w:rsidR="00965947" w:rsidRPr="00965947">
        <w:t xml:space="preserve"> Amadeu </w:t>
      </w:r>
      <w:proofErr w:type="spellStart"/>
      <w:r w:rsidR="00965947" w:rsidRPr="00965947">
        <w:t>Liceti</w:t>
      </w:r>
      <w:proofErr w:type="spellEnd"/>
      <w:r w:rsidR="00965947" w:rsidRPr="00965947">
        <w:t xml:space="preserve"> De Britto; Alexandre Henrique </w:t>
      </w:r>
      <w:proofErr w:type="spellStart"/>
      <w:r w:rsidR="00965947" w:rsidRPr="00965947">
        <w:t>Zangari</w:t>
      </w:r>
      <w:proofErr w:type="spellEnd"/>
      <w:r w:rsidR="00965947" w:rsidRPr="00965947">
        <w:t xml:space="preserve">; Maria </w:t>
      </w:r>
      <w:proofErr w:type="spellStart"/>
      <w:r w:rsidR="00965947" w:rsidRPr="00965947">
        <w:t>Ludimila</w:t>
      </w:r>
      <w:proofErr w:type="spellEnd"/>
      <w:r w:rsidR="00965947" w:rsidRPr="00965947">
        <w:t xml:space="preserve"> </w:t>
      </w:r>
      <w:proofErr w:type="spellStart"/>
      <w:r w:rsidR="00965947" w:rsidRPr="00965947">
        <w:t>Setti</w:t>
      </w:r>
      <w:proofErr w:type="spellEnd"/>
      <w:r w:rsidR="00965947" w:rsidRPr="00965947">
        <w:t xml:space="preserve"> Aguiar Moro;</w:t>
      </w:r>
      <w:r w:rsidR="00965947">
        <w:t xml:space="preserve"> </w:t>
      </w:r>
      <w:r w:rsidR="00965947" w:rsidRPr="00965947">
        <w:t>Carlindo Rodrigues Sequeira Jr;</w:t>
      </w:r>
      <w:r w:rsidR="00965947">
        <w:t xml:space="preserve"> </w:t>
      </w:r>
      <w:r w:rsidR="00965947" w:rsidRPr="00965947">
        <w:t xml:space="preserve">Igor Manoel </w:t>
      </w:r>
      <w:proofErr w:type="spellStart"/>
      <w:r w:rsidR="00965947" w:rsidRPr="00965947">
        <w:t>Aguirre</w:t>
      </w:r>
      <w:proofErr w:type="spellEnd"/>
      <w:r w:rsidR="00965947" w:rsidRPr="00965947">
        <w:t xml:space="preserve"> Lemos; Claudia Gonçalves Gouveia; Luciane Perez Da Costa</w:t>
      </w:r>
      <w:proofErr w:type="gramStart"/>
      <w:r w:rsidR="00965947" w:rsidRPr="00965947">
        <w:t xml:space="preserve">  </w:t>
      </w:r>
      <w:proofErr w:type="gramEnd"/>
      <w:r w:rsidR="00965947" w:rsidRPr="00965947">
        <w:t xml:space="preserve">E Ângela </w:t>
      </w:r>
      <w:proofErr w:type="spellStart"/>
      <w:r w:rsidR="00965947" w:rsidRPr="00965947">
        <w:t>Herminia</w:t>
      </w:r>
      <w:proofErr w:type="spellEnd"/>
      <w:r w:rsidR="00965947" w:rsidRPr="00965947">
        <w:t xml:space="preserve"> </w:t>
      </w:r>
      <w:proofErr w:type="spellStart"/>
      <w:r w:rsidR="00965947" w:rsidRPr="00965947">
        <w:t>Sichinel</w:t>
      </w:r>
      <w:proofErr w:type="spellEnd"/>
    </w:p>
    <w:p w:rsidR="002B6F5A" w:rsidRDefault="00965947" w:rsidP="00A15D4C">
      <w:pPr>
        <w:spacing w:line="276" w:lineRule="auto"/>
        <w:jc w:val="center"/>
      </w:pPr>
      <w:r w:rsidRPr="00965947">
        <w:t xml:space="preserve">Hospital São </w:t>
      </w:r>
      <w:proofErr w:type="spellStart"/>
      <w:r w:rsidRPr="00965947">
        <w:t>Julião</w:t>
      </w:r>
      <w:proofErr w:type="spellEnd"/>
      <w:r w:rsidRPr="00965947">
        <w:t xml:space="preserve">, Campo Grande, </w:t>
      </w:r>
      <w:proofErr w:type="spellStart"/>
      <w:proofErr w:type="gramStart"/>
      <w:r w:rsidRPr="00965947">
        <w:t>Ms</w:t>
      </w:r>
      <w:proofErr w:type="spellEnd"/>
      <w:proofErr w:type="gramEnd"/>
      <w:r w:rsidRPr="00965947">
        <w:t>, Brasil.</w:t>
      </w:r>
    </w:p>
    <w:p w:rsidR="00A15D4C" w:rsidRPr="00965947" w:rsidRDefault="00A15D4C" w:rsidP="00A15D4C">
      <w:pPr>
        <w:spacing w:line="276" w:lineRule="auto"/>
        <w:jc w:val="center"/>
        <w:rPr>
          <w:rStyle w:val="Hyperlink"/>
          <w:sz w:val="16"/>
          <w:szCs w:val="16"/>
        </w:rPr>
      </w:pPr>
    </w:p>
    <w:p w:rsidR="00CC447D" w:rsidRDefault="00A15D4C" w:rsidP="00B1353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B73C61">
        <w:rPr>
          <w:b/>
          <w:bCs/>
        </w:rPr>
        <w:t>Introdução</w:t>
      </w:r>
      <w:r w:rsidR="00965947" w:rsidRPr="00B73C61">
        <w:rPr>
          <w:bCs/>
        </w:rPr>
        <w:t>: Já esta comprovado que</w:t>
      </w:r>
      <w:proofErr w:type="gramStart"/>
      <w:r w:rsidR="00965947" w:rsidRPr="00B73C61">
        <w:rPr>
          <w:bCs/>
        </w:rPr>
        <w:t xml:space="preserve">  </w:t>
      </w:r>
      <w:proofErr w:type="gramEnd"/>
      <w:r w:rsidR="00965947" w:rsidRPr="00B73C61">
        <w:rPr>
          <w:bCs/>
        </w:rPr>
        <w:t>a inflamação encontra-se envolvida no processo aterosclerótico e que tanto o aumento da  PCR como H</w:t>
      </w:r>
      <w:r>
        <w:rPr>
          <w:bCs/>
        </w:rPr>
        <w:t>DL</w:t>
      </w:r>
      <w:r w:rsidR="00965947" w:rsidRPr="00B73C61">
        <w:rPr>
          <w:bCs/>
        </w:rPr>
        <w:t xml:space="preserve"> Colesterol baixo reclassificam o risco cardiovascular em pacientes idosos. </w:t>
      </w:r>
      <w:proofErr w:type="spellStart"/>
      <w:r w:rsidR="00965947" w:rsidRPr="00B73C61">
        <w:rPr>
          <w:bCs/>
        </w:rPr>
        <w:t>Laks</w:t>
      </w:r>
      <w:proofErr w:type="spellEnd"/>
      <w:r w:rsidR="00965947" w:rsidRPr="00B73C61">
        <w:rPr>
          <w:bCs/>
        </w:rPr>
        <w:t xml:space="preserve">, </w:t>
      </w:r>
      <w:proofErr w:type="gramStart"/>
      <w:r w:rsidR="00965947" w:rsidRPr="00B73C61">
        <w:rPr>
          <w:bCs/>
        </w:rPr>
        <w:t>R.</w:t>
      </w:r>
      <w:proofErr w:type="gramEnd"/>
      <w:r w:rsidR="00965947" w:rsidRPr="00B73C61">
        <w:rPr>
          <w:bCs/>
        </w:rPr>
        <w:t xml:space="preserve"> et </w:t>
      </w:r>
      <w:proofErr w:type="spellStart"/>
      <w:r w:rsidR="00965947" w:rsidRPr="00B73C61">
        <w:rPr>
          <w:bCs/>
        </w:rPr>
        <w:t>al</w:t>
      </w:r>
      <w:proofErr w:type="spellEnd"/>
      <w:r w:rsidR="00965947" w:rsidRPr="00B73C61">
        <w:rPr>
          <w:bCs/>
        </w:rPr>
        <w:t xml:space="preserve">, realizaram  uma revisão da literatura mostrando a </w:t>
      </w:r>
      <w:r w:rsidR="00965947" w:rsidRPr="00B73C61">
        <w:t xml:space="preserve"> importância do HDL-C e da PCR na avaliação do risco cardiovascular em idosos longevos.(Einstein. 2011; 9(3 </w:t>
      </w:r>
      <w:proofErr w:type="spellStart"/>
      <w:r w:rsidR="00965947" w:rsidRPr="00B73C61">
        <w:t>Pt</w:t>
      </w:r>
      <w:proofErr w:type="spellEnd"/>
      <w:r w:rsidR="00965947" w:rsidRPr="00B73C61">
        <w:t xml:space="preserve"> 1):397-403)</w:t>
      </w:r>
      <w:r w:rsidR="00965947">
        <w:t xml:space="preserve"> </w:t>
      </w:r>
      <w:r w:rsidRPr="00B73C61">
        <w:rPr>
          <w:b/>
          <w:bCs/>
        </w:rPr>
        <w:t>Objetivo</w:t>
      </w:r>
      <w:r w:rsidR="00965947" w:rsidRPr="00B73C61">
        <w:rPr>
          <w:b/>
          <w:bCs/>
        </w:rPr>
        <w:t>: </w:t>
      </w:r>
      <w:r w:rsidR="00965947" w:rsidRPr="00B73C61">
        <w:t xml:space="preserve"> Analisar a correlação entre PCR aumentada e sua associação com outros fatores de risco cardiovascular em idosos assistidos no ambulatório do Hospital São </w:t>
      </w:r>
      <w:proofErr w:type="spellStart"/>
      <w:r w:rsidR="00965947" w:rsidRPr="00B73C61">
        <w:t>Julião</w:t>
      </w:r>
      <w:proofErr w:type="spellEnd"/>
      <w:r w:rsidR="00965947" w:rsidRPr="00B73C61">
        <w:t>, Campo Grande, MS, participantes do Projeto AMI – Avaliação Multidisciplinar do Idoso.</w:t>
      </w:r>
      <w:r w:rsidR="00965947">
        <w:t xml:space="preserve"> </w:t>
      </w:r>
      <w:r w:rsidRPr="00B73C61">
        <w:rPr>
          <w:b/>
          <w:bCs/>
        </w:rPr>
        <w:t>Metodologia</w:t>
      </w:r>
      <w:r w:rsidR="00965947" w:rsidRPr="00B73C61">
        <w:rPr>
          <w:b/>
          <w:bCs/>
        </w:rPr>
        <w:t>: </w:t>
      </w:r>
      <w:r w:rsidR="00965947" w:rsidRPr="00B73C61">
        <w:t>Trata-se de um estudo descritivo/transversal analítico, orientado pelo método quantitativo em pesquisa. Para a análise estatística, utilizamos o programa </w:t>
      </w:r>
      <w:proofErr w:type="spellStart"/>
      <w:r w:rsidR="00965947" w:rsidRPr="00B73C61">
        <w:rPr>
          <w:iCs/>
        </w:rPr>
        <w:t>Epiinfo</w:t>
      </w:r>
      <w:proofErr w:type="spellEnd"/>
      <w:r w:rsidR="00965947" w:rsidRPr="00B73C61">
        <w:t xml:space="preserve"> versão 3.4.3, bem como fórmulas matemática. Foram analisados os dados de </w:t>
      </w:r>
      <w:r w:rsidR="00965947" w:rsidRPr="00B73C61">
        <w:rPr>
          <w:color w:val="000000"/>
        </w:rPr>
        <w:t>419</w:t>
      </w:r>
      <w:r w:rsidR="00C4556F" w:rsidRPr="00B73C61">
        <w:rPr>
          <w:color w:val="000000"/>
        </w:rPr>
        <w:t xml:space="preserve"> </w:t>
      </w:r>
      <w:r w:rsidR="00965947" w:rsidRPr="00B73C61">
        <w:rPr>
          <w:color w:val="000000"/>
        </w:rPr>
        <w:t>pacientes que foram</w:t>
      </w:r>
      <w:proofErr w:type="gramStart"/>
      <w:r w:rsidR="00965947" w:rsidRPr="00B73C61">
        <w:rPr>
          <w:color w:val="000000"/>
        </w:rPr>
        <w:t xml:space="preserve"> </w:t>
      </w:r>
      <w:r w:rsidR="00965947" w:rsidRPr="00B73C61">
        <w:t xml:space="preserve"> </w:t>
      </w:r>
      <w:proofErr w:type="gramEnd"/>
      <w:r w:rsidR="00965947" w:rsidRPr="00B73C61">
        <w:t xml:space="preserve">atendidos no ambulatório do Hospital São </w:t>
      </w:r>
      <w:proofErr w:type="spellStart"/>
      <w:r w:rsidR="00965947" w:rsidRPr="00B73C61">
        <w:t>Julião</w:t>
      </w:r>
      <w:proofErr w:type="spellEnd"/>
      <w:r w:rsidR="00965947" w:rsidRPr="00B73C61">
        <w:t xml:space="preserve"> no período de 04 de junho de 2005- a 3 de junho de 2015</w:t>
      </w:r>
      <w:r w:rsidR="00965947" w:rsidRPr="00B73C61">
        <w:rPr>
          <w:color w:val="000000"/>
        </w:rPr>
        <w:t xml:space="preserve">sendo que  369 PCR negativa 50 idosos apresentavam PCR </w:t>
      </w:r>
      <w:r w:rsidR="00965947">
        <w:rPr>
          <w:color w:val="000000"/>
        </w:rPr>
        <w:t>positiva .(&gt;6</w:t>
      </w:r>
      <w:proofErr w:type="spellStart"/>
      <w:r w:rsidR="00965947">
        <w:rPr>
          <w:color w:val="000000"/>
        </w:rPr>
        <w:t>¨mg</w:t>
      </w:r>
      <w:proofErr w:type="spellEnd"/>
      <w:r w:rsidR="00965947">
        <w:rPr>
          <w:color w:val="000000"/>
        </w:rPr>
        <w:t>/dL</w:t>
      </w:r>
      <w:r w:rsidRPr="00B73C61">
        <w:rPr>
          <w:color w:val="000000"/>
        </w:rPr>
        <w:t xml:space="preserve">)  </w:t>
      </w:r>
      <w:r w:rsidRPr="00B73C61">
        <w:rPr>
          <w:b/>
          <w:bCs/>
        </w:rPr>
        <w:t>Resultados</w:t>
      </w:r>
      <w:r w:rsidR="00965947" w:rsidRPr="00B73C61">
        <w:rPr>
          <w:b/>
          <w:bCs/>
        </w:rPr>
        <w:t>: </w:t>
      </w:r>
      <w:r w:rsidR="00965947" w:rsidRPr="00B73C61">
        <w:t xml:space="preserve">A amostra foi composta por 50 idosos, sendo 31 (62%) do sexo feminino e 19(38%) do sexo masculino. </w:t>
      </w:r>
      <w:proofErr w:type="gramStart"/>
      <w:r w:rsidR="00965947" w:rsidRPr="00B73C61">
        <w:t>com</w:t>
      </w:r>
      <w:proofErr w:type="gramEnd"/>
      <w:r w:rsidR="00965947" w:rsidRPr="00B73C61">
        <w:t xml:space="preserve"> idade variando de 60 a </w:t>
      </w:r>
      <w:proofErr w:type="spellStart"/>
      <w:r w:rsidR="00965947" w:rsidRPr="00B73C61">
        <w:t>a</w:t>
      </w:r>
      <w:proofErr w:type="spellEnd"/>
      <w:r w:rsidR="00965947" w:rsidRPr="00B73C61">
        <w:t xml:space="preserve"> 87 anos média de 73 anos Foi verificado presença de HAS (PA &gt;140 /90 </w:t>
      </w:r>
      <w:proofErr w:type="spellStart"/>
      <w:r w:rsidR="00965947" w:rsidRPr="00B73C61">
        <w:t>mmHg</w:t>
      </w:r>
      <w:proofErr w:type="spellEnd"/>
      <w:r w:rsidR="00965947" w:rsidRPr="00B73C61">
        <w:t xml:space="preserve"> )em </w:t>
      </w:r>
      <w:r w:rsidR="00965947">
        <w:t>12</w:t>
      </w:r>
      <w:r w:rsidR="00965947" w:rsidRPr="00B73C61">
        <w:t xml:space="preserve"> pacientes(24%)</w:t>
      </w:r>
      <w:r w:rsidR="00965947">
        <w:t xml:space="preserve">; </w:t>
      </w:r>
      <w:proofErr w:type="spellStart"/>
      <w:r w:rsidR="00965947" w:rsidRPr="00B73C61">
        <w:t>Hipercolesterolemia</w:t>
      </w:r>
      <w:proofErr w:type="spellEnd"/>
      <w:r w:rsidR="00965947" w:rsidRPr="00B73C61">
        <w:t xml:space="preserve"> (Colesterol Total &gt; 200 </w:t>
      </w:r>
      <w:proofErr w:type="spellStart"/>
      <w:r w:rsidR="00965947" w:rsidRPr="00B73C61">
        <w:t>mg</w:t>
      </w:r>
      <w:proofErr w:type="spellEnd"/>
      <w:r w:rsidR="00965947" w:rsidRPr="00B73C61">
        <w:t>/dL) em 19 pacientes (38%); HDL colesterol baixo  (</w:t>
      </w:r>
      <w:r w:rsidR="00965947">
        <w:t>&lt;40mg/dL) em</w:t>
      </w:r>
      <w:r w:rsidR="00965947" w:rsidRPr="00B73C61">
        <w:t xml:space="preserve"> 21pacientes(42%)</w:t>
      </w:r>
      <w:r w:rsidR="00965947" w:rsidRPr="00B73C61">
        <w:rPr>
          <w:iCs/>
        </w:rPr>
        <w:t xml:space="preserve"> </w:t>
      </w:r>
      <w:proofErr w:type="spellStart"/>
      <w:r w:rsidR="00965947" w:rsidRPr="00B73C61">
        <w:t>Hipertrigliceridemia</w:t>
      </w:r>
      <w:proofErr w:type="spellEnd"/>
      <w:r w:rsidR="00965947" w:rsidRPr="00B73C61">
        <w:t xml:space="preserve"> ( triglicérides &gt; 150 </w:t>
      </w:r>
      <w:proofErr w:type="spellStart"/>
      <w:r w:rsidR="00965947" w:rsidRPr="00B73C61">
        <w:t>mg</w:t>
      </w:r>
      <w:proofErr w:type="spellEnd"/>
      <w:r w:rsidR="00965947" w:rsidRPr="00B73C61">
        <w:t xml:space="preserve">/dL) em 18 (42%),;Glicemia de jejum aumentada ( &gt; 99 </w:t>
      </w:r>
      <w:proofErr w:type="spellStart"/>
      <w:r w:rsidR="00965947" w:rsidRPr="00B73C61">
        <w:t>mg</w:t>
      </w:r>
      <w:proofErr w:type="spellEnd"/>
      <w:r w:rsidR="00965947" w:rsidRPr="00B73C61">
        <w:t>/dL) se fez presente em 17 destes idoso (34%);</w:t>
      </w:r>
      <w:r w:rsidR="00B1353B">
        <w:t xml:space="preserve"> </w:t>
      </w:r>
      <w:r w:rsidRPr="00B73C61">
        <w:rPr>
          <w:b/>
          <w:bCs/>
        </w:rPr>
        <w:t>Conclusões</w:t>
      </w:r>
      <w:r w:rsidR="00965947" w:rsidRPr="00B73C61">
        <w:rPr>
          <w:b/>
          <w:bCs/>
        </w:rPr>
        <w:t>: </w:t>
      </w:r>
      <w:r w:rsidR="00965947" w:rsidRPr="00B73C61">
        <w:t xml:space="preserve">Os </w:t>
      </w:r>
      <w:r w:rsidR="00965947">
        <w:t>dados resultantes desta análise</w:t>
      </w:r>
      <w:r w:rsidR="00965947" w:rsidRPr="00B73C61">
        <w:t> demonstraram alta prevalência de fatores de risco cardiovascular em pacientes idosos com PCR</w:t>
      </w:r>
      <w:r w:rsidRPr="00B73C61">
        <w:t xml:space="preserve"> </w:t>
      </w:r>
      <w:r w:rsidR="00965947" w:rsidRPr="00B73C61">
        <w:t>aumentada e HDL Colesterol baixo  e estão de acordo com os estudos que avaliam esta condição.</w:t>
      </w:r>
      <w:r w:rsidR="00CC447D" w:rsidRPr="00CC447D">
        <w:rPr>
          <w:b/>
          <w:bCs/>
        </w:rPr>
        <w:t xml:space="preserve"> </w:t>
      </w:r>
    </w:p>
    <w:p w:rsidR="00CC447D" w:rsidRPr="00D95DFA" w:rsidRDefault="00CC447D" w:rsidP="00CC447D">
      <w:pPr>
        <w:spacing w:line="276" w:lineRule="auto"/>
        <w:jc w:val="both"/>
      </w:pPr>
      <w:r w:rsidRPr="002B6F5A">
        <w:rPr>
          <w:b/>
          <w:bCs/>
        </w:rPr>
        <w:t>Palavras-chave</w:t>
      </w:r>
      <w:r w:rsidRPr="002B6F5A">
        <w:t xml:space="preserve">: </w:t>
      </w:r>
      <w:r w:rsidR="00876EB3">
        <w:t>Aterosclerose,</w:t>
      </w:r>
      <w:r>
        <w:t xml:space="preserve"> </w:t>
      </w:r>
      <w:proofErr w:type="spellStart"/>
      <w:r>
        <w:t>Hipercolesterolemia</w:t>
      </w:r>
      <w:proofErr w:type="spellEnd"/>
      <w:r w:rsidR="00876EB3">
        <w:t>,</w:t>
      </w:r>
      <w:r>
        <w:t xml:space="preserve"> </w:t>
      </w:r>
      <w:proofErr w:type="gramStart"/>
      <w:r>
        <w:t>PCR</w:t>
      </w:r>
      <w:proofErr w:type="gramEnd"/>
    </w:p>
    <w:p w:rsidR="00965947" w:rsidRPr="00D95DFA" w:rsidRDefault="00965947" w:rsidP="00A15D4C">
      <w:pPr>
        <w:spacing w:line="276" w:lineRule="auto"/>
        <w:jc w:val="both"/>
        <w:textAlignment w:val="baseline"/>
      </w:pPr>
    </w:p>
    <w:sectPr w:rsidR="00965947" w:rsidRPr="00D95DFA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63" w:rsidRDefault="007C4963" w:rsidP="00C422FB">
      <w:r>
        <w:separator/>
      </w:r>
    </w:p>
  </w:endnote>
  <w:endnote w:type="continuationSeparator" w:id="0">
    <w:p w:rsidR="007C4963" w:rsidRDefault="007C4963" w:rsidP="00C4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63" w:rsidRDefault="007C4963" w:rsidP="00C422FB">
      <w:r>
        <w:separator/>
      </w:r>
    </w:p>
  </w:footnote>
  <w:footnote w:type="continuationSeparator" w:id="0">
    <w:p w:rsidR="007C4963" w:rsidRDefault="007C4963" w:rsidP="00C4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19050" t="0" r="0" b="0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22FB"/>
    <w:rsid w:val="000622B6"/>
    <w:rsid w:val="000B5CFC"/>
    <w:rsid w:val="001D3C8B"/>
    <w:rsid w:val="00216ABD"/>
    <w:rsid w:val="0024504A"/>
    <w:rsid w:val="002B6F5A"/>
    <w:rsid w:val="00300882"/>
    <w:rsid w:val="00436DB2"/>
    <w:rsid w:val="004467FD"/>
    <w:rsid w:val="004F7417"/>
    <w:rsid w:val="00522920"/>
    <w:rsid w:val="005B304C"/>
    <w:rsid w:val="00604518"/>
    <w:rsid w:val="006869D9"/>
    <w:rsid w:val="00714114"/>
    <w:rsid w:val="007235C7"/>
    <w:rsid w:val="00763B9D"/>
    <w:rsid w:val="007C4963"/>
    <w:rsid w:val="00876EB3"/>
    <w:rsid w:val="00887009"/>
    <w:rsid w:val="008C7EED"/>
    <w:rsid w:val="0094563F"/>
    <w:rsid w:val="00965947"/>
    <w:rsid w:val="00A15D4C"/>
    <w:rsid w:val="00B1353B"/>
    <w:rsid w:val="00BD30E9"/>
    <w:rsid w:val="00BD4518"/>
    <w:rsid w:val="00BD7E07"/>
    <w:rsid w:val="00BF4E75"/>
    <w:rsid w:val="00C422FB"/>
    <w:rsid w:val="00C4556F"/>
    <w:rsid w:val="00CC447D"/>
    <w:rsid w:val="00D73B94"/>
    <w:rsid w:val="00D95DFA"/>
    <w:rsid w:val="00D9682F"/>
    <w:rsid w:val="00E21428"/>
    <w:rsid w:val="00EE2F99"/>
    <w:rsid w:val="00FC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6D56B-A1E9-40B3-817E-A2471DF7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fernando.queiroz</cp:lastModifiedBy>
  <cp:revision>6</cp:revision>
  <dcterms:created xsi:type="dcterms:W3CDTF">2018-04-02T12:33:00Z</dcterms:created>
  <dcterms:modified xsi:type="dcterms:W3CDTF">2018-04-02T12:51:00Z</dcterms:modified>
</cp:coreProperties>
</file>