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389C" w14:textId="77777777" w:rsidR="00CD318F" w:rsidRDefault="00CD3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8992E" w14:textId="1134271C" w:rsidR="00CD318F" w:rsidRDefault="00923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14:paraId="6E9951C0" w14:textId="77777777" w:rsidR="00CD318F" w:rsidRDefault="00CD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E21D00" w14:textId="77777777" w:rsidR="00CD318F" w:rsidRDefault="00923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MACHISMO NA DINÂMICA FAMILIAR ATRAVÉS DA DIVISÃO DE TAREFAS </w:t>
      </w:r>
    </w:p>
    <w:p w14:paraId="1F7F525B" w14:textId="77777777" w:rsidR="00CD318F" w:rsidRDefault="00CD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87403A" w14:textId="77777777" w:rsidR="00CD318F" w:rsidRDefault="00923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Eixo: (Imaginários sociais, corredores de opressão e emancipação)</w:t>
      </w:r>
    </w:p>
    <w:p w14:paraId="5BE375B8" w14:textId="77777777" w:rsidR="00CD318F" w:rsidRDefault="00CD3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F9D2E" w14:textId="77777777" w:rsidR="001E1A14" w:rsidRDefault="001E1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80E21" w14:textId="77777777" w:rsidR="00CD318F" w:rsidRDefault="00923E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longo da história, com influência do sistema econômico capitalista e do patriarcado, a função da mulher na sociedade foi reduzida ao ambiente doméstico, em que ela exercia atividades voltadas à limpeza e ao cuidado da família, enquanto ao homem, era destinado o espaço público do mercado de trabalho. No século XXI, embora tenha aumentado o nível de escolaridade entre as mulheres e a inserção das mesmas no mercado de trabalho, as atividades domésticas, como limpeza da casa e cuidados dos filhos, ainda ficam de responsabilidade das mulheres, em nome de uma suposta identidade feminina, reforçada pelo patriarcado, que determina o cuidado como característica natural da mulher. Nessa perspectiva, no ambiente familiar, é possível observar como ocorre a divisão sexual de tarefas e, embora ao longo dos anos tenham acontecido mudanças sociais envolvendo a emancipação das mulheres, são elas que assumem grande parte das atividades em casa.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Analisar a dinâmica do machismo na família a partir da divisão de tarefas domésticas, segundo a literatura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presente trabalho tem por base uma revisão bibliográfica de artigos do ano de 2019 a 2023. Para isso, foi usada como fonte de pesquisa a plataforma Google Acadêmico. Foram analisados artigos que retornaram da busca pelas palavras-chave: “divisão de tarefas” e “mulheres”, pesquisadas em conjunto, classificados por ordem de relevância, segundo a plataforma, e delimitado para artigos. A partir da busca pela palavra-chave, foram selecionados seis artigos que melhor colaboraram com o tema, com base na leitura de seu título ou resumo. Foram excluídos textos repetidos ou que não eram artigos científicos, em outros idiomas, e que, apesar de possuírem a palavra-chave, não abordavam a divisão tarefas no contexto familiar.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revisão dos artigos possibilitou analisar que, principalmente, ao longo do século XIX e XX, as tarefas domésticas eram um subproduto naturalizado do casamento e das relações parentais e que essas tarefas eram destinadas unicamente às mulheres. O trabalho doméstico e atividades envolvendo cuidados, exercido pelas mulheres como um dever natural, perpassava todas as classes sociais, mesmo com características diferentes, esse fator levou à condições de subalternização das mulheres na instituição familiar e contribuiu para que nos dias de hoje, mesmo com a emancipação feminina, as tarefas domésticas e cuidados sejam vinculadas às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mulheres, enquanto a participação masculina nas tarefas domésticas é vista como ajuda e motivo de engrandecimento.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sociedade atual, a mulher estuda e trabalha, mas ainda cabe a ela administrar a casa, educar e cuidar dos filhos. Dessa forma, muitas vezes, o comportamento machista é evidenciado, principalmente, através das tarefas domésticas, que são exercidas majoritariamente por mulheres e não para si mesmas, mas para os outros membros da família, em nome de uma suposta natureza feminina e dever maternal, imposto historicamente e socialmente às mulheres como característica da identidade feminina.</w:t>
      </w:r>
    </w:p>
    <w:p w14:paraId="5BB2CC3F" w14:textId="77777777" w:rsidR="00CD318F" w:rsidRDefault="00CD3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278EE" w14:textId="77777777" w:rsidR="00CD318F" w:rsidRDefault="00923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Divisão de Tarefas; Tarefas Domésticas; Mulheres. </w:t>
      </w:r>
    </w:p>
    <w:p w14:paraId="77F63FD0" w14:textId="77777777" w:rsidR="00CD318F" w:rsidRDefault="00CD3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B0A6B" w14:textId="77777777" w:rsidR="00CD318F" w:rsidRDefault="00923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05CB8E74" w14:textId="77777777" w:rsidR="00CD318F" w:rsidRDefault="00CD318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24BAF9" w14:textId="77777777" w:rsidR="00CD318F" w:rsidRDefault="00923E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BARBOSA-DE-MELO, J. S. V.; RODRIGUES, J. C.; LARA, M. F.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ARAGUSUKU, H. A. Relações de gênero e trabalho das mulheres na Cadernos de Psicologia Social e do Trabalho: uma revisão bibliográfica (1998-2018).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Cadernos de Psicologia Social do Trabalho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26, p. e-181917, 2023. DOI: 10.11606/issn.1981-0490.cpst.2023.181917. Disponível em: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https://www.revistas.usp.br/cpst/article/view/181917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Acesso em: 25 out. 2023.</w:t>
      </w:r>
    </w:p>
    <w:p w14:paraId="3525E38F" w14:textId="77777777" w:rsidR="00CD318F" w:rsidRDefault="00923E61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IBARRA, Ana Carolina Rodríguez; RAMOS, Natália Baptista; OLIVEIRA, Manoela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Ziebell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de. Desafios das mulheres na carreira científica no Brasil: uma revisão sistemática.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Rev. bras.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orientac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Campinas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,  v. 22, n. 1, p. 17-28, jun.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Disponível em 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http://pepsic.bvsalud.org/scielo.php?script=sci_arttext&amp;pid=S1679-33902021000100002&amp;lng=pt&amp;nrm=iso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 Acesso em: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  out.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2023. 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http://dx.doi.org/10.26707/1984-7270/2021v22n102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97BD98" w14:textId="77777777" w:rsidR="00CD318F" w:rsidRDefault="00923E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MURAD MOURA, G. J.; LIMA QUEIROZ, J. M.; DE MELO SILVEIRA, L.; NASCIMENTO MARQUES, T. VIOLÊNCIA DOMÉSTICA DURANTE A PANDEMIA DA COVID-19: UMA REVISÃO DE LITERATURA.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Científica do Tocantins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1, n. 1, p. 1–11, 2021. Disponível em: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https://itpacporto.emnuvens.com.br/revista/article/view/41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 Acesso em: 28 out. 2023.</w:t>
      </w:r>
    </w:p>
    <w:p w14:paraId="1D511F20" w14:textId="77777777" w:rsidR="00CD318F" w:rsidRDefault="00CD31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C23DD39" w14:textId="77777777" w:rsidR="00CD318F" w:rsidRDefault="00923E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SANTOS, Carine Valéria Mendes; CAMPANA, Nathalia Teixeira Caldas; GOMES, Isabel Cristina. Cuidado Parental Igualitário: revisão de literatura e construção conceitual. Psicologia: Teoria e Pesquisa, v. 35, 2019. DOI: 10.1590/0102.3772e35311. Disponível em: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https://periodicos.unb.br/index.php/revistaptp/article/view/23498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 Acesso em: 28 out. 2023.</w:t>
      </w:r>
    </w:p>
    <w:sectPr w:rsidR="00CD318F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4BC3" w14:textId="77777777" w:rsidR="00721606" w:rsidRDefault="00721606">
      <w:pPr>
        <w:spacing w:after="0" w:line="240" w:lineRule="auto"/>
      </w:pPr>
      <w:r>
        <w:separator/>
      </w:r>
    </w:p>
  </w:endnote>
  <w:endnote w:type="continuationSeparator" w:id="0">
    <w:p w14:paraId="6A99CD6E" w14:textId="77777777" w:rsidR="00721606" w:rsidRDefault="0072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15D9" w14:textId="77777777" w:rsidR="00CD318F" w:rsidRDefault="00923E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14CCCB0A" wp14:editId="0F96073E">
          <wp:simplePos x="0" y="0"/>
          <wp:positionH relativeFrom="column">
            <wp:posOffset>5036820</wp:posOffset>
          </wp:positionH>
          <wp:positionV relativeFrom="paragraph">
            <wp:posOffset>22860</wp:posOffset>
          </wp:positionV>
          <wp:extent cx="1335405" cy="489585"/>
          <wp:effectExtent l="0" t="0" r="0" b="0"/>
          <wp:wrapSquare wrapText="bothSides" distT="0" distB="0" distL="114300" distR="114300"/>
          <wp:docPr id="19730125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1642" t="6024" r="27770" b="21690"/>
                  <a:stretch>
                    <a:fillRect/>
                  </a:stretch>
                </pic:blipFill>
                <pic:spPr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9A08961" wp14:editId="6EC2F606">
          <wp:simplePos x="0" y="0"/>
          <wp:positionH relativeFrom="column">
            <wp:posOffset>5031105</wp:posOffset>
          </wp:positionH>
          <wp:positionV relativeFrom="paragraph">
            <wp:posOffset>48260</wp:posOffset>
          </wp:positionV>
          <wp:extent cx="1266526" cy="449580"/>
          <wp:effectExtent l="0" t="0" r="0" b="0"/>
          <wp:wrapSquare wrapText="bothSides" distT="0" distB="0" distL="114300" distR="114300"/>
          <wp:docPr id="197301257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11378" t="8182" r="27496" b="21205"/>
                  <a:stretch>
                    <a:fillRect/>
                  </a:stretch>
                </pic:blipFill>
                <pic:spPr>
                  <a:xfrm>
                    <a:off x="0" y="0"/>
                    <a:ext cx="1266526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4682" w14:textId="77777777" w:rsidR="00721606" w:rsidRDefault="00721606">
      <w:pPr>
        <w:spacing w:after="0" w:line="240" w:lineRule="auto"/>
      </w:pPr>
      <w:r>
        <w:separator/>
      </w:r>
    </w:p>
  </w:footnote>
  <w:footnote w:type="continuationSeparator" w:id="0">
    <w:p w14:paraId="7ABBA3B8" w14:textId="77777777" w:rsidR="00721606" w:rsidRDefault="0072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AF8D" w14:textId="77777777" w:rsidR="00CD318F" w:rsidRDefault="00923E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B49F9BB" wp14:editId="3FFE6209">
              <wp:simplePos x="0" y="0"/>
              <wp:positionH relativeFrom="column">
                <wp:posOffset>-1193799</wp:posOffset>
              </wp:positionH>
              <wp:positionV relativeFrom="paragraph">
                <wp:posOffset>-850899</wp:posOffset>
              </wp:positionV>
              <wp:extent cx="7670800" cy="1330960"/>
              <wp:effectExtent l="0" t="0" r="0" b="0"/>
              <wp:wrapNone/>
              <wp:docPr id="1973012572" name="Ondulado Duplo 19730125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950" y="3120870"/>
                        <a:ext cx="7658100" cy="1318260"/>
                      </a:xfrm>
                      <a:prstGeom prst="doubleWave">
                        <a:avLst>
                          <a:gd name="adj1" fmla="val 6250"/>
                          <a:gd name="adj2" fmla="val 0"/>
                        </a:avLst>
                      </a:prstGeom>
                      <a:solidFill>
                        <a:srgbClr val="7030A0"/>
                      </a:solidFill>
                      <a:ln w="12700" cap="flat" cmpd="sng">
                        <a:solidFill>
                          <a:srgbClr val="7030A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8652F54" w14:textId="77777777" w:rsidR="00CD318F" w:rsidRDefault="00CD318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9F9BB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Ondulado Duplo 1973012572" o:spid="_x0000_s1026" type="#_x0000_t188" style="position:absolute;margin-left:-94pt;margin-top:-67pt;width:604pt;height:10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" adj="1350" fillcolor="#7030a0" strokecolor="#7030a0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48652F54" w14:textId="77777777" w:rsidR="00CD318F" w:rsidRDefault="00CD318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03CAB7" wp14:editId="358480FC">
          <wp:simplePos x="0" y="0"/>
          <wp:positionH relativeFrom="column">
            <wp:posOffset>-782954</wp:posOffset>
          </wp:positionH>
          <wp:positionV relativeFrom="paragraph">
            <wp:posOffset>-450214</wp:posOffset>
          </wp:positionV>
          <wp:extent cx="1158240" cy="975995"/>
          <wp:effectExtent l="0" t="0" r="0" b="0"/>
          <wp:wrapSquare wrapText="bothSides" distT="0" distB="0" distL="114300" distR="114300"/>
          <wp:docPr id="197301257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8240" cy="975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755075C" wp14:editId="540816A8">
          <wp:simplePos x="0" y="0"/>
          <wp:positionH relativeFrom="column">
            <wp:posOffset>1983104</wp:posOffset>
          </wp:positionH>
          <wp:positionV relativeFrom="paragraph">
            <wp:posOffset>-374014</wp:posOffset>
          </wp:positionV>
          <wp:extent cx="1335405" cy="489585"/>
          <wp:effectExtent l="0" t="0" r="0" b="0"/>
          <wp:wrapSquare wrapText="bothSides" distT="0" distB="0" distL="114300" distR="114300"/>
          <wp:docPr id="19730125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1642" t="6024" r="27770" b="21690"/>
                  <a:stretch>
                    <a:fillRect/>
                  </a:stretch>
                </pic:blipFill>
                <pic:spPr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555A1AC0" wp14:editId="7CC10AEB">
              <wp:simplePos x="0" y="0"/>
              <wp:positionH relativeFrom="column">
                <wp:posOffset>673100</wp:posOffset>
              </wp:positionH>
              <wp:positionV relativeFrom="paragraph">
                <wp:posOffset>7621</wp:posOffset>
              </wp:positionV>
              <wp:extent cx="5945505" cy="367665"/>
              <wp:effectExtent l="0" t="0" r="0" b="0"/>
              <wp:wrapSquare wrapText="bothSides" distT="45720" distB="45720" distL="114300" distR="114300"/>
              <wp:docPr id="1973012571" name="Retângulo 19730125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8010" y="3600930"/>
                        <a:ext cx="593598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D1C49" w14:textId="77777777" w:rsidR="00CD318F" w:rsidRDefault="00923E6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FFCCFF"/>
                              <w:sz w:val="28"/>
                            </w:rPr>
                            <w:t>CONGRESSO NACIONAL DE VIOLÊNCIA CONTRA A MULHER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5A1AC0" id="Retângulo 1973012571" o:spid="_x0000_s1027" style="position:absolute;margin-left:53pt;margin-top:.6pt;width:468.15pt;height:28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" filled="f" stroked="f">
              <v:textbox inset="2.53958mm,1.2694mm,2.53958mm,1.2694mm">
                <w:txbxContent>
                  <w:p w14:paraId="54AD1C49" w14:textId="77777777" w:rsidR="00CD318F" w:rsidRDefault="00923E61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FFCCFF"/>
                        <w:sz w:val="28"/>
                      </w:rPr>
                      <w:t>CONGRESSO NACIONAL DE VIOLÊNCIA CONTRA A MULHER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8F"/>
    <w:rsid w:val="001E1A14"/>
    <w:rsid w:val="00721606"/>
    <w:rsid w:val="00923E61"/>
    <w:rsid w:val="00CD318F"/>
    <w:rsid w:val="00EF5B1D"/>
    <w:rsid w:val="00F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90A2"/>
  <w15:docId w15:val="{CD3A5BC6-AB40-4945-87CE-BBF31DEE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1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1A6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C74"/>
  </w:style>
  <w:style w:type="paragraph" w:styleId="Rodap">
    <w:name w:val="footer"/>
    <w:basedOn w:val="Normal"/>
    <w:link w:val="Rodap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C74"/>
  </w:style>
  <w:style w:type="character" w:styleId="Hyperlink">
    <w:name w:val="Hyperlink"/>
    <w:basedOn w:val="Fontepargpadro"/>
    <w:uiPriority w:val="99"/>
    <w:unhideWhenUsed/>
    <w:rsid w:val="007762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24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A5086"/>
    <w:pPr>
      <w:ind w:left="720"/>
      <w:contextualSpacing/>
    </w:pPr>
  </w:style>
  <w:style w:type="table" w:styleId="Tabelacomgrade">
    <w:name w:val="Table Grid"/>
    <w:basedOn w:val="Tabelanormal"/>
    <w:uiPriority w:val="39"/>
    <w:rsid w:val="00D8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D850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2">
    <w:name w:val="Grid Table 2"/>
    <w:basedOn w:val="Tabelanormal"/>
    <w:uiPriority w:val="47"/>
    <w:rsid w:val="00D850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5Escura-nfase1">
    <w:name w:val="List Table 5 Dark Accent 1"/>
    <w:basedOn w:val="Tabelanormal"/>
    <w:uiPriority w:val="50"/>
    <w:rsid w:val="00D850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enhumA">
    <w:name w:val="Nenhum A"/>
    <w:rsid w:val="00275991"/>
  </w:style>
  <w:style w:type="paragraph" w:customStyle="1" w:styleId="CorpoA">
    <w:name w:val="Corpo A"/>
    <w:rsid w:val="0027599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tulo3Char">
    <w:name w:val="Título 3 Char"/>
    <w:basedOn w:val="Fontepargpadro"/>
    <w:link w:val="Ttulo3"/>
    <w:uiPriority w:val="9"/>
    <w:rsid w:val="001A688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91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psic.bvsalud.org/scielo.php?script=sci_arttext&amp;pid=S1679-33902021000100002&amp;lng=pt&amp;nrm=is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vistas.usp.br/cpst/article/view/18191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eriodicos.unb.br/index.php/revistaptp/article/view/2349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pacporto.emnuvens.com.br/revista/article/view/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6707/1984-7270/2021v22n10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ImojvezouvU5Vvoduc5ew2T1EA==">CgMxLjA4AHIhMWxsU0hlRExzZm1taWhsUExuUTFuZ2F3em1ISkxsal9S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Borges</dc:creator>
  <cp:lastModifiedBy>marina peres</cp:lastModifiedBy>
  <cp:revision>2</cp:revision>
  <dcterms:created xsi:type="dcterms:W3CDTF">2023-11-02T21:05:00Z</dcterms:created>
  <dcterms:modified xsi:type="dcterms:W3CDTF">2023-11-02T21:05:00Z</dcterms:modified>
</cp:coreProperties>
</file>