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0FFB7" w14:textId="77777777" w:rsidR="00843FAA" w:rsidRPr="00C62FB3" w:rsidRDefault="00843FAA" w:rsidP="004215C6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Cs w:val="24"/>
          <w:lang w:eastAsia="pt-BR"/>
        </w:rPr>
      </w:pPr>
      <w:r w:rsidRPr="00C62FB3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Emmanuel Levinas: </w:t>
      </w:r>
      <w:r w:rsidR="00AA7DCF" w:rsidRPr="00C62FB3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justiça como direito à palavra</w:t>
      </w:r>
    </w:p>
    <w:p w14:paraId="6370FFB8" w14:textId="77777777" w:rsidR="0004666E" w:rsidRPr="00C62FB3" w:rsidRDefault="0004666E" w:rsidP="004215C6">
      <w:pPr>
        <w:pStyle w:val="paragraph"/>
        <w:spacing w:before="0" w:beforeAutospacing="0" w:after="0" w:afterAutospacing="0"/>
        <w:jc w:val="center"/>
        <w:textAlignment w:val="baseline"/>
      </w:pPr>
      <w:r w:rsidRPr="00C62FB3">
        <w:rPr>
          <w:rStyle w:val="eop"/>
        </w:rPr>
        <w:t> </w:t>
      </w:r>
    </w:p>
    <w:p w14:paraId="6370FFB9" w14:textId="77777777" w:rsidR="0004666E" w:rsidRPr="00C62FB3" w:rsidRDefault="0004666E" w:rsidP="004215C6">
      <w:pPr>
        <w:pStyle w:val="paragraph"/>
        <w:spacing w:before="0" w:beforeAutospacing="0" w:after="0" w:afterAutospacing="0"/>
        <w:jc w:val="center"/>
        <w:textAlignment w:val="baseline"/>
      </w:pPr>
      <w:r w:rsidRPr="00C62FB3">
        <w:rPr>
          <w:rStyle w:val="eop"/>
        </w:rPr>
        <w:t> </w:t>
      </w:r>
    </w:p>
    <w:p w14:paraId="6370FFBA" w14:textId="77777777" w:rsidR="0004666E" w:rsidRPr="00C62FB3" w:rsidRDefault="0004666E" w:rsidP="004215C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  <w:r w:rsidRPr="00C62FB3">
        <w:rPr>
          <w:rStyle w:val="spellingerror"/>
        </w:rPr>
        <w:t>Allana</w:t>
      </w:r>
      <w:r w:rsidRPr="00C62FB3">
        <w:rPr>
          <w:rStyle w:val="normaltextrun"/>
        </w:rPr>
        <w:t> </w:t>
      </w:r>
      <w:r w:rsidRPr="00C62FB3">
        <w:rPr>
          <w:rStyle w:val="spellingerror"/>
        </w:rPr>
        <w:t>Rayssa</w:t>
      </w:r>
      <w:r w:rsidRPr="00C62FB3">
        <w:rPr>
          <w:rStyle w:val="normaltextrun"/>
        </w:rPr>
        <w:t> Barros Pereira</w:t>
      </w:r>
    </w:p>
    <w:p w14:paraId="1DDFA18E" w14:textId="29316E21" w:rsidR="00C62FB3" w:rsidRPr="00C62FB3" w:rsidRDefault="00C62FB3" w:rsidP="004215C6">
      <w:pPr>
        <w:pStyle w:val="paragraph"/>
        <w:spacing w:before="0" w:beforeAutospacing="0" w:after="0" w:afterAutospacing="0"/>
        <w:jc w:val="right"/>
        <w:textAlignment w:val="baseline"/>
      </w:pPr>
      <w:r w:rsidRPr="00C62FB3">
        <w:t>Eixo: Gênero, Literatura e Filosofia</w:t>
      </w:r>
    </w:p>
    <w:p w14:paraId="6370FFBB" w14:textId="77777777" w:rsidR="0004666E" w:rsidRPr="00C62FB3" w:rsidRDefault="0004666E" w:rsidP="004215C6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  <w:r w:rsidRPr="00C62FB3">
        <w:rPr>
          <w:rStyle w:val="normaltextrun"/>
        </w:rPr>
        <w:t>Universidade Federal do Maranhão (UFMA)</w:t>
      </w:r>
      <w:r w:rsidRPr="00C62FB3">
        <w:rPr>
          <w:rStyle w:val="eop"/>
        </w:rPr>
        <w:t> </w:t>
      </w:r>
    </w:p>
    <w:p w14:paraId="13FEC9A9" w14:textId="5882D801" w:rsidR="00C62FB3" w:rsidRPr="00C62FB3" w:rsidRDefault="00C62FB3" w:rsidP="004215C6">
      <w:pPr>
        <w:pStyle w:val="paragraph"/>
        <w:spacing w:before="0" w:beforeAutospacing="0" w:after="0" w:afterAutospacing="0"/>
        <w:jc w:val="right"/>
        <w:textAlignment w:val="baseline"/>
      </w:pPr>
      <w:r w:rsidRPr="00C62FB3">
        <w:rPr>
          <w:rStyle w:val="normaltextrun"/>
        </w:rPr>
        <w:t>Orientador: </w:t>
      </w:r>
      <w:r w:rsidRPr="00C62FB3">
        <w:rPr>
          <w:rStyle w:val="spellingerror"/>
        </w:rPr>
        <w:t>Prof.</w:t>
      </w:r>
      <w:r w:rsidRPr="00C62FB3">
        <w:rPr>
          <w:rStyle w:val="normaltextrun"/>
        </w:rPr>
        <w:t> </w:t>
      </w:r>
      <w:r w:rsidRPr="00C62FB3">
        <w:rPr>
          <w:rStyle w:val="spellingerror"/>
        </w:rPr>
        <w:t>Dr.</w:t>
      </w:r>
      <w:r w:rsidRPr="00C62FB3">
        <w:rPr>
          <w:rStyle w:val="normaltextrun"/>
        </w:rPr>
        <w:t xml:space="preserve"> Hélder Machado Passos</w:t>
      </w:r>
    </w:p>
    <w:p w14:paraId="6370FFBD" w14:textId="6AC51288" w:rsidR="0004666E" w:rsidRPr="00C62FB3" w:rsidRDefault="0004666E" w:rsidP="004215C6">
      <w:pPr>
        <w:pStyle w:val="paragraph"/>
        <w:spacing w:before="0" w:beforeAutospacing="0" w:after="0" w:afterAutospacing="0"/>
        <w:jc w:val="right"/>
        <w:textAlignment w:val="baseline"/>
      </w:pPr>
      <w:r w:rsidRPr="00C62FB3">
        <w:rPr>
          <w:rStyle w:val="eop"/>
        </w:rPr>
        <w:t> </w:t>
      </w:r>
      <w:r w:rsidR="00C62FB3" w:rsidRPr="00C62FB3">
        <w:rPr>
          <w:rStyle w:val="eop"/>
        </w:rPr>
        <w:t xml:space="preserve">Email: allanarayssa2011@hotmail.com / </w:t>
      </w:r>
      <w:r w:rsidR="00C62FB3" w:rsidRPr="00C62FB3">
        <w:t>passos_helder@yahoo.com.br</w:t>
      </w:r>
    </w:p>
    <w:p w14:paraId="6370FFBE" w14:textId="77777777" w:rsidR="0004666E" w:rsidRPr="00C62FB3" w:rsidRDefault="0004666E" w:rsidP="004215C6">
      <w:pPr>
        <w:pStyle w:val="paragraph"/>
        <w:spacing w:before="0" w:beforeAutospacing="0" w:after="0" w:afterAutospacing="0"/>
        <w:jc w:val="right"/>
        <w:textAlignment w:val="baseline"/>
      </w:pPr>
      <w:r w:rsidRPr="00C62FB3">
        <w:rPr>
          <w:rStyle w:val="eop"/>
        </w:rPr>
        <w:t> </w:t>
      </w:r>
    </w:p>
    <w:p w14:paraId="6370FFBF" w14:textId="77777777" w:rsidR="004215C6" w:rsidRPr="00C62FB3" w:rsidRDefault="0004666E" w:rsidP="004215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C62FB3">
        <w:rPr>
          <w:rStyle w:val="normaltextrun"/>
          <w:b/>
          <w:bCs/>
        </w:rPr>
        <w:t>RESUMO: </w:t>
      </w:r>
      <w:r w:rsidRPr="00C62FB3">
        <w:rPr>
          <w:rStyle w:val="normaltextrun"/>
        </w:rPr>
        <w:t>Pesquisa de natureza teórica que objetiva </w:t>
      </w:r>
      <w:r w:rsidR="00843FAA" w:rsidRPr="00C62FB3">
        <w:rPr>
          <w:rStyle w:val="normaltextrun"/>
        </w:rPr>
        <w:t>trabalhar</w:t>
      </w:r>
      <w:r w:rsidR="002472A6" w:rsidRPr="00C62FB3">
        <w:rPr>
          <w:rStyle w:val="normaltextrun"/>
        </w:rPr>
        <w:t> a noção</w:t>
      </w:r>
      <w:r w:rsidR="00843FAA" w:rsidRPr="00C62FB3">
        <w:rPr>
          <w:rStyle w:val="normaltextrun"/>
        </w:rPr>
        <w:t xml:space="preserve"> de Justiça</w:t>
      </w:r>
      <w:r w:rsidRPr="00C62FB3">
        <w:rPr>
          <w:rStyle w:val="normaltextrun"/>
        </w:rPr>
        <w:t xml:space="preserve"> </w:t>
      </w:r>
      <w:r w:rsidR="00AA7DCF" w:rsidRPr="00C62FB3">
        <w:rPr>
          <w:rStyle w:val="normaltextrun"/>
        </w:rPr>
        <w:t>como direito à</w:t>
      </w:r>
      <w:r w:rsidR="00843FAA" w:rsidRPr="00C62FB3">
        <w:rPr>
          <w:rStyle w:val="normaltextrun"/>
        </w:rPr>
        <w:t xml:space="preserve"> palavra em </w:t>
      </w:r>
      <w:r w:rsidRPr="00C62FB3">
        <w:rPr>
          <w:rStyle w:val="normaltextrun"/>
        </w:rPr>
        <w:t>Emmanuel </w:t>
      </w:r>
      <w:r w:rsidRPr="00C62FB3">
        <w:rPr>
          <w:rStyle w:val="spellingerror"/>
        </w:rPr>
        <w:t>Levinas</w:t>
      </w:r>
      <w:r w:rsidR="004A13C6" w:rsidRPr="00C62FB3">
        <w:rPr>
          <w:rStyle w:val="normaltextrun"/>
          <w:shd w:val="clear" w:color="auto" w:fill="FFFFFF"/>
        </w:rPr>
        <w:t xml:space="preserve">. </w:t>
      </w:r>
      <w:r w:rsidR="004A13C6" w:rsidRPr="00C62FB3">
        <w:rPr>
          <w:rStyle w:val="normaltextrun"/>
        </w:rPr>
        <w:t>T</w:t>
      </w:r>
      <w:r w:rsidR="00D14028" w:rsidRPr="00C62FB3">
        <w:rPr>
          <w:rStyle w:val="normaltextrun"/>
        </w:rPr>
        <w:t>em</w:t>
      </w:r>
      <w:r w:rsidR="004A13C6" w:rsidRPr="00C62FB3">
        <w:rPr>
          <w:rStyle w:val="normaltextrun"/>
        </w:rPr>
        <w:t>-se,</w:t>
      </w:r>
      <w:r w:rsidR="00D14028" w:rsidRPr="00C62FB3">
        <w:rPr>
          <w:rStyle w:val="normaltextrun"/>
        </w:rPr>
        <w:t xml:space="preserve"> como metodologia</w:t>
      </w:r>
      <w:r w:rsidR="004A13C6" w:rsidRPr="00C62FB3">
        <w:rPr>
          <w:rStyle w:val="normaltextrun"/>
        </w:rPr>
        <w:t>,</w:t>
      </w:r>
      <w:r w:rsidR="00D14028" w:rsidRPr="00C62FB3">
        <w:rPr>
          <w:rStyle w:val="normaltextrun"/>
        </w:rPr>
        <w:t xml:space="preserve"> a</w:t>
      </w:r>
      <w:r w:rsidR="004A13C6" w:rsidRPr="00C62FB3">
        <w:rPr>
          <w:rStyle w:val="normaltextrun"/>
        </w:rPr>
        <w:t xml:space="preserve"> pesquisa bibliográfica sobre o </w:t>
      </w:r>
      <w:r w:rsidR="00D14028" w:rsidRPr="00C62FB3">
        <w:rPr>
          <w:rStyle w:val="normaltextrun"/>
        </w:rPr>
        <w:t>tema</w:t>
      </w:r>
      <w:r w:rsidR="004A13C6" w:rsidRPr="00C62FB3">
        <w:rPr>
          <w:rStyle w:val="normaltextrun"/>
        </w:rPr>
        <w:t xml:space="preserve">, </w:t>
      </w:r>
      <w:r w:rsidR="00D14028" w:rsidRPr="00C62FB3">
        <w:rPr>
          <w:rStyle w:val="normaltextrun"/>
          <w:shd w:val="clear" w:color="auto" w:fill="FFFFFF"/>
        </w:rPr>
        <w:t xml:space="preserve">principalmente </w:t>
      </w:r>
      <w:r w:rsidR="004A13C6" w:rsidRPr="00C62FB3">
        <w:rPr>
          <w:rStyle w:val="normaltextrun"/>
          <w:shd w:val="clear" w:color="auto" w:fill="FFFFFF"/>
        </w:rPr>
        <w:t xml:space="preserve">no estudo </w:t>
      </w:r>
      <w:r w:rsidR="00D14028" w:rsidRPr="00C62FB3">
        <w:rPr>
          <w:rStyle w:val="normaltextrun"/>
          <w:shd w:val="clear" w:color="auto" w:fill="FFFFFF"/>
        </w:rPr>
        <w:t>da obra </w:t>
      </w:r>
      <w:r w:rsidR="00D14028" w:rsidRPr="00C62FB3">
        <w:rPr>
          <w:rStyle w:val="normaltextrun"/>
          <w:i/>
          <w:iCs/>
          <w:shd w:val="clear" w:color="auto" w:fill="FFFFFF"/>
        </w:rPr>
        <w:t>Totalidade e Infinito</w:t>
      </w:r>
      <w:r w:rsidR="004A13C6" w:rsidRPr="00C62FB3">
        <w:rPr>
          <w:rStyle w:val="normaltextrun"/>
          <w:shd w:val="clear" w:color="auto" w:fill="FFFFFF"/>
        </w:rPr>
        <w:t xml:space="preserve">. Justifica-se a presente pesquisa a partir </w:t>
      </w:r>
      <w:r w:rsidR="00D14028" w:rsidRPr="00C62FB3">
        <w:rPr>
          <w:rStyle w:val="normaltextrun"/>
          <w:shd w:val="clear" w:color="auto" w:fill="FFFFFF"/>
        </w:rPr>
        <w:t xml:space="preserve">de uma reflexão acerca das relações humanas na atualidade, </w:t>
      </w:r>
      <w:r w:rsidR="004A13C6" w:rsidRPr="00C62FB3">
        <w:rPr>
          <w:rStyle w:val="normaltextrun"/>
          <w:shd w:val="clear" w:color="auto" w:fill="FFFFFF"/>
        </w:rPr>
        <w:t>onde pode ser relevante</w:t>
      </w:r>
      <w:r w:rsidR="00D14028" w:rsidRPr="00C62FB3">
        <w:rPr>
          <w:rStyle w:val="normaltextrun"/>
          <w:shd w:val="clear" w:color="auto" w:fill="FFFFFF"/>
        </w:rPr>
        <w:t> trabalhar a noção de justiça dentro da ética</w:t>
      </w:r>
      <w:r w:rsidR="004A13C6" w:rsidRPr="00C62FB3">
        <w:rPr>
          <w:rStyle w:val="normaltextrun"/>
          <w:shd w:val="clear" w:color="auto" w:fill="FFFFFF"/>
        </w:rPr>
        <w:t>, destacando-se aqui a ética</w:t>
      </w:r>
      <w:r w:rsidR="00D14028" w:rsidRPr="00C62FB3">
        <w:rPr>
          <w:rStyle w:val="normaltextrun"/>
          <w:shd w:val="clear" w:color="auto" w:fill="FFFFFF"/>
        </w:rPr>
        <w:t> </w:t>
      </w:r>
      <w:r w:rsidR="00D14028" w:rsidRPr="00C62FB3">
        <w:rPr>
          <w:rStyle w:val="spellingerror"/>
          <w:shd w:val="clear" w:color="auto" w:fill="FFFFFF"/>
        </w:rPr>
        <w:t>levinasiana</w:t>
      </w:r>
      <w:r w:rsidR="00D14028" w:rsidRPr="00C62FB3">
        <w:rPr>
          <w:rStyle w:val="normaltextrun"/>
          <w:shd w:val="clear" w:color="auto" w:fill="FFFFFF"/>
        </w:rPr>
        <w:t>, </w:t>
      </w:r>
      <w:r w:rsidR="00AA7DCF" w:rsidRPr="00C62FB3">
        <w:rPr>
          <w:rStyle w:val="normaltextrun"/>
          <w:shd w:val="clear" w:color="auto" w:fill="FFFFFF"/>
        </w:rPr>
        <w:t>que é uma relação</w:t>
      </w:r>
      <w:r w:rsidR="00D14028" w:rsidRPr="00C62FB3">
        <w:rPr>
          <w:rStyle w:val="normaltextrun"/>
          <w:shd w:val="clear" w:color="auto" w:fill="FFFFFF"/>
        </w:rPr>
        <w:t xml:space="preserve"> entre o Mesmo e o Outro.</w:t>
      </w:r>
      <w:r w:rsidR="00D14028" w:rsidRPr="00C62FB3">
        <w:rPr>
          <w:rStyle w:val="normaltextrun"/>
        </w:rPr>
        <w:t> </w:t>
      </w:r>
      <w:r w:rsidR="004A13C6" w:rsidRPr="00C62FB3">
        <w:rPr>
          <w:rStyle w:val="normaltextrun"/>
        </w:rPr>
        <w:t>O tema principal dest</w:t>
      </w:r>
      <w:bookmarkStart w:id="0" w:name="_GoBack"/>
      <w:bookmarkEnd w:id="0"/>
      <w:r w:rsidR="004A13C6" w:rsidRPr="00C62FB3">
        <w:rPr>
          <w:rStyle w:val="normaltextrun"/>
        </w:rPr>
        <w:t xml:space="preserve">e trabalho, a justiça, terá como ponto de partida um desafio </w:t>
      </w:r>
      <w:r w:rsidR="00AA7DCF" w:rsidRPr="00C62FB3">
        <w:rPr>
          <w:rStyle w:val="normaltextrun"/>
        </w:rPr>
        <w:t>fundamental:</w:t>
      </w:r>
      <w:r w:rsidR="00AA7DCF" w:rsidRPr="00C62FB3">
        <w:rPr>
          <w:rStyle w:val="normaltextrun"/>
          <w:shd w:val="clear" w:color="auto" w:fill="FFFFFF"/>
        </w:rPr>
        <w:t> pensar a justiça em um outro plano, no qual </w:t>
      </w:r>
      <w:r w:rsidR="00AA7DCF" w:rsidRPr="00C62FB3">
        <w:rPr>
          <w:rStyle w:val="contextualspellingandgrammarerror"/>
          <w:shd w:val="clear" w:color="auto" w:fill="FFFFFF"/>
        </w:rPr>
        <w:t>esta</w:t>
      </w:r>
      <w:r w:rsidR="00AA7DCF" w:rsidRPr="00C62FB3">
        <w:rPr>
          <w:rStyle w:val="normaltextrun"/>
          <w:shd w:val="clear" w:color="auto" w:fill="FFFFFF"/>
        </w:rPr>
        <w:t xml:space="preserve"> possa partir das ações individuais, ou, mais especificamente, </w:t>
      </w:r>
      <w:r w:rsidR="004A13C6" w:rsidRPr="00C62FB3">
        <w:rPr>
          <w:rStyle w:val="normaltextrun"/>
          <w:shd w:val="clear" w:color="auto" w:fill="FFFFFF"/>
        </w:rPr>
        <w:t>tratar</w:t>
      </w:r>
      <w:r w:rsidR="00AA7DCF" w:rsidRPr="00C62FB3">
        <w:rPr>
          <w:rStyle w:val="normaltextrun"/>
          <w:shd w:val="clear" w:color="auto" w:fill="FFFFFF"/>
        </w:rPr>
        <w:t xml:space="preserve"> </w:t>
      </w:r>
      <w:r w:rsidR="004A13C6" w:rsidRPr="00C62FB3">
        <w:rPr>
          <w:rStyle w:val="normaltextrun"/>
          <w:shd w:val="clear" w:color="auto" w:fill="FFFFFF"/>
        </w:rPr>
        <w:t>de um</w:t>
      </w:r>
      <w:r w:rsidR="00AA7DCF" w:rsidRPr="00C62FB3">
        <w:rPr>
          <w:rStyle w:val="normaltextrun"/>
          <w:shd w:val="clear" w:color="auto" w:fill="FFFFFF"/>
        </w:rPr>
        <w:t>a justiça anterior ao plano político, o que significa, no pensamento levinasiano</w:t>
      </w:r>
      <w:r w:rsidR="004A13C6" w:rsidRPr="00C62FB3">
        <w:rPr>
          <w:rStyle w:val="normaltextrun"/>
          <w:shd w:val="clear" w:color="auto" w:fill="FFFFFF"/>
        </w:rPr>
        <w:t>, refletir sobre est</w:t>
      </w:r>
      <w:r w:rsidR="00AA7DCF" w:rsidRPr="00C62FB3">
        <w:rPr>
          <w:rStyle w:val="normaltextrun"/>
          <w:shd w:val="clear" w:color="auto" w:fill="FFFFFF"/>
        </w:rPr>
        <w:t xml:space="preserve">a ideia no “plano ético”. </w:t>
      </w:r>
      <w:r w:rsidR="004A13C6" w:rsidRPr="00C62FB3">
        <w:rPr>
          <w:rStyle w:val="normaltextrun"/>
          <w:shd w:val="clear" w:color="auto" w:fill="FFFFFF"/>
        </w:rPr>
        <w:t>Nest</w:t>
      </w:r>
      <w:r w:rsidR="00AA7DCF" w:rsidRPr="00C62FB3">
        <w:rPr>
          <w:rStyle w:val="normaltextrun"/>
          <w:shd w:val="clear" w:color="auto" w:fill="FFFFFF"/>
        </w:rPr>
        <w:t xml:space="preserve">e plano, a justiça se inicia no frente a frente, onde o Eu tem acesso ao rosto do Outro, e torna-se responsável por ele. </w:t>
      </w:r>
      <w:r w:rsidR="0092305F" w:rsidRPr="00C62FB3">
        <w:rPr>
          <w:rStyle w:val="normaltextrun"/>
          <w:shd w:val="clear" w:color="auto" w:fill="FFFFFF"/>
        </w:rPr>
        <w:t>Conforme Levinas, “a</w:t>
      </w:r>
      <w:r w:rsidR="00843FAA" w:rsidRPr="00C62FB3">
        <w:rPr>
          <w:rStyle w:val="normaltextrun"/>
          <w:shd w:val="clear" w:color="auto" w:fill="FFFFFF"/>
        </w:rPr>
        <w:t xml:space="preserve"> justiça social consiste em tornar de novo possível a expressão em que, na não-reciprocidade, a pessoa se apresenta única</w:t>
      </w:r>
      <w:r w:rsidR="004215C6" w:rsidRPr="00C62FB3">
        <w:rPr>
          <w:rStyle w:val="normaltextrun"/>
          <w:shd w:val="clear" w:color="auto" w:fill="FFFFFF"/>
        </w:rPr>
        <w:t xml:space="preserve">. </w:t>
      </w:r>
      <w:r w:rsidR="00843FAA" w:rsidRPr="00C62FB3">
        <w:rPr>
          <w:rStyle w:val="normaltextrun"/>
          <w:shd w:val="clear" w:color="auto" w:fill="FFFFFF"/>
        </w:rPr>
        <w:t xml:space="preserve">A justiça é um direito à palavra”. </w:t>
      </w:r>
      <w:r w:rsidR="004215C6" w:rsidRPr="00C62FB3">
        <w:rPr>
          <w:rStyle w:val="normaltextrun"/>
          <w:shd w:val="clear" w:color="auto" w:fill="FFFFFF"/>
        </w:rPr>
        <w:t xml:space="preserve">Tal justiça social, neste contexto, não se confunde com a justiça no plano político, ou aquela justiça do âmbito jurídico, da lei ou, em termos levinasianos, do </w:t>
      </w:r>
      <w:r w:rsidR="004215C6" w:rsidRPr="00C62FB3">
        <w:rPr>
          <w:rStyle w:val="normaltextrun"/>
          <w:i/>
          <w:shd w:val="clear" w:color="auto" w:fill="FFFFFF"/>
        </w:rPr>
        <w:t>dito</w:t>
      </w:r>
      <w:r w:rsidR="004215C6" w:rsidRPr="00C62FB3">
        <w:rPr>
          <w:rStyle w:val="normaltextrun"/>
          <w:shd w:val="clear" w:color="auto" w:fill="FFFFFF"/>
        </w:rPr>
        <w:t>, mas sim se aproxima daquela justiça defendida aos pobres, aos exilados, às crianças, etc. A “justiça social”, aqui, pode ser colocada como a justiça no plano ético, o que pode ser reforçado por aquela ocorrer, como visto acima, na “não reciprocidade”. Esta</w:t>
      </w:r>
      <w:r w:rsidR="00843FAA" w:rsidRPr="00C62FB3">
        <w:rPr>
          <w:rStyle w:val="normaltextrun"/>
          <w:shd w:val="clear" w:color="auto" w:fill="FFFFFF"/>
        </w:rPr>
        <w:t xml:space="preserve"> equivale a uma relação à qual o Mesmo se responsabiliza pelo Outro, não necessitando que o Outro se responsabilize pelo Mesmo. Se esta relação caísse em uma reciprocidade</w:t>
      </w:r>
      <w:r w:rsidR="004215C6" w:rsidRPr="00C62FB3">
        <w:rPr>
          <w:rStyle w:val="normaltextrun"/>
          <w:shd w:val="clear" w:color="auto" w:fill="FFFFFF"/>
        </w:rPr>
        <w:t xml:space="preserve"> ou uma simetria</w:t>
      </w:r>
      <w:r w:rsidR="00843FAA" w:rsidRPr="00C62FB3">
        <w:rPr>
          <w:rStyle w:val="normaltextrun"/>
          <w:shd w:val="clear" w:color="auto" w:fill="FFFFFF"/>
        </w:rPr>
        <w:t>, teríamos assim uma totalidade</w:t>
      </w:r>
      <w:r w:rsidR="0092305F" w:rsidRPr="00C62FB3">
        <w:rPr>
          <w:rStyle w:val="normaltextrun"/>
          <w:shd w:val="clear" w:color="auto" w:fill="FFFFFF"/>
        </w:rPr>
        <w:t>, em que</w:t>
      </w:r>
      <w:r w:rsidR="00843FAA" w:rsidRPr="00C62FB3">
        <w:rPr>
          <w:rStyle w:val="normaltextrun"/>
          <w:shd w:val="clear" w:color="auto" w:fill="FFFFFF"/>
        </w:rPr>
        <w:t xml:space="preserve"> o Outro silencia. Diferentemente, a justiça no plano ético seria concretizada pelo direito do outro à palavra, ou um ter direito ao </w:t>
      </w:r>
      <w:r w:rsidR="00843FAA" w:rsidRPr="00C62FB3">
        <w:rPr>
          <w:rStyle w:val="normaltextrun"/>
          <w:i/>
          <w:iCs/>
          <w:shd w:val="clear" w:color="auto" w:fill="FFFFFF"/>
        </w:rPr>
        <w:t>dizer</w:t>
      </w:r>
      <w:r w:rsidR="00843FAA" w:rsidRPr="00C62FB3">
        <w:rPr>
          <w:rStyle w:val="normaltextrun"/>
          <w:shd w:val="clear" w:color="auto" w:fill="FFFFFF"/>
        </w:rPr>
        <w:t>,</w:t>
      </w:r>
      <w:r w:rsidR="004215C6" w:rsidRPr="00C62FB3">
        <w:rPr>
          <w:rStyle w:val="normaltextrun"/>
          <w:shd w:val="clear" w:color="auto" w:fill="FFFFFF"/>
        </w:rPr>
        <w:t xml:space="preserve"> em que é permitido a ele se apresentar de forma única,</w:t>
      </w:r>
      <w:r w:rsidR="00843FAA" w:rsidRPr="00C62FB3">
        <w:rPr>
          <w:rStyle w:val="normaltextrun"/>
          <w:shd w:val="clear" w:color="auto" w:fill="FFFFFF"/>
        </w:rPr>
        <w:t xml:space="preserve"> não ficando, assim, apenas no </w:t>
      </w:r>
      <w:r w:rsidR="00843FAA" w:rsidRPr="00C62FB3">
        <w:rPr>
          <w:rStyle w:val="normaltextrun"/>
          <w:i/>
          <w:iCs/>
          <w:shd w:val="clear" w:color="auto" w:fill="FFFFFF"/>
        </w:rPr>
        <w:t>dito</w:t>
      </w:r>
      <w:r w:rsidR="00843FAA" w:rsidRPr="00C62FB3">
        <w:rPr>
          <w:rStyle w:val="normaltextrun"/>
          <w:shd w:val="clear" w:color="auto" w:fill="FFFFFF"/>
        </w:rPr>
        <w:t> do ser</w:t>
      </w:r>
      <w:r w:rsidR="004215C6" w:rsidRPr="00C62FB3">
        <w:rPr>
          <w:rStyle w:val="normaltextrun"/>
          <w:shd w:val="clear" w:color="auto" w:fill="FFFFFF"/>
        </w:rPr>
        <w:t>, que leva em conta uma totalização e reciprocidade</w:t>
      </w:r>
      <w:r w:rsidR="00843FAA" w:rsidRPr="00C62FB3">
        <w:rPr>
          <w:rStyle w:val="normaltextrun"/>
          <w:shd w:val="clear" w:color="auto" w:fill="FFFFFF"/>
        </w:rPr>
        <w:t>. Justiça, palavra, linguagem e dizer, são assim, ideias relacionadas.</w:t>
      </w:r>
      <w:r w:rsidR="00843FAA" w:rsidRPr="00C62FB3">
        <w:rPr>
          <w:rStyle w:val="eop"/>
          <w:shd w:val="clear" w:color="auto" w:fill="FFFFFF"/>
        </w:rPr>
        <w:t> </w:t>
      </w:r>
      <w:r w:rsidR="00D14028" w:rsidRPr="00C62FB3">
        <w:rPr>
          <w:rStyle w:val="normaltextrun"/>
          <w:shd w:val="clear" w:color="auto" w:fill="FFFFFF"/>
        </w:rPr>
        <w:t>A partir de todos os pontos apresentados</w:t>
      </w:r>
      <w:r w:rsidR="0092305F" w:rsidRPr="00C62FB3">
        <w:rPr>
          <w:rStyle w:val="normaltextrun"/>
          <w:shd w:val="clear" w:color="auto" w:fill="FFFFFF"/>
        </w:rPr>
        <w:t>,</w:t>
      </w:r>
      <w:r w:rsidR="00D14028" w:rsidRPr="00C62FB3">
        <w:rPr>
          <w:rStyle w:val="normaltextrun"/>
          <w:shd w:val="clear" w:color="auto" w:fill="FFFFFF"/>
        </w:rPr>
        <w:t xml:space="preserve"> é necessário trabalhar a ideia de justiça no plano da ética tendo como ponto de partida as reflexões tratadas por Emmanuel </w:t>
      </w:r>
      <w:r w:rsidR="00D14028" w:rsidRPr="00C62FB3">
        <w:rPr>
          <w:rStyle w:val="spellingerror"/>
          <w:shd w:val="clear" w:color="auto" w:fill="FFFFFF"/>
        </w:rPr>
        <w:t>Lévinas</w:t>
      </w:r>
      <w:r w:rsidR="00D14028" w:rsidRPr="00C62FB3">
        <w:rPr>
          <w:rStyle w:val="normaltextrun"/>
          <w:shd w:val="clear" w:color="auto" w:fill="FFFFFF"/>
        </w:rPr>
        <w:t xml:space="preserve"> em </w:t>
      </w:r>
      <w:r w:rsidR="00D14028" w:rsidRPr="00C62FB3">
        <w:rPr>
          <w:rStyle w:val="normaltextrun"/>
          <w:i/>
          <w:iCs/>
          <w:shd w:val="clear" w:color="auto" w:fill="FFFFFF"/>
        </w:rPr>
        <w:t>Totalidade e Infinito</w:t>
      </w:r>
      <w:r w:rsidR="00D14028" w:rsidRPr="00C62FB3">
        <w:rPr>
          <w:rStyle w:val="normaltextrun"/>
          <w:shd w:val="clear" w:color="auto" w:fill="FFFFFF"/>
        </w:rPr>
        <w:t>. Essas reflexões no plano ético podem oferecer possibilidades para o desenvolvimento da justiça no contexto político social atual, onde se observa uma banalização da ideia de justiça.</w:t>
      </w:r>
      <w:r w:rsidR="00D14028" w:rsidRPr="00C62FB3">
        <w:rPr>
          <w:rStyle w:val="eop"/>
          <w:shd w:val="clear" w:color="auto" w:fill="FFFFFF"/>
        </w:rPr>
        <w:t> </w:t>
      </w:r>
    </w:p>
    <w:p w14:paraId="6370FFC0" w14:textId="77777777" w:rsidR="004215C6" w:rsidRPr="00C62FB3" w:rsidRDefault="0004666E" w:rsidP="004215C6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</w:rPr>
      </w:pPr>
      <w:r w:rsidRPr="00C62FB3">
        <w:rPr>
          <w:rStyle w:val="normaltextrun"/>
          <w:b/>
          <w:bCs/>
        </w:rPr>
        <w:t>PALAVRAS-CHAVE: </w:t>
      </w:r>
      <w:r w:rsidR="00844D64" w:rsidRPr="00C62FB3">
        <w:rPr>
          <w:rStyle w:val="normaltextrun"/>
        </w:rPr>
        <w:t xml:space="preserve">Justiça. Palavra. Ética. </w:t>
      </w:r>
      <w:r w:rsidRPr="00C62FB3">
        <w:rPr>
          <w:rStyle w:val="spellingerror"/>
        </w:rPr>
        <w:t>Levinas</w:t>
      </w:r>
      <w:r w:rsidR="0092305F" w:rsidRPr="00C62FB3">
        <w:rPr>
          <w:rStyle w:val="spellingerror"/>
        </w:rPr>
        <w:t>.</w:t>
      </w:r>
    </w:p>
    <w:p w14:paraId="6370FFC1" w14:textId="77777777" w:rsidR="004215C6" w:rsidRPr="00C62FB3" w:rsidRDefault="004215C6" w:rsidP="004215C6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</w:rPr>
      </w:pPr>
    </w:p>
    <w:p w14:paraId="6370FFC2" w14:textId="77777777" w:rsidR="004215C6" w:rsidRPr="00C62FB3" w:rsidRDefault="004215C6" w:rsidP="004215C6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</w:rPr>
      </w:pPr>
    </w:p>
    <w:p w14:paraId="6370FFC3" w14:textId="77777777" w:rsidR="004215C6" w:rsidRPr="00C62FB3" w:rsidRDefault="004215C6" w:rsidP="004215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6370FFC4" w14:textId="77777777" w:rsidR="004215C6" w:rsidRPr="00C62FB3" w:rsidRDefault="004215C6" w:rsidP="004215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6370FFC5" w14:textId="77777777" w:rsidR="004215C6" w:rsidRPr="00C62FB3" w:rsidRDefault="004215C6" w:rsidP="004215C6">
      <w:pPr>
        <w:pStyle w:val="paragraph"/>
        <w:spacing w:before="0" w:beforeAutospacing="0" w:after="0" w:afterAutospacing="0"/>
        <w:jc w:val="both"/>
        <w:textAlignment w:val="baseline"/>
      </w:pPr>
    </w:p>
    <w:sectPr w:rsidR="004215C6" w:rsidRPr="00C62FB3" w:rsidSect="00EC7BD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1088E"/>
    <w:multiLevelType w:val="multilevel"/>
    <w:tmpl w:val="A2EE1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6E"/>
    <w:rsid w:val="00015104"/>
    <w:rsid w:val="0004666E"/>
    <w:rsid w:val="000D08EE"/>
    <w:rsid w:val="002472A6"/>
    <w:rsid w:val="004215C6"/>
    <w:rsid w:val="004A13C6"/>
    <w:rsid w:val="0077075B"/>
    <w:rsid w:val="00843FAA"/>
    <w:rsid w:val="00844D64"/>
    <w:rsid w:val="0092305F"/>
    <w:rsid w:val="00AA7DCF"/>
    <w:rsid w:val="00C23392"/>
    <w:rsid w:val="00C62FB3"/>
    <w:rsid w:val="00D14028"/>
    <w:rsid w:val="00E86ABA"/>
    <w:rsid w:val="00EC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FFB7"/>
  <w15:chartTrackingRefBased/>
  <w15:docId w15:val="{D23F64F3-7881-44CA-9519-168787F0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0466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04666E"/>
  </w:style>
  <w:style w:type="character" w:customStyle="1" w:styleId="spellingerror">
    <w:name w:val="spellingerror"/>
    <w:basedOn w:val="Fontepargpadro"/>
    <w:rsid w:val="0004666E"/>
  </w:style>
  <w:style w:type="character" w:customStyle="1" w:styleId="eop">
    <w:name w:val="eop"/>
    <w:basedOn w:val="Fontepargpadro"/>
    <w:rsid w:val="0004666E"/>
  </w:style>
  <w:style w:type="character" w:customStyle="1" w:styleId="scxw45533520">
    <w:name w:val="scxw45533520"/>
    <w:basedOn w:val="Fontepargpadro"/>
    <w:rsid w:val="0004666E"/>
  </w:style>
  <w:style w:type="character" w:customStyle="1" w:styleId="contextualspellingandgrammarerror">
    <w:name w:val="contextualspellingandgrammarerror"/>
    <w:basedOn w:val="Fontepargpadro"/>
    <w:rsid w:val="0004666E"/>
  </w:style>
  <w:style w:type="character" w:customStyle="1" w:styleId="scxw98790933">
    <w:name w:val="scxw98790933"/>
    <w:basedOn w:val="Fontepargpadro"/>
    <w:rsid w:val="00843FAA"/>
  </w:style>
  <w:style w:type="character" w:styleId="Hyperlink">
    <w:name w:val="Hyperlink"/>
    <w:basedOn w:val="Fontepargpadro"/>
    <w:uiPriority w:val="99"/>
    <w:unhideWhenUsed/>
    <w:rsid w:val="00C62F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447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Diogo</dc:creator>
  <cp:keywords/>
  <dc:description/>
  <cp:lastModifiedBy>Allana Rayssa</cp:lastModifiedBy>
  <cp:revision>3</cp:revision>
  <dcterms:created xsi:type="dcterms:W3CDTF">2017-08-18T14:52:00Z</dcterms:created>
  <dcterms:modified xsi:type="dcterms:W3CDTF">2017-08-30T23:44:00Z</dcterms:modified>
</cp:coreProperties>
</file>