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F9FB621" w:rsidR="00144C2E" w:rsidRDefault="001972E3" w:rsidP="001972E3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 UTILIZAÇÃO DE JOGOS E BRINCADEIRAS PARA O ESTÍMULO DE HÁBITOS DE SAUDAVEIS NA PREVENÇÃO AS DOENÇAS CRÔNICAS</w:t>
      </w:r>
      <w:r>
        <w:rPr>
          <w:b/>
          <w:bCs/>
          <w:color w:val="000000"/>
          <w:shd w:val="clear" w:color="auto" w:fill="FFFFFF"/>
        </w:rPr>
        <w:t>: RELATO DE EXPERIÊNCIA.</w:t>
      </w:r>
    </w:p>
    <w:p w14:paraId="4AC22B10" w14:textId="77777777" w:rsidR="00375DE1" w:rsidRPr="001972E3" w:rsidRDefault="00375DE1" w:rsidP="001972E3">
      <w:pPr>
        <w:jc w:val="center"/>
        <w:rPr>
          <w:b/>
          <w:bCs/>
          <w:color w:val="000000"/>
          <w:shd w:val="clear" w:color="auto" w:fill="FFFFFF"/>
        </w:rPr>
      </w:pPr>
    </w:p>
    <w:p w14:paraId="36B374CF" w14:textId="77777777" w:rsidR="001972E3" w:rsidRDefault="001972E3" w:rsidP="0019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Davi Marinho Porto Lima</w:t>
      </w:r>
    </w:p>
    <w:p w14:paraId="1D9502E4" w14:textId="77777777" w:rsidR="001972E3" w:rsidRDefault="001972E3" w:rsidP="0019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Caio Alexandre Diniz Oliveira</w:t>
      </w:r>
    </w:p>
    <w:p w14:paraId="789CA88F" w14:textId="77777777" w:rsidR="001972E3" w:rsidRDefault="001972E3" w:rsidP="0019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João Pedro de Paiva Torquato</w:t>
      </w:r>
    </w:p>
    <w:p w14:paraId="2CFB7DF2" w14:textId="77777777" w:rsidR="001972E3" w:rsidRDefault="001972E3" w:rsidP="0019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Matheus Correa Felix</w:t>
      </w:r>
    </w:p>
    <w:p w14:paraId="471B7A77" w14:textId="77777777" w:rsidR="001972E3" w:rsidRDefault="001972E3" w:rsidP="00197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Sophia Rodrigues Augusto Gonçalves</w:t>
      </w:r>
    </w:p>
    <w:p w14:paraId="00000003" w14:textId="13032AA6" w:rsidR="00144C2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Joseane Marques Fernandes</w:t>
      </w:r>
    </w:p>
    <w:p w14:paraId="00000004" w14:textId="77777777" w:rsidR="00144C2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4CBC67BE" w:rsidR="00144C2E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Objetivos: </w:t>
      </w:r>
      <w:bookmarkStart w:id="0" w:name="_Hlk146987204"/>
      <w:r>
        <w:rPr>
          <w:sz w:val="24"/>
          <w:szCs w:val="24"/>
        </w:rPr>
        <w:t xml:space="preserve">Relatar a experiência da utilização de </w:t>
      </w:r>
      <w:r w:rsidR="001972E3">
        <w:rPr>
          <w:sz w:val="24"/>
          <w:szCs w:val="24"/>
        </w:rPr>
        <w:t xml:space="preserve">jogos e </w:t>
      </w:r>
      <w:r w:rsidR="00375DE1">
        <w:rPr>
          <w:sz w:val="24"/>
          <w:szCs w:val="24"/>
        </w:rPr>
        <w:t>brincadeiras no</w:t>
      </w:r>
      <w:r w:rsidR="001972E3">
        <w:rPr>
          <w:sz w:val="24"/>
          <w:szCs w:val="24"/>
        </w:rPr>
        <w:t xml:space="preserve"> </w:t>
      </w:r>
      <w:r w:rsidR="00375DE1">
        <w:rPr>
          <w:sz w:val="24"/>
          <w:szCs w:val="24"/>
        </w:rPr>
        <w:t>estímulo</w:t>
      </w:r>
      <w:r w:rsidR="001972E3">
        <w:rPr>
          <w:sz w:val="24"/>
          <w:szCs w:val="24"/>
        </w:rPr>
        <w:t xml:space="preserve"> a aquisição de hábitos saudáveis</w:t>
      </w:r>
      <w:r w:rsidR="00684CA4">
        <w:rPr>
          <w:sz w:val="24"/>
          <w:szCs w:val="24"/>
        </w:rPr>
        <w:t xml:space="preserve"> na prevenção as doenças crônicas em uma escola municipal em Fortaleza- CE.</w:t>
      </w:r>
      <w:r w:rsidR="001972E3">
        <w:rPr>
          <w:sz w:val="24"/>
          <w:szCs w:val="24"/>
        </w:rPr>
        <w:t xml:space="preserve"> </w:t>
      </w:r>
    </w:p>
    <w:bookmarkEnd w:id="0"/>
    <w:p w14:paraId="00000006" w14:textId="77777777" w:rsidR="00144C2E" w:rsidRDefault="00144C2E">
      <w:pPr>
        <w:jc w:val="both"/>
        <w:rPr>
          <w:b/>
          <w:sz w:val="24"/>
          <w:szCs w:val="24"/>
        </w:rPr>
      </w:pPr>
    </w:p>
    <w:p w14:paraId="13CAE73A" w14:textId="6BEF69E2" w:rsidR="00684CA4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Relato de experiência: </w:t>
      </w:r>
      <w:bookmarkStart w:id="1" w:name="_Hlk146987552"/>
      <w:r>
        <w:rPr>
          <w:sz w:val="24"/>
          <w:szCs w:val="24"/>
        </w:rPr>
        <w:t xml:space="preserve">O estudo possui caráter qualitativo, descritivo, do tipo relato de experiência. A ação foi desenvolvida por acadêmicos de medicina do quarto semestre do Centro Universitário </w:t>
      </w:r>
      <w:proofErr w:type="spellStart"/>
      <w:r>
        <w:rPr>
          <w:sz w:val="24"/>
          <w:szCs w:val="24"/>
        </w:rPr>
        <w:t>Christus</w:t>
      </w:r>
      <w:proofErr w:type="spellEnd"/>
      <w:r>
        <w:rPr>
          <w:sz w:val="24"/>
          <w:szCs w:val="24"/>
        </w:rPr>
        <w:t xml:space="preserve"> durante as atividades curriculares de extensão realizadas no mês </w:t>
      </w:r>
      <w:r w:rsidR="00684CA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2023 em uma </w:t>
      </w:r>
      <w:r w:rsidR="00684CA4">
        <w:rPr>
          <w:sz w:val="24"/>
          <w:szCs w:val="24"/>
        </w:rPr>
        <w:t xml:space="preserve">escola municipal localizada </w:t>
      </w:r>
      <w:r>
        <w:rPr>
          <w:sz w:val="24"/>
          <w:szCs w:val="24"/>
        </w:rPr>
        <w:t xml:space="preserve">no bairro do Cais do Porto do município de Fortaleza/CE. </w:t>
      </w:r>
      <w:bookmarkEnd w:id="1"/>
      <w:r>
        <w:rPr>
          <w:sz w:val="24"/>
          <w:szCs w:val="24"/>
        </w:rPr>
        <w:t>A</w:t>
      </w:r>
      <w:r w:rsidR="00684CA4">
        <w:rPr>
          <w:sz w:val="24"/>
          <w:szCs w:val="24"/>
        </w:rPr>
        <w:t xml:space="preserve"> ação foi realizada com duas turmas de alunos do quinto ano do ensino fundamental, contando com cerca de 55 alunos. A atividade </w:t>
      </w:r>
      <w:r w:rsidR="00716469">
        <w:rPr>
          <w:sz w:val="24"/>
          <w:szCs w:val="24"/>
        </w:rPr>
        <w:t xml:space="preserve">contou com </w:t>
      </w:r>
      <w:r w:rsidR="00684CA4" w:rsidRPr="00716469">
        <w:rPr>
          <w:color w:val="000000"/>
          <w:sz w:val="24"/>
          <w:szCs w:val="24"/>
          <w:shd w:val="clear" w:color="auto" w:fill="FFFFFF"/>
        </w:rPr>
        <w:t>dinâmicas interativas, com linguagem e ilustrações de fácil entendimento, com o fito de conscientizar acerca dos possíveis riscos d</w:t>
      </w:r>
      <w:r w:rsidR="00716469">
        <w:rPr>
          <w:color w:val="000000"/>
          <w:sz w:val="24"/>
          <w:szCs w:val="24"/>
          <w:shd w:val="clear" w:color="auto" w:fill="FFFFFF"/>
        </w:rPr>
        <w:t xml:space="preserve">a não aquisição de hábitos saudáveis, </w:t>
      </w:r>
      <w:r w:rsidR="00684CA4" w:rsidRPr="00716469">
        <w:rPr>
          <w:color w:val="000000"/>
          <w:sz w:val="24"/>
          <w:szCs w:val="24"/>
          <w:shd w:val="clear" w:color="auto" w:fill="FFFFFF"/>
        </w:rPr>
        <w:t>alertando-os sobre as doenças crônicas, e, ainda, estimula</w:t>
      </w:r>
      <w:r w:rsidR="00716469">
        <w:rPr>
          <w:color w:val="000000"/>
          <w:sz w:val="24"/>
          <w:szCs w:val="24"/>
          <w:shd w:val="clear" w:color="auto" w:fill="FFFFFF"/>
        </w:rPr>
        <w:t>ndo</w:t>
      </w:r>
      <w:r w:rsidR="00684CA4" w:rsidRPr="00716469">
        <w:rPr>
          <w:color w:val="000000"/>
          <w:sz w:val="24"/>
          <w:szCs w:val="24"/>
          <w:shd w:val="clear" w:color="auto" w:fill="FFFFFF"/>
        </w:rPr>
        <w:t xml:space="preserve"> </w:t>
      </w:r>
      <w:r w:rsidR="00716469">
        <w:rPr>
          <w:color w:val="000000"/>
          <w:sz w:val="24"/>
          <w:szCs w:val="24"/>
          <w:shd w:val="clear" w:color="auto" w:fill="FFFFFF"/>
        </w:rPr>
        <w:t xml:space="preserve">atos como a redução do </w:t>
      </w:r>
      <w:r w:rsidR="00684CA4" w:rsidRPr="00716469">
        <w:rPr>
          <w:color w:val="000000"/>
          <w:sz w:val="24"/>
          <w:szCs w:val="24"/>
          <w:shd w:val="clear" w:color="auto" w:fill="FFFFFF"/>
        </w:rPr>
        <w:t>consumo de alimentos ultraprocessados e</w:t>
      </w:r>
      <w:r w:rsidR="00716469">
        <w:rPr>
          <w:color w:val="000000"/>
          <w:sz w:val="24"/>
          <w:szCs w:val="24"/>
          <w:shd w:val="clear" w:color="auto" w:fill="FFFFFF"/>
        </w:rPr>
        <w:t xml:space="preserve"> o</w:t>
      </w:r>
      <w:r w:rsidR="00684CA4" w:rsidRPr="00716469">
        <w:rPr>
          <w:color w:val="000000"/>
          <w:sz w:val="24"/>
          <w:szCs w:val="24"/>
          <w:shd w:val="clear" w:color="auto" w:fill="FFFFFF"/>
        </w:rPr>
        <w:t xml:space="preserve"> aument</w:t>
      </w:r>
      <w:r w:rsidR="00716469">
        <w:rPr>
          <w:color w:val="000000"/>
          <w:sz w:val="24"/>
          <w:szCs w:val="24"/>
          <w:shd w:val="clear" w:color="auto" w:fill="FFFFFF"/>
        </w:rPr>
        <w:t>o</w:t>
      </w:r>
      <w:r w:rsidR="00684CA4" w:rsidRPr="00716469">
        <w:rPr>
          <w:color w:val="000000"/>
          <w:sz w:val="24"/>
          <w:szCs w:val="24"/>
          <w:shd w:val="clear" w:color="auto" w:fill="FFFFFF"/>
        </w:rPr>
        <w:t xml:space="preserve"> </w:t>
      </w:r>
      <w:r w:rsidR="00716469">
        <w:rPr>
          <w:color w:val="000000"/>
          <w:sz w:val="24"/>
          <w:szCs w:val="24"/>
          <w:shd w:val="clear" w:color="auto" w:fill="FFFFFF"/>
        </w:rPr>
        <w:t>d</w:t>
      </w:r>
      <w:r w:rsidR="00684CA4" w:rsidRPr="00716469">
        <w:rPr>
          <w:color w:val="000000"/>
          <w:sz w:val="24"/>
          <w:szCs w:val="24"/>
          <w:shd w:val="clear" w:color="auto" w:fill="FFFFFF"/>
        </w:rPr>
        <w:t>a frequência semanal de atividade física.</w:t>
      </w:r>
      <w:r w:rsidRPr="00716469">
        <w:rPr>
          <w:sz w:val="24"/>
          <w:szCs w:val="24"/>
        </w:rPr>
        <w:t xml:space="preserve"> </w:t>
      </w:r>
      <w:r w:rsidR="00716469">
        <w:rPr>
          <w:sz w:val="24"/>
          <w:szCs w:val="24"/>
        </w:rPr>
        <w:t xml:space="preserve">Foram realizados jogos de perguntas e respostas em forma de gincana, forca, entre outros. </w:t>
      </w:r>
      <w:r w:rsidR="00716469" w:rsidRPr="00716469">
        <w:rPr>
          <w:sz w:val="24"/>
          <w:szCs w:val="24"/>
        </w:rPr>
        <w:t xml:space="preserve">Apesar dos alunos terem apresentado certa capacidade de exemplificar hábitos importantes para a saúde dos mesmos e terem se interessado e interagido bastante durante a execução da atividade </w:t>
      </w:r>
      <w:r w:rsidR="00716469" w:rsidRPr="00716469">
        <w:rPr>
          <w:sz w:val="24"/>
          <w:szCs w:val="24"/>
        </w:rPr>
        <w:t>lúdica,</w:t>
      </w:r>
      <w:r w:rsidR="00716469" w:rsidRPr="00716469">
        <w:rPr>
          <w:sz w:val="24"/>
          <w:szCs w:val="24"/>
        </w:rPr>
        <w:t xml:space="preserve"> notou-se que tais discentes do ensino fundamental I não se mostraram conhecedores dos riscos, a longo prazo, da ausência de práticas saudáveis</w:t>
      </w:r>
    </w:p>
    <w:p w14:paraId="00000008" w14:textId="77777777" w:rsidR="00144C2E" w:rsidRDefault="00144C2E">
      <w:pPr>
        <w:jc w:val="both"/>
        <w:rPr>
          <w:b/>
          <w:sz w:val="24"/>
          <w:szCs w:val="24"/>
        </w:rPr>
      </w:pPr>
    </w:p>
    <w:p w14:paraId="2BBC64DC" w14:textId="77777777" w:rsidR="00375DE1" w:rsidRDefault="00000000" w:rsidP="00375DE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Conclusão:</w:t>
      </w:r>
      <w:r w:rsidR="00716469">
        <w:rPr>
          <w:b/>
          <w:sz w:val="24"/>
          <w:szCs w:val="24"/>
        </w:rPr>
        <w:t xml:space="preserve"> </w:t>
      </w:r>
      <w:r w:rsidR="00716469" w:rsidRPr="00716469">
        <w:rPr>
          <w:bCs/>
          <w:sz w:val="24"/>
          <w:szCs w:val="24"/>
        </w:rPr>
        <w:t xml:space="preserve">Em síntese, a ação realizada com os alunos destaca a importância da prática de hábitos saudáveis, revelando uma lacuna na exposição desses jovens a temas direcionados aos riscos à saúde. A ausência de um contato prévio com essas informações ressalta a importância da implementação de medidas socioeducativas para a comunidade. Desse modo, podemos disseminar o conhecimento e a conscientização desses indivíduos, fazendo com que esses consigam tomar decisões mais embasadas sobre a sua saúde e bem-estar, o que acarretou, também, aos estudantes de medicina um aperfeiçoamento da comunicação e da didática para com a comunidade. Portanto, dessa forma se destaca a necessidade da realização de mais ações socioeducativas, organizadas por estudantes de medicina, e de abordagens mais abrangentes no âmbito escolar, ratificando o compromisso que </w:t>
      </w:r>
      <w:r w:rsidR="00716469" w:rsidRPr="00716469">
        <w:rPr>
          <w:bCs/>
          <w:sz w:val="24"/>
          <w:szCs w:val="24"/>
        </w:rPr>
        <w:t xml:space="preserve">se </w:t>
      </w:r>
      <w:r w:rsidR="00716469" w:rsidRPr="00716469">
        <w:rPr>
          <w:bCs/>
          <w:sz w:val="24"/>
          <w:szCs w:val="24"/>
        </w:rPr>
        <w:lastRenderedPageBreak/>
        <w:t>deve</w:t>
      </w:r>
      <w:r w:rsidR="00716469" w:rsidRPr="00716469">
        <w:rPr>
          <w:bCs/>
          <w:sz w:val="24"/>
          <w:szCs w:val="24"/>
        </w:rPr>
        <w:t xml:space="preserve"> ter </w:t>
      </w:r>
      <w:r w:rsidR="00375DE1">
        <w:rPr>
          <w:bCs/>
          <w:sz w:val="24"/>
          <w:szCs w:val="24"/>
        </w:rPr>
        <w:t xml:space="preserve">na promoção de </w:t>
      </w:r>
      <w:r w:rsidR="00716469" w:rsidRPr="00716469">
        <w:rPr>
          <w:bCs/>
          <w:sz w:val="24"/>
          <w:szCs w:val="24"/>
        </w:rPr>
        <w:t>hábitos saudáveis para a prevenção d</w:t>
      </w:r>
      <w:r w:rsidR="00375DE1">
        <w:rPr>
          <w:bCs/>
          <w:sz w:val="24"/>
          <w:szCs w:val="24"/>
        </w:rPr>
        <w:t>o desenvolvimento futuro de patologias evitáveis.</w:t>
      </w:r>
    </w:p>
    <w:p w14:paraId="0000000E" w14:textId="503C1347" w:rsidR="00144C2E" w:rsidRPr="00375DE1" w:rsidRDefault="00000000" w:rsidP="00375DE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Doenças não Transmissíveis, </w:t>
      </w:r>
      <w:r w:rsidR="00375DE1">
        <w:rPr>
          <w:sz w:val="24"/>
          <w:szCs w:val="24"/>
        </w:rPr>
        <w:t xml:space="preserve">Educação em saúde, Jogos e brinquedos.  </w:t>
      </w:r>
    </w:p>
    <w:sectPr w:rsidR="00144C2E" w:rsidRPr="00375D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2E"/>
    <w:rsid w:val="00144C2E"/>
    <w:rsid w:val="001972E3"/>
    <w:rsid w:val="00375DE1"/>
    <w:rsid w:val="00684CA4"/>
    <w:rsid w:val="00716469"/>
    <w:rsid w:val="007967A8"/>
    <w:rsid w:val="00C603DD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030"/>
  <w15:docId w15:val="{3BC606D3-8810-4C70-92A8-E9DA62F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9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 Marques</dc:creator>
  <cp:lastModifiedBy>Joseane Marques</cp:lastModifiedBy>
  <cp:revision>2</cp:revision>
  <dcterms:created xsi:type="dcterms:W3CDTF">2023-09-30T21:55:00Z</dcterms:created>
  <dcterms:modified xsi:type="dcterms:W3CDTF">2023-09-30T21:55:00Z</dcterms:modified>
</cp:coreProperties>
</file>