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95D80" w14:textId="7C038F60" w:rsidR="003D6782" w:rsidRPr="00A519FA" w:rsidRDefault="00065CB5" w:rsidP="003D6782">
      <w:pPr>
        <w:pBdr>
          <w:bottom w:val="single" w:sz="4" w:space="1" w:color="auto"/>
        </w:pBdr>
        <w:jc w:val="center"/>
        <w:rPr>
          <w:rFonts w:ascii="Arial" w:hAnsi="Arial" w:cs="Arial"/>
          <w:b/>
          <w:bCs/>
          <w:smallCaps/>
          <w:sz w:val="22"/>
          <w:szCs w:val="22"/>
        </w:rPr>
      </w:pPr>
      <w:bookmarkStart w:id="0" w:name="_Hlk51983285"/>
      <w:r w:rsidRPr="00A519FA">
        <w:rPr>
          <w:rFonts w:ascii="Arial" w:hAnsi="Arial" w:cs="Arial"/>
          <w:b/>
          <w:bCs/>
          <w:caps/>
          <w:sz w:val="22"/>
          <w:szCs w:val="22"/>
        </w:rPr>
        <w:t>castração pediátrica: vantagens e desvantagens</w:t>
      </w:r>
    </w:p>
    <w:bookmarkEnd w:id="0"/>
    <w:p w14:paraId="3674B52B" w14:textId="379D4DAB" w:rsidR="00B94C38" w:rsidRPr="00A519FA" w:rsidRDefault="00861CC8" w:rsidP="00B94C38">
      <w:pPr>
        <w:pStyle w:val="Textodecomentrio"/>
        <w:rPr>
          <w:rFonts w:ascii="Arial" w:hAnsi="Arial" w:cs="Arial"/>
          <w:b/>
          <w:bCs/>
          <w:color w:val="auto"/>
        </w:rPr>
      </w:pPr>
      <w:r w:rsidRPr="00A519FA">
        <w:rPr>
          <w:rFonts w:ascii="Arial" w:hAnsi="Arial" w:cs="Arial"/>
          <w:b/>
          <w:bCs/>
          <w:color w:val="auto"/>
        </w:rPr>
        <w:t>Lucas Batista Silva</w:t>
      </w:r>
      <w:r w:rsidRPr="00A519FA">
        <w:rPr>
          <w:rFonts w:ascii="Arial" w:hAnsi="Arial" w:cs="Arial"/>
          <w:b/>
          <w:bCs/>
          <w:color w:val="auto"/>
          <w:vertAlign w:val="superscript"/>
        </w:rPr>
        <w:t>1</w:t>
      </w:r>
      <w:r w:rsidR="00B94C38" w:rsidRPr="00A519FA">
        <w:rPr>
          <w:rFonts w:ascii="Arial" w:hAnsi="Arial" w:cs="Arial"/>
          <w:b/>
          <w:bCs/>
          <w:color w:val="auto"/>
        </w:rPr>
        <w:t xml:space="preserve">*, </w:t>
      </w:r>
      <w:r w:rsidR="00065CB5" w:rsidRPr="00A519FA">
        <w:rPr>
          <w:rFonts w:ascii="Arial" w:hAnsi="Arial" w:cs="Arial"/>
          <w:b/>
          <w:bCs/>
          <w:color w:val="auto"/>
        </w:rPr>
        <w:t>Claudiony Luiz da Silva Souza</w:t>
      </w:r>
      <w:r w:rsidR="00B94C38" w:rsidRPr="00A519FA">
        <w:rPr>
          <w:rFonts w:ascii="Arial" w:hAnsi="Arial" w:cs="Arial"/>
          <w:b/>
          <w:bCs/>
          <w:color w:val="auto"/>
          <w:vertAlign w:val="superscript"/>
        </w:rPr>
        <w:t>1</w:t>
      </w:r>
      <w:r w:rsidR="00B94C38" w:rsidRPr="00A519FA">
        <w:rPr>
          <w:rFonts w:ascii="Arial" w:hAnsi="Arial" w:cs="Arial"/>
          <w:b/>
          <w:bCs/>
          <w:color w:val="auto"/>
        </w:rPr>
        <w:t xml:space="preserve">, </w:t>
      </w:r>
      <w:r w:rsidR="00065CB5" w:rsidRPr="00A519FA">
        <w:rPr>
          <w:rFonts w:ascii="Arial" w:hAnsi="Arial" w:cs="Arial"/>
          <w:b/>
          <w:bCs/>
          <w:color w:val="auto"/>
        </w:rPr>
        <w:t>Karen Priscila Corgosinho Silva</w:t>
      </w:r>
      <w:r w:rsidR="00065CB5" w:rsidRPr="00A519FA">
        <w:rPr>
          <w:rFonts w:ascii="Arial" w:hAnsi="Arial" w:cs="Arial"/>
          <w:b/>
          <w:bCs/>
          <w:color w:val="auto"/>
          <w:vertAlign w:val="superscript"/>
        </w:rPr>
        <w:t>1</w:t>
      </w:r>
      <w:r w:rsidR="00B94C38" w:rsidRPr="00A519FA">
        <w:rPr>
          <w:rFonts w:ascii="Arial" w:hAnsi="Arial" w:cs="Arial"/>
          <w:b/>
          <w:bCs/>
          <w:color w:val="auto"/>
        </w:rPr>
        <w:t xml:space="preserve"> e </w:t>
      </w:r>
      <w:r w:rsidR="00065CB5" w:rsidRPr="00A519FA">
        <w:rPr>
          <w:rFonts w:ascii="Arial" w:hAnsi="Arial" w:cs="Arial"/>
          <w:b/>
          <w:bCs/>
          <w:color w:val="auto"/>
        </w:rPr>
        <w:t>Guilherme Guerra Alves</w:t>
      </w:r>
      <w:r w:rsidR="00065CB5" w:rsidRPr="00A519FA">
        <w:rPr>
          <w:rFonts w:ascii="Arial" w:hAnsi="Arial" w:cs="Arial"/>
          <w:b/>
          <w:bCs/>
          <w:color w:val="auto"/>
          <w:vertAlign w:val="superscript"/>
        </w:rPr>
        <w:t>2</w:t>
      </w:r>
      <w:r w:rsidR="00B94C38" w:rsidRPr="00A519FA">
        <w:rPr>
          <w:rFonts w:ascii="Arial" w:hAnsi="Arial" w:cs="Arial"/>
          <w:b/>
          <w:bCs/>
          <w:color w:val="auto"/>
        </w:rPr>
        <w:t>.</w:t>
      </w:r>
    </w:p>
    <w:p w14:paraId="3656F8E8" w14:textId="734F9779" w:rsidR="00B94C38" w:rsidRPr="00A519FA" w:rsidRDefault="00B94C38" w:rsidP="00B94C38">
      <w:pPr>
        <w:pStyle w:val="Textodecomentrio"/>
        <w:rPr>
          <w:rFonts w:ascii="Arial" w:hAnsi="Arial" w:cs="Arial"/>
          <w:i/>
          <w:iCs/>
          <w:color w:val="auto"/>
          <w:sz w:val="14"/>
          <w:szCs w:val="18"/>
        </w:rPr>
      </w:pPr>
      <w:r w:rsidRPr="00A519FA">
        <w:rPr>
          <w:rFonts w:ascii="Arial" w:hAnsi="Arial" w:cs="Arial"/>
          <w:i/>
          <w:iCs/>
          <w:color w:val="auto"/>
          <w:sz w:val="14"/>
          <w:szCs w:val="18"/>
          <w:vertAlign w:val="superscript"/>
        </w:rPr>
        <w:t>1</w:t>
      </w:r>
      <w:r w:rsidRPr="00A519FA">
        <w:rPr>
          <w:rFonts w:ascii="Arial" w:hAnsi="Arial" w:cs="Arial"/>
          <w:i/>
          <w:iCs/>
          <w:color w:val="auto"/>
          <w:sz w:val="14"/>
          <w:szCs w:val="18"/>
        </w:rPr>
        <w:t xml:space="preserve">Graduando em Medicina Veterinária – </w:t>
      </w:r>
      <w:r w:rsidR="00065CB5" w:rsidRPr="00A519FA">
        <w:rPr>
          <w:rFonts w:ascii="Arial" w:hAnsi="Arial" w:cs="Arial"/>
          <w:i/>
          <w:iCs/>
          <w:color w:val="auto"/>
          <w:sz w:val="14"/>
          <w:szCs w:val="18"/>
        </w:rPr>
        <w:t>Centro Universitário UNA</w:t>
      </w:r>
      <w:r w:rsidRPr="00A519FA">
        <w:rPr>
          <w:rFonts w:ascii="Arial" w:hAnsi="Arial" w:cs="Arial"/>
          <w:i/>
          <w:iCs/>
          <w:color w:val="auto"/>
          <w:sz w:val="14"/>
          <w:szCs w:val="18"/>
        </w:rPr>
        <w:t xml:space="preserve"> – </w:t>
      </w:r>
      <w:r w:rsidR="00065CB5" w:rsidRPr="00A519FA">
        <w:rPr>
          <w:rFonts w:ascii="Arial" w:hAnsi="Arial" w:cs="Arial"/>
          <w:i/>
          <w:iCs/>
          <w:color w:val="auto"/>
          <w:sz w:val="14"/>
          <w:szCs w:val="18"/>
        </w:rPr>
        <w:t>Bom Despacho</w:t>
      </w:r>
      <w:r w:rsidRPr="00A519FA">
        <w:rPr>
          <w:rFonts w:ascii="Arial" w:hAnsi="Arial" w:cs="Arial"/>
          <w:i/>
          <w:iCs/>
          <w:color w:val="auto"/>
          <w:sz w:val="14"/>
          <w:szCs w:val="18"/>
        </w:rPr>
        <w:t xml:space="preserve">/MG – Brasil – *Contato: </w:t>
      </w:r>
      <w:r w:rsidR="007922CE" w:rsidRPr="00A519FA">
        <w:rPr>
          <w:rFonts w:ascii="Arial" w:hAnsi="Arial" w:cs="Arial"/>
          <w:i/>
          <w:iCs/>
          <w:color w:val="auto"/>
          <w:sz w:val="14"/>
          <w:szCs w:val="18"/>
        </w:rPr>
        <w:t>lucasilva333@outlook.com</w:t>
      </w:r>
    </w:p>
    <w:p w14:paraId="7412F65A" w14:textId="589BBDF0" w:rsidR="00B94C38" w:rsidRPr="00A519FA" w:rsidRDefault="00B94C38" w:rsidP="00B94C38">
      <w:pPr>
        <w:pStyle w:val="Textodecomentrio"/>
        <w:tabs>
          <w:tab w:val="center" w:pos="5528"/>
        </w:tabs>
        <w:jc w:val="left"/>
        <w:rPr>
          <w:rFonts w:ascii="Arial" w:hAnsi="Arial" w:cs="Arial"/>
          <w:i/>
          <w:iCs/>
          <w:color w:val="auto"/>
          <w:sz w:val="14"/>
          <w:szCs w:val="18"/>
        </w:rPr>
      </w:pPr>
      <w:r w:rsidRPr="00A519FA">
        <w:rPr>
          <w:rFonts w:ascii="Arial" w:hAnsi="Arial" w:cs="Arial"/>
          <w:i/>
          <w:iCs/>
          <w:color w:val="auto"/>
          <w:sz w:val="14"/>
          <w:szCs w:val="18"/>
          <w:vertAlign w:val="superscript"/>
        </w:rPr>
        <w:tab/>
      </w:r>
      <w:r w:rsidR="00065CB5" w:rsidRPr="00A519FA">
        <w:rPr>
          <w:rFonts w:ascii="Arial" w:hAnsi="Arial" w:cs="Arial"/>
          <w:i/>
          <w:iCs/>
          <w:color w:val="auto"/>
          <w:sz w:val="14"/>
          <w:szCs w:val="18"/>
          <w:vertAlign w:val="superscript"/>
        </w:rPr>
        <w:t>2</w:t>
      </w:r>
      <w:r w:rsidRPr="00A519FA">
        <w:rPr>
          <w:rFonts w:ascii="Arial" w:hAnsi="Arial" w:cs="Arial"/>
          <w:i/>
          <w:iCs/>
          <w:color w:val="auto"/>
          <w:sz w:val="14"/>
          <w:szCs w:val="18"/>
        </w:rPr>
        <w:t xml:space="preserve">Professor de Medicina Veterinária – </w:t>
      </w:r>
      <w:r w:rsidR="00065CB5" w:rsidRPr="00A519FA">
        <w:rPr>
          <w:rFonts w:ascii="Arial" w:hAnsi="Arial" w:cs="Arial"/>
          <w:i/>
          <w:iCs/>
          <w:color w:val="auto"/>
          <w:sz w:val="14"/>
          <w:szCs w:val="18"/>
        </w:rPr>
        <w:t>Centro Universitário UNA – Bom Despacho/MG -</w:t>
      </w:r>
      <w:r w:rsidRPr="00A519FA">
        <w:rPr>
          <w:rFonts w:ascii="Arial" w:hAnsi="Arial" w:cs="Arial"/>
          <w:i/>
          <w:iCs/>
          <w:color w:val="auto"/>
          <w:sz w:val="14"/>
          <w:szCs w:val="18"/>
        </w:rPr>
        <w:t xml:space="preserve"> Brasil</w:t>
      </w:r>
    </w:p>
    <w:p w14:paraId="1681E16B" w14:textId="77777777" w:rsidR="006A7E7C" w:rsidRPr="00A519FA" w:rsidRDefault="006A7E7C" w:rsidP="003D6782">
      <w:pPr>
        <w:pStyle w:val="Textodecomentrio"/>
        <w:rPr>
          <w:rFonts w:ascii="Arial" w:hAnsi="Arial" w:cs="Arial"/>
          <w:i/>
          <w:iCs/>
          <w:color w:val="auto"/>
          <w:sz w:val="18"/>
          <w:szCs w:val="18"/>
          <w:vertAlign w:val="superscript"/>
        </w:rPr>
      </w:pPr>
    </w:p>
    <w:p w14:paraId="0FB19021" w14:textId="77777777" w:rsidR="003D6782" w:rsidRPr="00A519FA" w:rsidRDefault="003D6782" w:rsidP="003D6782">
      <w:pPr>
        <w:rPr>
          <w:rFonts w:ascii="Arial" w:hAnsi="Arial" w:cs="Arial"/>
        </w:rPr>
        <w:sectPr w:rsidR="003D6782" w:rsidRPr="00A519FA" w:rsidSect="00130AD3">
          <w:headerReference w:type="default" r:id="rId7"/>
          <w:pgSz w:w="11906" w:h="16838"/>
          <w:pgMar w:top="1560" w:right="424" w:bottom="720" w:left="426" w:header="426" w:footer="708" w:gutter="0"/>
          <w:cols w:space="708"/>
          <w:docGrid w:linePitch="360"/>
        </w:sectPr>
      </w:pPr>
    </w:p>
    <w:p w14:paraId="29F2F5B1" w14:textId="77777777" w:rsidR="003D6782" w:rsidRPr="00A519FA" w:rsidRDefault="003D6782" w:rsidP="003D6782">
      <w:pPr>
        <w:pStyle w:val="Corpodetexto2"/>
        <w:pBdr>
          <w:bottom w:val="single" w:sz="4" w:space="1" w:color="auto"/>
        </w:pBdr>
        <w:jc w:val="both"/>
        <w:rPr>
          <w:b/>
          <w:bCs/>
          <w:color w:val="auto"/>
        </w:rPr>
      </w:pPr>
      <w:r w:rsidRPr="00A519FA">
        <w:rPr>
          <w:b/>
          <w:bCs/>
          <w:color w:val="auto"/>
        </w:rPr>
        <w:t>INTRODUÇÃO</w:t>
      </w:r>
    </w:p>
    <w:p w14:paraId="46B41BF5" w14:textId="58A079A5" w:rsidR="0088358C" w:rsidRPr="00A519FA" w:rsidRDefault="00381C3D" w:rsidP="003D6782">
      <w:pPr>
        <w:pStyle w:val="Corpodetexto2"/>
        <w:jc w:val="both"/>
        <w:rPr>
          <w:color w:val="auto"/>
          <w:szCs w:val="20"/>
          <w:bdr w:val="none" w:sz="0" w:space="0" w:color="auto" w:frame="1"/>
        </w:rPr>
      </w:pPr>
      <w:r w:rsidRPr="00A519FA">
        <w:rPr>
          <w:color w:val="auto"/>
          <w:szCs w:val="20"/>
          <w:bdr w:val="none" w:sz="0" w:space="0" w:color="auto" w:frame="1"/>
        </w:rPr>
        <w:t>A esterilização ou castração é um procedimento crucial no controle populacional de cães e gatos</w:t>
      </w:r>
      <w:r w:rsidR="00A519FA" w:rsidRPr="00A519FA">
        <w:rPr>
          <w:color w:val="auto"/>
          <w:szCs w:val="20"/>
          <w:bdr w:val="none" w:sz="0" w:space="0" w:color="auto" w:frame="1"/>
          <w:vertAlign w:val="superscript"/>
        </w:rPr>
        <w:t>6</w:t>
      </w:r>
      <w:r w:rsidRPr="00A519FA">
        <w:rPr>
          <w:color w:val="auto"/>
          <w:szCs w:val="20"/>
          <w:bdr w:val="none" w:sz="0" w:space="0" w:color="auto" w:frame="1"/>
        </w:rPr>
        <w:t>. No Brasil, de forma geral, a esterilização é realizada a partir do sexto mês de vida do animal. Novas medidas têm sido adotadas, dentre elas a castração pediátrica</w:t>
      </w:r>
      <w:r w:rsidR="00861CC8" w:rsidRPr="00A519FA">
        <w:rPr>
          <w:color w:val="auto"/>
          <w:szCs w:val="20"/>
          <w:bdr w:val="none" w:sz="0" w:space="0" w:color="auto" w:frame="1"/>
          <w:vertAlign w:val="superscript"/>
        </w:rPr>
        <w:t>2</w:t>
      </w:r>
      <w:r w:rsidRPr="00A519FA">
        <w:rPr>
          <w:color w:val="auto"/>
          <w:szCs w:val="20"/>
          <w:bdr w:val="none" w:sz="0" w:space="0" w:color="auto" w:frame="1"/>
        </w:rPr>
        <w:t>. A mesma consiste em realizar a intervenção cirúrgica antes do período recomendado, podendo ser realizada a partir da sexta semana de vida do paciente, quando se completa a primeira fase da maturidade física</w:t>
      </w:r>
      <w:r w:rsidRPr="00A519FA">
        <w:rPr>
          <w:color w:val="auto"/>
          <w:szCs w:val="20"/>
          <w:bdr w:val="none" w:sz="0" w:space="0" w:color="auto" w:frame="1"/>
          <w:vertAlign w:val="superscript"/>
        </w:rPr>
        <w:t>3</w:t>
      </w:r>
      <w:r w:rsidRPr="00A519FA">
        <w:rPr>
          <w:color w:val="auto"/>
          <w:szCs w:val="20"/>
          <w:bdr w:val="none" w:sz="0" w:space="0" w:color="auto" w:frame="1"/>
        </w:rPr>
        <w:t xml:space="preserve">. Os benefícios e malefícios do método </w:t>
      </w:r>
      <w:r w:rsidR="00A73ADC" w:rsidRPr="00A519FA">
        <w:rPr>
          <w:color w:val="auto"/>
          <w:szCs w:val="20"/>
          <w:bdr w:val="none" w:sz="0" w:space="0" w:color="auto" w:frame="1"/>
        </w:rPr>
        <w:t>são discutíveis</w:t>
      </w:r>
      <w:r w:rsidRPr="00A519FA">
        <w:rPr>
          <w:color w:val="auto"/>
          <w:szCs w:val="20"/>
          <w:bdr w:val="none" w:sz="0" w:space="0" w:color="auto" w:frame="1"/>
        </w:rPr>
        <w:t>, gerando grande interesse entre veterinários e tutores</w:t>
      </w:r>
      <w:r w:rsidR="000E6FB4" w:rsidRPr="00A519FA">
        <w:rPr>
          <w:color w:val="auto"/>
          <w:szCs w:val="20"/>
          <w:bdr w:val="none" w:sz="0" w:space="0" w:color="auto" w:frame="1"/>
          <w:vertAlign w:val="superscript"/>
        </w:rPr>
        <w:t>1</w:t>
      </w:r>
      <w:r w:rsidRPr="00A519FA">
        <w:rPr>
          <w:color w:val="auto"/>
          <w:szCs w:val="20"/>
          <w:bdr w:val="none" w:sz="0" w:space="0" w:color="auto" w:frame="1"/>
        </w:rPr>
        <w:t>. O presente artigo te</w:t>
      </w:r>
      <w:r w:rsidR="00A73ADC" w:rsidRPr="00A519FA">
        <w:rPr>
          <w:color w:val="auto"/>
          <w:szCs w:val="20"/>
          <w:bdr w:val="none" w:sz="0" w:space="0" w:color="auto" w:frame="1"/>
        </w:rPr>
        <w:t>ve</w:t>
      </w:r>
      <w:r w:rsidRPr="00A519FA">
        <w:rPr>
          <w:color w:val="auto"/>
          <w:szCs w:val="20"/>
          <w:bdr w:val="none" w:sz="0" w:space="0" w:color="auto" w:frame="1"/>
        </w:rPr>
        <w:t xml:space="preserve"> por objetivo realizar uma revisão de literatura sobre a esterilização precoce em animais de companhia.</w:t>
      </w:r>
    </w:p>
    <w:p w14:paraId="632BDF53" w14:textId="77777777" w:rsidR="00381C3D" w:rsidRPr="00A519FA" w:rsidRDefault="00381C3D" w:rsidP="003D6782">
      <w:pPr>
        <w:pStyle w:val="Corpodetexto2"/>
        <w:jc w:val="both"/>
        <w:rPr>
          <w:b/>
          <w:bCs/>
          <w:color w:val="auto"/>
        </w:rPr>
      </w:pPr>
    </w:p>
    <w:p w14:paraId="06A160E5" w14:textId="77777777" w:rsidR="003D6782" w:rsidRPr="00A519FA" w:rsidRDefault="00426503" w:rsidP="003D6782">
      <w:pPr>
        <w:pStyle w:val="Corpodetexto2"/>
        <w:pBdr>
          <w:bottom w:val="single" w:sz="4" w:space="1" w:color="auto"/>
        </w:pBdr>
        <w:jc w:val="both"/>
        <w:rPr>
          <w:b/>
          <w:bCs/>
          <w:color w:val="auto"/>
        </w:rPr>
      </w:pPr>
      <w:r w:rsidRPr="00A519FA">
        <w:rPr>
          <w:b/>
          <w:bCs/>
          <w:color w:val="auto"/>
        </w:rPr>
        <w:t>MATERIAL</w:t>
      </w:r>
      <w:r w:rsidR="001B4CE9" w:rsidRPr="00A519FA">
        <w:rPr>
          <w:b/>
          <w:bCs/>
          <w:color w:val="auto"/>
        </w:rPr>
        <w:t xml:space="preserve"> E MÉTODOS</w:t>
      </w:r>
    </w:p>
    <w:p w14:paraId="780EF154" w14:textId="5572B221" w:rsidR="00A63DA2" w:rsidRPr="00A519FA" w:rsidRDefault="00861CC8" w:rsidP="003D6782">
      <w:pPr>
        <w:jc w:val="both"/>
        <w:rPr>
          <w:rFonts w:ascii="Arial" w:hAnsi="Arial" w:cs="Arial"/>
          <w:sz w:val="18"/>
        </w:rPr>
      </w:pPr>
      <w:r w:rsidRPr="00A519FA">
        <w:rPr>
          <w:rFonts w:ascii="Arial" w:hAnsi="Arial" w:cs="Arial"/>
          <w:sz w:val="18"/>
        </w:rPr>
        <w:t xml:space="preserve">O presente estudo foi realizado a partir de artigos disponibilizados nas plataformas eletrônicas Scielo, Google Acadêmico e </w:t>
      </w:r>
      <w:proofErr w:type="spellStart"/>
      <w:r w:rsidRPr="00A519FA">
        <w:rPr>
          <w:rFonts w:ascii="Arial" w:hAnsi="Arial" w:cs="Arial"/>
          <w:sz w:val="18"/>
        </w:rPr>
        <w:t>PubMed</w:t>
      </w:r>
      <w:proofErr w:type="spellEnd"/>
      <w:r w:rsidRPr="00A519FA">
        <w:rPr>
          <w:rFonts w:ascii="Arial" w:hAnsi="Arial" w:cs="Arial"/>
          <w:sz w:val="18"/>
        </w:rPr>
        <w:t xml:space="preserve"> publicados entre 2014 e 2020, sendo localizados utilizando-se as palavras chaves castração precoce, castração pediátrica, esterilização </w:t>
      </w:r>
      <w:proofErr w:type="spellStart"/>
      <w:r w:rsidRPr="00A519FA">
        <w:rPr>
          <w:rFonts w:ascii="Arial" w:hAnsi="Arial" w:cs="Arial"/>
          <w:sz w:val="18"/>
        </w:rPr>
        <w:t>pré-pubere</w:t>
      </w:r>
      <w:proofErr w:type="spellEnd"/>
      <w:r w:rsidRPr="00A519FA">
        <w:rPr>
          <w:rFonts w:ascii="Arial" w:hAnsi="Arial" w:cs="Arial"/>
          <w:sz w:val="18"/>
        </w:rPr>
        <w:t>.</w:t>
      </w:r>
    </w:p>
    <w:p w14:paraId="704D0FEF" w14:textId="77777777" w:rsidR="001B4CE9" w:rsidRPr="00A519FA" w:rsidRDefault="001B4CE9" w:rsidP="003D6782">
      <w:pPr>
        <w:jc w:val="both"/>
        <w:rPr>
          <w:rFonts w:ascii="Arial" w:hAnsi="Arial" w:cs="Arial"/>
          <w:sz w:val="18"/>
        </w:rPr>
      </w:pPr>
    </w:p>
    <w:p w14:paraId="57693DBB" w14:textId="77777777" w:rsidR="001B4CE9" w:rsidRPr="00A519FA" w:rsidRDefault="001B4CE9" w:rsidP="001B4CE9">
      <w:pPr>
        <w:pBdr>
          <w:bottom w:val="single" w:sz="4" w:space="1" w:color="auto"/>
        </w:pBdr>
        <w:jc w:val="both"/>
        <w:rPr>
          <w:rFonts w:ascii="Arial" w:hAnsi="Arial" w:cs="Arial"/>
          <w:b/>
          <w:sz w:val="18"/>
        </w:rPr>
      </w:pPr>
      <w:r w:rsidRPr="00A519FA">
        <w:rPr>
          <w:rFonts w:ascii="Arial" w:hAnsi="Arial" w:cs="Arial"/>
          <w:b/>
          <w:sz w:val="18"/>
        </w:rPr>
        <w:t>REVISÃO DE LITERATURA</w:t>
      </w:r>
    </w:p>
    <w:p w14:paraId="0873D283" w14:textId="272A5211" w:rsidR="00381C3D" w:rsidRPr="00A519FA" w:rsidRDefault="00381C3D" w:rsidP="00381C3D">
      <w:pPr>
        <w:jc w:val="both"/>
        <w:rPr>
          <w:rFonts w:ascii="Arial" w:hAnsi="Arial" w:cs="Arial"/>
          <w:sz w:val="18"/>
        </w:rPr>
      </w:pPr>
      <w:r w:rsidRPr="00A519FA">
        <w:rPr>
          <w:rFonts w:ascii="Arial" w:hAnsi="Arial" w:cs="Arial"/>
          <w:sz w:val="18"/>
        </w:rPr>
        <w:t>A castração ou esterilização é a intervenção cirúrgica mais praticada na rotina para reduzir a superpopulação animal, prevenir doenças que acometem o sistema reprodutivo e controlar a transmissão de zoonoses. Para sua realização, várias técnicas cirúrgicas e protocolos anestésicos estão disponíveis para serem adequadas de acordo com cada paciente</w:t>
      </w:r>
      <w:r w:rsidR="00A519FA" w:rsidRPr="00A519FA">
        <w:rPr>
          <w:rFonts w:ascii="Arial" w:hAnsi="Arial" w:cs="Arial"/>
          <w:sz w:val="18"/>
          <w:bdr w:val="none" w:sz="0" w:space="0" w:color="auto" w:frame="1"/>
          <w:vertAlign w:val="superscript"/>
        </w:rPr>
        <w:t>4</w:t>
      </w:r>
      <w:r w:rsidRPr="00A519FA">
        <w:rPr>
          <w:rFonts w:ascii="Arial" w:hAnsi="Arial" w:cs="Arial"/>
          <w:sz w:val="18"/>
        </w:rPr>
        <w:t>.</w:t>
      </w:r>
    </w:p>
    <w:p w14:paraId="5E5FA0CA" w14:textId="77777777" w:rsidR="00381C3D" w:rsidRPr="00A519FA" w:rsidRDefault="00381C3D" w:rsidP="00381C3D">
      <w:pPr>
        <w:jc w:val="both"/>
        <w:rPr>
          <w:rFonts w:ascii="Arial" w:hAnsi="Arial" w:cs="Arial"/>
          <w:sz w:val="18"/>
        </w:rPr>
      </w:pPr>
      <w:r w:rsidRPr="00A519FA">
        <w:rPr>
          <w:rFonts w:ascii="Arial" w:hAnsi="Arial" w:cs="Arial"/>
          <w:sz w:val="18"/>
        </w:rPr>
        <w:t xml:space="preserve">A castração precoce, </w:t>
      </w:r>
      <w:proofErr w:type="spellStart"/>
      <w:r w:rsidRPr="00A519FA">
        <w:rPr>
          <w:rFonts w:ascii="Arial" w:hAnsi="Arial" w:cs="Arial"/>
          <w:sz w:val="18"/>
        </w:rPr>
        <w:t>pré</w:t>
      </w:r>
      <w:proofErr w:type="spellEnd"/>
      <w:r w:rsidRPr="00A519FA">
        <w:rPr>
          <w:rFonts w:ascii="Arial" w:hAnsi="Arial" w:cs="Arial"/>
          <w:sz w:val="18"/>
        </w:rPr>
        <w:t>-pubescente ou castração pediátrica são termos usados para definir a castração realizada entre a sexta e a 14ª semana de vida do animal, procedimento utilizado na Europa e nos Estados Unidos desde a década de 80</w:t>
      </w:r>
      <w:r w:rsidRPr="00A519FA">
        <w:rPr>
          <w:rFonts w:ascii="Arial" w:hAnsi="Arial" w:cs="Arial"/>
          <w:sz w:val="18"/>
          <w:bdr w:val="none" w:sz="0" w:space="0" w:color="auto" w:frame="1"/>
          <w:vertAlign w:val="superscript"/>
        </w:rPr>
        <w:t>6</w:t>
      </w:r>
      <w:r w:rsidRPr="00A519FA">
        <w:rPr>
          <w:rFonts w:ascii="Arial" w:hAnsi="Arial" w:cs="Arial"/>
          <w:sz w:val="18"/>
        </w:rPr>
        <w:t>.</w:t>
      </w:r>
    </w:p>
    <w:p w14:paraId="15A83DE0" w14:textId="65050F26" w:rsidR="00381C3D" w:rsidRPr="00A519FA" w:rsidRDefault="00381C3D" w:rsidP="00381C3D">
      <w:pPr>
        <w:jc w:val="both"/>
        <w:rPr>
          <w:rFonts w:ascii="Arial" w:hAnsi="Arial" w:cs="Arial"/>
          <w:sz w:val="18"/>
        </w:rPr>
      </w:pPr>
      <w:r w:rsidRPr="00A519FA">
        <w:rPr>
          <w:rFonts w:ascii="Arial" w:hAnsi="Arial" w:cs="Arial"/>
          <w:sz w:val="18"/>
        </w:rPr>
        <w:t>No Brasil, a esterilização de cães e gatos é indicada a partir de seis meses de idade. Com isto, a esterilização precoce divide a opinião de profissionais pelo pouco conhecimento de estudos científicos que esclarece os benefícios e malefícios, protocolos anestésicos para pacientes pediátricos e técnica cirúrgica empregada</w:t>
      </w:r>
      <w:r w:rsidR="00A519FA" w:rsidRPr="00A519FA">
        <w:rPr>
          <w:rFonts w:ascii="Arial" w:hAnsi="Arial" w:cs="Arial"/>
          <w:sz w:val="18"/>
          <w:bdr w:val="none" w:sz="0" w:space="0" w:color="auto" w:frame="1"/>
          <w:vertAlign w:val="superscript"/>
        </w:rPr>
        <w:t>4</w:t>
      </w:r>
      <w:r w:rsidRPr="00A519FA">
        <w:rPr>
          <w:rFonts w:ascii="Arial" w:hAnsi="Arial" w:cs="Arial"/>
          <w:sz w:val="18"/>
        </w:rPr>
        <w:t>. Muitos médicos veterinários ainda desconhecem a técnica</w:t>
      </w:r>
      <w:r w:rsidR="00A519FA" w:rsidRPr="00A519FA">
        <w:rPr>
          <w:rFonts w:ascii="Arial" w:hAnsi="Arial" w:cs="Arial"/>
          <w:sz w:val="18"/>
          <w:bdr w:val="none" w:sz="0" w:space="0" w:color="auto" w:frame="1"/>
          <w:vertAlign w:val="superscript"/>
        </w:rPr>
        <w:t>6</w:t>
      </w:r>
      <w:r w:rsidRPr="00A519FA">
        <w:rPr>
          <w:rFonts w:ascii="Arial" w:hAnsi="Arial" w:cs="Arial"/>
          <w:sz w:val="18"/>
        </w:rPr>
        <w:t>.</w:t>
      </w:r>
    </w:p>
    <w:p w14:paraId="052F8307" w14:textId="1D6B3D02" w:rsidR="00D241C0" w:rsidRPr="00A519FA" w:rsidRDefault="00D241C0" w:rsidP="00381C3D">
      <w:pPr>
        <w:jc w:val="both"/>
        <w:rPr>
          <w:rFonts w:ascii="Arial" w:hAnsi="Arial" w:cs="Arial"/>
          <w:sz w:val="18"/>
        </w:rPr>
      </w:pPr>
      <w:r w:rsidRPr="00A519FA">
        <w:rPr>
          <w:rFonts w:ascii="Arial" w:hAnsi="Arial" w:cs="Arial"/>
          <w:sz w:val="18"/>
        </w:rPr>
        <w:t xml:space="preserve">A </w:t>
      </w:r>
      <w:proofErr w:type="spellStart"/>
      <w:r w:rsidR="00A73ADC" w:rsidRPr="00A519FA">
        <w:rPr>
          <w:rFonts w:ascii="Arial" w:hAnsi="Arial" w:cs="Arial"/>
          <w:sz w:val="18"/>
        </w:rPr>
        <w:t>ovariosalpingohisterectomia</w:t>
      </w:r>
      <w:proofErr w:type="spellEnd"/>
      <w:r w:rsidR="00A73ADC" w:rsidRPr="00A519FA">
        <w:rPr>
          <w:rFonts w:ascii="Arial" w:hAnsi="Arial" w:cs="Arial"/>
          <w:sz w:val="18"/>
        </w:rPr>
        <w:t xml:space="preserve"> (</w:t>
      </w:r>
      <w:r w:rsidRPr="00A519FA">
        <w:rPr>
          <w:rFonts w:ascii="Arial" w:hAnsi="Arial" w:cs="Arial"/>
          <w:sz w:val="18"/>
        </w:rPr>
        <w:t>OSH</w:t>
      </w:r>
      <w:r w:rsidR="00A73ADC" w:rsidRPr="00A519FA">
        <w:rPr>
          <w:rFonts w:ascii="Arial" w:hAnsi="Arial" w:cs="Arial"/>
          <w:sz w:val="18"/>
        </w:rPr>
        <w:t>)</w:t>
      </w:r>
      <w:r w:rsidRPr="00A519FA">
        <w:rPr>
          <w:rFonts w:ascii="Arial" w:hAnsi="Arial" w:cs="Arial"/>
          <w:sz w:val="18"/>
        </w:rPr>
        <w:t xml:space="preserve"> precoce é feita da mesma forma que as fêmeas adultas. Ressalta-se que a incisão deve ser mais caudal do que habitual. Os cornos uterinos podem ser mais friáveis necessitando de um pouco mais de cautela. Nos machos, a diferença está no tamanho dos testículos. Quando os testículos forem bem pequenos para realizar a incisão </w:t>
      </w:r>
      <w:proofErr w:type="spellStart"/>
      <w:r w:rsidRPr="00A519FA">
        <w:rPr>
          <w:rFonts w:ascii="Arial" w:hAnsi="Arial" w:cs="Arial"/>
          <w:sz w:val="18"/>
        </w:rPr>
        <w:t>pré</w:t>
      </w:r>
      <w:proofErr w:type="spellEnd"/>
      <w:r w:rsidRPr="00A519FA">
        <w:rPr>
          <w:rFonts w:ascii="Arial" w:hAnsi="Arial" w:cs="Arial"/>
          <w:sz w:val="18"/>
        </w:rPr>
        <w:t>-escrotal e retração dos testículos pelo canal, a técnica adotada poderá ser similar a técnica cirúrgica empregada nos gatos, ou seja, duas incisões escrotais.</w:t>
      </w:r>
      <w:r w:rsidR="004A1A39" w:rsidRPr="00A519FA">
        <w:rPr>
          <w:rFonts w:ascii="Arial" w:hAnsi="Arial" w:cs="Arial"/>
          <w:sz w:val="18"/>
        </w:rPr>
        <w:t xml:space="preserve"> O procedimento é realizado apenas em pacientes hígidos</w:t>
      </w:r>
      <w:r w:rsidR="00A519FA" w:rsidRPr="00A519FA">
        <w:rPr>
          <w:rFonts w:ascii="Arial" w:hAnsi="Arial" w:cs="Arial"/>
          <w:sz w:val="18"/>
          <w:vertAlign w:val="superscript"/>
        </w:rPr>
        <w:t>4</w:t>
      </w:r>
      <w:r w:rsidR="004A1A39" w:rsidRPr="00A519FA">
        <w:rPr>
          <w:rFonts w:ascii="Arial" w:hAnsi="Arial" w:cs="Arial"/>
          <w:sz w:val="18"/>
        </w:rPr>
        <w:t>.</w:t>
      </w:r>
    </w:p>
    <w:p w14:paraId="725A81B4" w14:textId="319B16B6" w:rsidR="00381C3D" w:rsidRPr="00A519FA" w:rsidRDefault="00381C3D" w:rsidP="00381C3D">
      <w:pPr>
        <w:jc w:val="both"/>
        <w:rPr>
          <w:rFonts w:ascii="Arial" w:hAnsi="Arial" w:cs="Arial"/>
          <w:sz w:val="18"/>
        </w:rPr>
      </w:pPr>
      <w:r w:rsidRPr="00A519FA">
        <w:rPr>
          <w:rFonts w:ascii="Arial" w:hAnsi="Arial" w:cs="Arial"/>
          <w:sz w:val="18"/>
        </w:rPr>
        <w:t>A esterilização pediátrica impede gestações indesejadas, diminui o número de cães e gatos errantes, problemas ligados a relação homem e animal, como ataques e acidentes no trânsito, reduz a prevalência de doenças transmitidas pela cópula e transmissão de zoonoses. As consequências a longo prazo variam de acordo com idade em que a intervenção foi realizada, sexo, espécie, raça e fatores ambientais</w:t>
      </w:r>
      <w:r w:rsidR="00A519FA" w:rsidRPr="00A519FA">
        <w:rPr>
          <w:rFonts w:ascii="Arial" w:hAnsi="Arial" w:cs="Arial"/>
          <w:sz w:val="18"/>
          <w:bdr w:val="none" w:sz="0" w:space="0" w:color="auto" w:frame="1"/>
          <w:vertAlign w:val="superscript"/>
        </w:rPr>
        <w:t>7</w:t>
      </w:r>
      <w:r w:rsidRPr="00A519FA">
        <w:rPr>
          <w:rFonts w:ascii="Arial" w:hAnsi="Arial" w:cs="Arial"/>
          <w:sz w:val="18"/>
        </w:rPr>
        <w:t>.</w:t>
      </w:r>
    </w:p>
    <w:p w14:paraId="152ED399" w14:textId="42BAB6A5" w:rsidR="00381C3D" w:rsidRPr="00A519FA" w:rsidRDefault="00381C3D" w:rsidP="00381C3D">
      <w:pPr>
        <w:jc w:val="both"/>
        <w:rPr>
          <w:rFonts w:ascii="Arial" w:hAnsi="Arial" w:cs="Arial"/>
          <w:sz w:val="18"/>
        </w:rPr>
      </w:pPr>
      <w:r w:rsidRPr="00A519FA">
        <w:rPr>
          <w:rFonts w:ascii="Arial" w:hAnsi="Arial" w:cs="Arial"/>
          <w:sz w:val="18"/>
        </w:rPr>
        <w:t>Estudos retrospectivos levantam que a incidência de complicações físicas e comportamentais são similares nos animais que foram castrados precocemente e na idade convencional</w:t>
      </w:r>
      <w:r w:rsidR="000E6FB4" w:rsidRPr="00A519FA">
        <w:rPr>
          <w:rFonts w:ascii="Arial" w:hAnsi="Arial" w:cs="Arial"/>
          <w:sz w:val="18"/>
          <w:vertAlign w:val="superscript"/>
        </w:rPr>
        <w:t>1</w:t>
      </w:r>
      <w:r w:rsidRPr="00A519FA">
        <w:rPr>
          <w:rFonts w:ascii="Arial" w:hAnsi="Arial" w:cs="Arial"/>
          <w:sz w:val="18"/>
        </w:rPr>
        <w:t>.</w:t>
      </w:r>
    </w:p>
    <w:p w14:paraId="63D5426C" w14:textId="1BA4F704" w:rsidR="001B4CE9" w:rsidRPr="00A519FA" w:rsidRDefault="00381C3D" w:rsidP="00381C3D">
      <w:pPr>
        <w:jc w:val="both"/>
        <w:rPr>
          <w:rFonts w:ascii="Arial" w:hAnsi="Arial" w:cs="Arial"/>
          <w:sz w:val="18"/>
        </w:rPr>
      </w:pPr>
      <w:r w:rsidRPr="00A519FA">
        <w:rPr>
          <w:rFonts w:ascii="Arial" w:hAnsi="Arial" w:cs="Arial"/>
          <w:sz w:val="18"/>
        </w:rPr>
        <w:t>Para intervenção precoce é necessário que as particularidades fisiológicas do paciente pediátrico sejam elucidadas. Os filhotes estão susceptíveis a complicações</w:t>
      </w:r>
      <w:r w:rsidR="00A73ADC" w:rsidRPr="00A519FA">
        <w:rPr>
          <w:rFonts w:ascii="Arial" w:hAnsi="Arial" w:cs="Arial"/>
          <w:sz w:val="18"/>
        </w:rPr>
        <w:t xml:space="preserve"> como</w:t>
      </w:r>
      <w:r w:rsidRPr="00A519FA">
        <w:rPr>
          <w:rFonts w:ascii="Arial" w:hAnsi="Arial" w:cs="Arial"/>
          <w:sz w:val="18"/>
        </w:rPr>
        <w:t xml:space="preserve"> hipotermia, hipoglicemia, excitabilidade, superdosagem de fármacos, parada cardiorrespiratória, regurgitação e aspiração</w:t>
      </w:r>
      <w:r w:rsidR="00A519FA" w:rsidRPr="00A519FA">
        <w:rPr>
          <w:rFonts w:ascii="Arial" w:hAnsi="Arial" w:cs="Arial"/>
          <w:sz w:val="18"/>
          <w:vertAlign w:val="superscript"/>
        </w:rPr>
        <w:t>7</w:t>
      </w:r>
      <w:r w:rsidRPr="00A519FA">
        <w:rPr>
          <w:rFonts w:ascii="Arial" w:hAnsi="Arial" w:cs="Arial"/>
          <w:sz w:val="18"/>
        </w:rPr>
        <w:t xml:space="preserve">. Alguns estudos comprovam que a incidência de complicações anestésicas em paciente castrados até 24 semanas de vida não difere daqueles </w:t>
      </w:r>
      <w:r w:rsidRPr="00A519FA">
        <w:rPr>
          <w:rFonts w:ascii="Arial" w:hAnsi="Arial" w:cs="Arial"/>
          <w:sz w:val="18"/>
        </w:rPr>
        <w:t>com idade superior</w:t>
      </w:r>
      <w:r w:rsidR="00A519FA" w:rsidRPr="00A519FA">
        <w:rPr>
          <w:rFonts w:ascii="Arial" w:hAnsi="Arial" w:cs="Arial"/>
          <w:sz w:val="18"/>
          <w:vertAlign w:val="superscript"/>
        </w:rPr>
        <w:t>5</w:t>
      </w:r>
      <w:r w:rsidRPr="00A519FA">
        <w:rPr>
          <w:rFonts w:ascii="Arial" w:hAnsi="Arial" w:cs="Arial"/>
          <w:sz w:val="18"/>
        </w:rPr>
        <w:t xml:space="preserve">. Nesses casos, a </w:t>
      </w:r>
      <w:proofErr w:type="spellStart"/>
      <w:r w:rsidRPr="00A519FA">
        <w:rPr>
          <w:rFonts w:ascii="Arial" w:hAnsi="Arial" w:cs="Arial"/>
          <w:sz w:val="18"/>
        </w:rPr>
        <w:t>fluidoterapia</w:t>
      </w:r>
      <w:proofErr w:type="spellEnd"/>
      <w:r w:rsidRPr="00A519FA">
        <w:rPr>
          <w:rFonts w:ascii="Arial" w:hAnsi="Arial" w:cs="Arial"/>
          <w:sz w:val="18"/>
        </w:rPr>
        <w:t xml:space="preserve"> é indispensável. Quando não houver anestesia inalatória, é necessário realizar a intubação do paciente para controle respiratório, pois os anestésicos diminuem a frequência cardíaca, respiratória e temperatura corporal. Após a cirurgia, </w:t>
      </w:r>
      <w:r w:rsidR="00A73ADC" w:rsidRPr="00A519FA">
        <w:rPr>
          <w:rFonts w:ascii="Arial" w:hAnsi="Arial" w:cs="Arial"/>
          <w:sz w:val="18"/>
        </w:rPr>
        <w:t>colchões</w:t>
      </w:r>
      <w:r w:rsidRPr="00A519FA">
        <w:rPr>
          <w:rFonts w:ascii="Arial" w:hAnsi="Arial" w:cs="Arial"/>
          <w:sz w:val="18"/>
        </w:rPr>
        <w:t xml:space="preserve"> térmicos devem ser utilizados</w:t>
      </w:r>
      <w:r w:rsidR="00A519FA" w:rsidRPr="00A519FA">
        <w:rPr>
          <w:rFonts w:ascii="Arial" w:hAnsi="Arial" w:cs="Arial"/>
          <w:sz w:val="18"/>
          <w:vertAlign w:val="superscript"/>
        </w:rPr>
        <w:t>4</w:t>
      </w:r>
      <w:r w:rsidRPr="00A519FA">
        <w:rPr>
          <w:rFonts w:ascii="Arial" w:hAnsi="Arial" w:cs="Arial"/>
          <w:sz w:val="18"/>
        </w:rPr>
        <w:t>.</w:t>
      </w:r>
    </w:p>
    <w:p w14:paraId="14AF5277" w14:textId="0F8C3A82" w:rsidR="00381C3D" w:rsidRPr="00A519FA" w:rsidRDefault="00381C3D" w:rsidP="00381C3D">
      <w:pPr>
        <w:jc w:val="both"/>
        <w:rPr>
          <w:rFonts w:ascii="Arial" w:hAnsi="Arial" w:cs="Arial"/>
          <w:sz w:val="18"/>
        </w:rPr>
      </w:pPr>
      <w:r w:rsidRPr="00A519FA">
        <w:rPr>
          <w:rFonts w:ascii="Arial" w:hAnsi="Arial" w:cs="Arial"/>
          <w:sz w:val="18"/>
        </w:rPr>
        <w:t>Autores defendem que as desvantagens da castração pediátrica podem acontecer em animais castrados na idade tradicional. A incontinência urinária rotineiramente é observada em cadelas submetidas a OSH, levantado a hipótese que a incontinência estrógeno-dependente é maior em cadelas castadas</w:t>
      </w:r>
      <w:r w:rsidR="000E6FB4" w:rsidRPr="00A519FA">
        <w:rPr>
          <w:rFonts w:ascii="Arial" w:hAnsi="Arial" w:cs="Arial"/>
          <w:sz w:val="18"/>
          <w:vertAlign w:val="superscript"/>
        </w:rPr>
        <w:t>1</w:t>
      </w:r>
      <w:r w:rsidRPr="00A519FA">
        <w:rPr>
          <w:rFonts w:ascii="Arial" w:hAnsi="Arial" w:cs="Arial"/>
          <w:sz w:val="18"/>
        </w:rPr>
        <w:t>.</w:t>
      </w:r>
    </w:p>
    <w:p w14:paraId="2D297D56" w14:textId="34EACD3C" w:rsidR="00381C3D" w:rsidRPr="00A519FA" w:rsidRDefault="00381C3D" w:rsidP="00381C3D">
      <w:pPr>
        <w:jc w:val="both"/>
        <w:rPr>
          <w:rFonts w:ascii="Arial" w:hAnsi="Arial" w:cs="Arial"/>
          <w:sz w:val="18"/>
        </w:rPr>
      </w:pPr>
      <w:r w:rsidRPr="00A519FA">
        <w:rPr>
          <w:rFonts w:ascii="Arial" w:hAnsi="Arial" w:cs="Arial"/>
          <w:sz w:val="18"/>
        </w:rPr>
        <w:t>Em geral, machos e fêmeas após a castração aumentam a ingestão de alimentos</w:t>
      </w:r>
      <w:r w:rsidR="00A519FA" w:rsidRPr="00A519FA">
        <w:rPr>
          <w:rFonts w:ascii="Arial" w:hAnsi="Arial" w:cs="Arial"/>
          <w:sz w:val="18"/>
          <w:vertAlign w:val="superscript"/>
        </w:rPr>
        <w:t>5</w:t>
      </w:r>
      <w:r w:rsidRPr="00A519FA">
        <w:rPr>
          <w:rFonts w:ascii="Arial" w:hAnsi="Arial" w:cs="Arial"/>
          <w:sz w:val="18"/>
        </w:rPr>
        <w:t>. Assim, independentemente da idade que aconteceu a castração, o animal tende a ganhar peso. Para prevenção, deve-se controlar a dieta e a atividade f</w:t>
      </w:r>
      <w:r w:rsidR="000E6FB4" w:rsidRPr="00A519FA">
        <w:rPr>
          <w:rFonts w:ascii="Arial" w:hAnsi="Arial" w:cs="Arial"/>
          <w:sz w:val="18"/>
        </w:rPr>
        <w:t>í</w:t>
      </w:r>
      <w:r w:rsidRPr="00A519FA">
        <w:rPr>
          <w:rFonts w:ascii="Arial" w:hAnsi="Arial" w:cs="Arial"/>
          <w:sz w:val="18"/>
        </w:rPr>
        <w:t>sica</w:t>
      </w:r>
      <w:r w:rsidR="000E6FB4" w:rsidRPr="00A519FA">
        <w:rPr>
          <w:rFonts w:ascii="Arial" w:hAnsi="Arial" w:cs="Arial"/>
          <w:sz w:val="18"/>
          <w:vertAlign w:val="superscript"/>
        </w:rPr>
        <w:t>1</w:t>
      </w:r>
      <w:r w:rsidR="00861CC8" w:rsidRPr="00A519FA">
        <w:rPr>
          <w:rFonts w:ascii="Arial" w:hAnsi="Arial" w:cs="Arial"/>
          <w:sz w:val="18"/>
        </w:rPr>
        <w:t>.</w:t>
      </w:r>
    </w:p>
    <w:p w14:paraId="4C9CF65B" w14:textId="253F8CCA" w:rsidR="00D241C0" w:rsidRPr="00A519FA" w:rsidRDefault="00780A1B" w:rsidP="003D6782">
      <w:pPr>
        <w:jc w:val="both"/>
        <w:rPr>
          <w:rFonts w:ascii="Arial" w:hAnsi="Arial" w:cs="Arial"/>
          <w:sz w:val="18"/>
          <w:szCs w:val="18"/>
        </w:rPr>
      </w:pPr>
      <w:r w:rsidRPr="00A519FA">
        <w:rPr>
          <w:rFonts w:ascii="Arial" w:hAnsi="Arial" w:cs="Arial"/>
          <w:sz w:val="18"/>
          <w:szCs w:val="18"/>
        </w:rPr>
        <w:t xml:space="preserve">Os hormônios </w:t>
      </w:r>
      <w:proofErr w:type="spellStart"/>
      <w:r w:rsidRPr="00A519FA">
        <w:rPr>
          <w:rFonts w:ascii="Arial" w:hAnsi="Arial" w:cs="Arial"/>
          <w:sz w:val="18"/>
          <w:szCs w:val="18"/>
        </w:rPr>
        <w:t>gonadais</w:t>
      </w:r>
      <w:proofErr w:type="spellEnd"/>
      <w:r w:rsidRPr="00A519FA">
        <w:rPr>
          <w:rFonts w:ascii="Arial" w:hAnsi="Arial" w:cs="Arial"/>
          <w:sz w:val="18"/>
          <w:szCs w:val="18"/>
        </w:rPr>
        <w:t xml:space="preserve"> juntamente com o hormônio de crescimento realizam a maturação e fechamento da cartilagem epifisária dos ossos longos. Animais submetidos à esterilização até os sete meses de idade apresentam retardo no fechamento das epífises, significando que estes pacientes ficam em fase de crescimento por mais tempo. Associado ao sobrepeso, fraturas podem ocorrer</w:t>
      </w:r>
      <w:r w:rsidR="00D31FDE" w:rsidRPr="00A519FA">
        <w:rPr>
          <w:rFonts w:ascii="Arial" w:hAnsi="Arial" w:cs="Arial"/>
          <w:sz w:val="18"/>
          <w:szCs w:val="18"/>
        </w:rPr>
        <w:t xml:space="preserve">. Displasia de quadril, ruptura de ligamento cruzado cranial, angulação anormal do joelho também são possíveis consequências </w:t>
      </w:r>
      <w:r w:rsidR="00A519FA" w:rsidRPr="00A519FA">
        <w:rPr>
          <w:rFonts w:ascii="Arial" w:hAnsi="Arial" w:cs="Arial"/>
          <w:sz w:val="18"/>
          <w:szCs w:val="18"/>
          <w:vertAlign w:val="superscript"/>
        </w:rPr>
        <w:t>7</w:t>
      </w:r>
      <w:r w:rsidRPr="00A519FA">
        <w:rPr>
          <w:rFonts w:ascii="Arial" w:hAnsi="Arial" w:cs="Arial"/>
          <w:sz w:val="18"/>
          <w:szCs w:val="18"/>
          <w:vertAlign w:val="superscript"/>
        </w:rPr>
        <w:t>,</w:t>
      </w:r>
      <w:r w:rsidR="000E6FB4" w:rsidRPr="00A519FA">
        <w:rPr>
          <w:rFonts w:ascii="Arial" w:hAnsi="Arial" w:cs="Arial"/>
          <w:sz w:val="18"/>
          <w:szCs w:val="18"/>
          <w:vertAlign w:val="superscript"/>
        </w:rPr>
        <w:t>1</w:t>
      </w:r>
      <w:r w:rsidR="007506B6" w:rsidRPr="00A519FA">
        <w:rPr>
          <w:rFonts w:ascii="Arial" w:hAnsi="Arial" w:cs="Arial"/>
          <w:sz w:val="18"/>
          <w:szCs w:val="18"/>
          <w:vertAlign w:val="superscript"/>
        </w:rPr>
        <w:t>,</w:t>
      </w:r>
      <w:r w:rsidR="00A519FA" w:rsidRPr="00A519FA">
        <w:rPr>
          <w:rFonts w:ascii="Arial" w:hAnsi="Arial" w:cs="Arial"/>
          <w:sz w:val="18"/>
          <w:szCs w:val="18"/>
          <w:vertAlign w:val="superscript"/>
        </w:rPr>
        <w:t>3</w:t>
      </w:r>
      <w:r w:rsidRPr="00A519FA">
        <w:rPr>
          <w:rFonts w:ascii="Arial" w:hAnsi="Arial" w:cs="Arial"/>
          <w:sz w:val="18"/>
          <w:szCs w:val="18"/>
        </w:rPr>
        <w:t>.</w:t>
      </w:r>
      <w:r w:rsidR="004A1A39" w:rsidRPr="00A519FA">
        <w:rPr>
          <w:rFonts w:ascii="Arial" w:hAnsi="Arial" w:cs="Arial"/>
          <w:sz w:val="18"/>
          <w:szCs w:val="18"/>
        </w:rPr>
        <w:t xml:space="preserve"> Pode ocorrer redução do tônus e massa muscular decorrentes da redução dos efeitos anabólicos dos esteroides</w:t>
      </w:r>
      <w:r w:rsidR="000E6FB4" w:rsidRPr="00A519FA">
        <w:rPr>
          <w:rFonts w:ascii="Arial" w:hAnsi="Arial" w:cs="Arial"/>
          <w:sz w:val="18"/>
          <w:szCs w:val="18"/>
          <w:vertAlign w:val="superscript"/>
        </w:rPr>
        <w:t>1</w:t>
      </w:r>
      <w:r w:rsidR="004A1A39" w:rsidRPr="00A519FA">
        <w:rPr>
          <w:rFonts w:ascii="Arial" w:hAnsi="Arial" w:cs="Arial"/>
          <w:sz w:val="18"/>
          <w:szCs w:val="18"/>
        </w:rPr>
        <w:t>.</w:t>
      </w:r>
      <w:r w:rsidR="00D241C0" w:rsidRPr="00A519FA">
        <w:rPr>
          <w:rFonts w:ascii="Arial" w:hAnsi="Arial" w:cs="Arial"/>
          <w:sz w:val="18"/>
          <w:szCs w:val="18"/>
        </w:rPr>
        <w:t xml:space="preserve"> </w:t>
      </w:r>
      <w:r w:rsidRPr="00A519FA">
        <w:rPr>
          <w:rFonts w:ascii="Arial" w:hAnsi="Arial" w:cs="Arial"/>
          <w:sz w:val="18"/>
          <w:szCs w:val="18"/>
        </w:rPr>
        <w:t>Cistites podem ocorrer com maior frequência em pacientes castrados recentemente. Quando ao diâmetro da uretra, principalmente de gatos, não há diferenças de pacientes castrados na idade convencional</w:t>
      </w:r>
      <w:r w:rsidR="00D31FDE" w:rsidRPr="00A519FA">
        <w:rPr>
          <w:rFonts w:ascii="Arial" w:hAnsi="Arial" w:cs="Arial"/>
          <w:sz w:val="18"/>
          <w:szCs w:val="18"/>
        </w:rPr>
        <w:t>. Cadelas podem desenvolver o quadro de vulva juvenil, causando dermatites e cistites recorrentes</w:t>
      </w:r>
      <w:r w:rsidR="00A519FA" w:rsidRPr="00A519FA">
        <w:rPr>
          <w:rFonts w:ascii="Arial" w:hAnsi="Arial" w:cs="Arial"/>
          <w:sz w:val="18"/>
          <w:szCs w:val="18"/>
          <w:vertAlign w:val="superscript"/>
        </w:rPr>
        <w:t>1</w:t>
      </w:r>
      <w:r w:rsidRPr="00A519FA">
        <w:rPr>
          <w:rFonts w:ascii="Arial" w:hAnsi="Arial" w:cs="Arial"/>
          <w:sz w:val="18"/>
          <w:szCs w:val="18"/>
        </w:rPr>
        <w:t>.</w:t>
      </w:r>
      <w:r w:rsidR="00D241C0" w:rsidRPr="00A519FA">
        <w:rPr>
          <w:rFonts w:ascii="Arial" w:hAnsi="Arial" w:cs="Arial"/>
          <w:sz w:val="18"/>
          <w:szCs w:val="18"/>
        </w:rPr>
        <w:t xml:space="preserve"> </w:t>
      </w:r>
    </w:p>
    <w:p w14:paraId="076220C0" w14:textId="7B9242C9" w:rsidR="001B4CE9" w:rsidRPr="00A519FA" w:rsidRDefault="00D241C0" w:rsidP="003D6782">
      <w:pPr>
        <w:jc w:val="both"/>
        <w:rPr>
          <w:rFonts w:ascii="Arial" w:hAnsi="Arial" w:cs="Arial"/>
          <w:sz w:val="18"/>
          <w:szCs w:val="18"/>
        </w:rPr>
      </w:pPr>
      <w:r w:rsidRPr="00A519FA">
        <w:rPr>
          <w:rFonts w:ascii="Arial" w:hAnsi="Arial" w:cs="Arial"/>
          <w:sz w:val="18"/>
          <w:szCs w:val="18"/>
        </w:rPr>
        <w:t>Quanto aos tumores mamários, observa-se que cadelas castradas antes do primeiro cio possuem apenas 0,05% de chance de desenvolver tumores mamários, equiparando às chances de acontecer com um macho. A partir do primeiro estro, as chances são reduzidas para 8% e 26% quando realizada entre e um e dois anos de idade</w:t>
      </w:r>
      <w:r w:rsidR="00A519FA" w:rsidRPr="00A519FA">
        <w:rPr>
          <w:rFonts w:ascii="Arial" w:hAnsi="Arial" w:cs="Arial"/>
          <w:sz w:val="18"/>
          <w:szCs w:val="18"/>
          <w:vertAlign w:val="superscript"/>
        </w:rPr>
        <w:t>5</w:t>
      </w:r>
      <w:r w:rsidR="004A1A39" w:rsidRPr="00A519FA">
        <w:rPr>
          <w:rFonts w:ascii="Arial" w:hAnsi="Arial" w:cs="Arial"/>
          <w:sz w:val="18"/>
          <w:szCs w:val="18"/>
        </w:rPr>
        <w:t>. Tratando-se de comportamento, na maioria dos casos, os pacientes, principalmente machos, diminuem ou cessam a marcação de território, diminuição da agressividade, ansiedade e fugas</w:t>
      </w:r>
      <w:r w:rsidR="00A519FA" w:rsidRPr="00A519FA">
        <w:rPr>
          <w:rFonts w:ascii="Arial" w:hAnsi="Arial" w:cs="Arial"/>
          <w:sz w:val="18"/>
          <w:szCs w:val="18"/>
          <w:vertAlign w:val="superscript"/>
        </w:rPr>
        <w:t>7</w:t>
      </w:r>
      <w:r w:rsidR="004A1A39" w:rsidRPr="00A519FA">
        <w:rPr>
          <w:rFonts w:ascii="Arial" w:hAnsi="Arial" w:cs="Arial"/>
          <w:sz w:val="18"/>
          <w:szCs w:val="18"/>
        </w:rPr>
        <w:t xml:space="preserve">. Outras vantagens são não ocorrência de doenças como </w:t>
      </w:r>
      <w:proofErr w:type="spellStart"/>
      <w:r w:rsidR="004A1A39" w:rsidRPr="00A519FA">
        <w:rPr>
          <w:rFonts w:ascii="Arial" w:hAnsi="Arial" w:cs="Arial"/>
          <w:sz w:val="18"/>
          <w:szCs w:val="18"/>
        </w:rPr>
        <w:t>piometras</w:t>
      </w:r>
      <w:proofErr w:type="spellEnd"/>
      <w:r w:rsidR="004A1A39" w:rsidRPr="00A519FA">
        <w:rPr>
          <w:rFonts w:ascii="Arial" w:hAnsi="Arial" w:cs="Arial"/>
          <w:sz w:val="18"/>
          <w:szCs w:val="18"/>
        </w:rPr>
        <w:t xml:space="preserve">, neoplasias hormônio dependente e hiperplasia </w:t>
      </w:r>
      <w:proofErr w:type="spellStart"/>
      <w:r w:rsidR="004A1A39" w:rsidRPr="00A519FA">
        <w:rPr>
          <w:rFonts w:ascii="Arial" w:hAnsi="Arial" w:cs="Arial"/>
          <w:sz w:val="18"/>
          <w:szCs w:val="18"/>
        </w:rPr>
        <w:t>protastática</w:t>
      </w:r>
      <w:proofErr w:type="spellEnd"/>
      <w:r w:rsidR="004A1A39" w:rsidRPr="00A519FA">
        <w:rPr>
          <w:rFonts w:ascii="Arial" w:hAnsi="Arial" w:cs="Arial"/>
          <w:sz w:val="18"/>
          <w:szCs w:val="18"/>
        </w:rPr>
        <w:t xml:space="preserve"> e eficiência no controle populacional</w:t>
      </w:r>
      <w:r w:rsidR="007506B6" w:rsidRPr="00A519FA">
        <w:rPr>
          <w:rFonts w:ascii="Arial" w:hAnsi="Arial" w:cs="Arial"/>
          <w:sz w:val="18"/>
          <w:szCs w:val="18"/>
        </w:rPr>
        <w:t xml:space="preserve">. Porém, a incidência de neoplasias como neoplasia prostática, carcinomas de células de transição da bexiga, </w:t>
      </w:r>
      <w:proofErr w:type="spellStart"/>
      <w:r w:rsidR="007506B6" w:rsidRPr="00A519FA">
        <w:rPr>
          <w:rFonts w:ascii="Arial" w:hAnsi="Arial" w:cs="Arial"/>
          <w:sz w:val="18"/>
          <w:szCs w:val="18"/>
        </w:rPr>
        <w:t>hemangiossacomas</w:t>
      </w:r>
      <w:proofErr w:type="spellEnd"/>
      <w:r w:rsidR="007506B6" w:rsidRPr="00A519FA">
        <w:rPr>
          <w:rFonts w:ascii="Arial" w:hAnsi="Arial" w:cs="Arial"/>
          <w:sz w:val="18"/>
          <w:szCs w:val="18"/>
        </w:rPr>
        <w:t xml:space="preserve">, </w:t>
      </w:r>
      <w:proofErr w:type="spellStart"/>
      <w:r w:rsidR="007506B6" w:rsidRPr="00A519FA">
        <w:rPr>
          <w:rFonts w:ascii="Arial" w:hAnsi="Arial" w:cs="Arial"/>
          <w:sz w:val="18"/>
          <w:szCs w:val="18"/>
        </w:rPr>
        <w:t>osteossarcomas</w:t>
      </w:r>
      <w:proofErr w:type="spellEnd"/>
      <w:r w:rsidR="007506B6" w:rsidRPr="00A519FA">
        <w:rPr>
          <w:rFonts w:ascii="Arial" w:hAnsi="Arial" w:cs="Arial"/>
          <w:sz w:val="18"/>
          <w:szCs w:val="18"/>
        </w:rPr>
        <w:t xml:space="preserve"> e </w:t>
      </w:r>
      <w:proofErr w:type="spellStart"/>
      <w:r w:rsidR="007506B6" w:rsidRPr="00A519FA">
        <w:rPr>
          <w:rFonts w:ascii="Arial" w:hAnsi="Arial" w:cs="Arial"/>
          <w:sz w:val="18"/>
          <w:szCs w:val="18"/>
        </w:rPr>
        <w:t>mastocitomas</w:t>
      </w:r>
      <w:proofErr w:type="spellEnd"/>
      <w:r w:rsidR="007506B6" w:rsidRPr="00A519FA">
        <w:rPr>
          <w:rFonts w:ascii="Arial" w:hAnsi="Arial" w:cs="Arial"/>
          <w:sz w:val="18"/>
          <w:szCs w:val="18"/>
        </w:rPr>
        <w:t xml:space="preserve"> cutâneos aumentaram em comparação as fêmeas não castradas</w:t>
      </w:r>
      <w:r w:rsidR="00A519FA" w:rsidRPr="00A519FA">
        <w:rPr>
          <w:rFonts w:ascii="Arial" w:hAnsi="Arial" w:cs="Arial"/>
          <w:sz w:val="18"/>
          <w:szCs w:val="18"/>
          <w:vertAlign w:val="superscript"/>
        </w:rPr>
        <w:t>4</w:t>
      </w:r>
      <w:r w:rsidR="004A1A39" w:rsidRPr="00A519FA">
        <w:rPr>
          <w:rFonts w:ascii="Arial" w:hAnsi="Arial" w:cs="Arial"/>
          <w:sz w:val="18"/>
          <w:szCs w:val="18"/>
        </w:rPr>
        <w:t>.</w:t>
      </w:r>
    </w:p>
    <w:p w14:paraId="5B9F76A2" w14:textId="77777777" w:rsidR="00D241C0" w:rsidRPr="00A519FA" w:rsidRDefault="00D241C0" w:rsidP="003D6782">
      <w:pPr>
        <w:jc w:val="both"/>
        <w:rPr>
          <w:rFonts w:ascii="Arial" w:hAnsi="Arial" w:cs="Arial"/>
          <w:sz w:val="18"/>
          <w:szCs w:val="18"/>
        </w:rPr>
      </w:pPr>
    </w:p>
    <w:p w14:paraId="34A963A8" w14:textId="77777777" w:rsidR="003D6782" w:rsidRPr="00A519FA" w:rsidRDefault="003D6782" w:rsidP="003D6782">
      <w:pPr>
        <w:pStyle w:val="Corpodetexto2"/>
        <w:pBdr>
          <w:bottom w:val="single" w:sz="4" w:space="1" w:color="auto"/>
        </w:pBdr>
        <w:jc w:val="both"/>
        <w:rPr>
          <w:b/>
          <w:bCs/>
          <w:color w:val="auto"/>
        </w:rPr>
      </w:pPr>
      <w:r w:rsidRPr="00A519FA">
        <w:rPr>
          <w:b/>
          <w:bCs/>
          <w:color w:val="auto"/>
        </w:rPr>
        <w:t>CON</w:t>
      </w:r>
      <w:r w:rsidR="00073A0F" w:rsidRPr="00A519FA">
        <w:rPr>
          <w:b/>
          <w:bCs/>
          <w:color w:val="auto"/>
        </w:rPr>
        <w:t>SIDERAÇÕES FINAIS</w:t>
      </w:r>
    </w:p>
    <w:p w14:paraId="6160E8E3" w14:textId="6B686554" w:rsidR="003D6782" w:rsidRPr="00A519FA" w:rsidRDefault="004A1A39" w:rsidP="003D6782">
      <w:pPr>
        <w:jc w:val="both"/>
        <w:rPr>
          <w:rFonts w:ascii="Arial" w:hAnsi="Arial" w:cs="Arial"/>
          <w:sz w:val="18"/>
        </w:rPr>
      </w:pPr>
      <w:r w:rsidRPr="00A519FA">
        <w:rPr>
          <w:rFonts w:ascii="Arial" w:hAnsi="Arial" w:cs="Arial"/>
          <w:sz w:val="18"/>
        </w:rPr>
        <w:t>Apesar do desconhecimento e das controvérsias de muitos médicos veterinários, a castração pediátrica tem sido uma boa opção para controle populacional e prevenção de doença</w:t>
      </w:r>
      <w:r w:rsidR="00861CC8" w:rsidRPr="00A519FA">
        <w:rPr>
          <w:rFonts w:ascii="Arial" w:hAnsi="Arial" w:cs="Arial"/>
          <w:sz w:val="18"/>
        </w:rPr>
        <w:t xml:space="preserve">s relacionadas ao trato reprodutor. Desvantagens como </w:t>
      </w:r>
      <w:r w:rsidR="007506B6" w:rsidRPr="00A519FA">
        <w:rPr>
          <w:rFonts w:ascii="Arial" w:hAnsi="Arial" w:cs="Arial"/>
          <w:sz w:val="18"/>
        </w:rPr>
        <w:t xml:space="preserve">vulva juvenil, </w:t>
      </w:r>
      <w:r w:rsidR="00861CC8" w:rsidRPr="00A519FA">
        <w:rPr>
          <w:rFonts w:ascii="Arial" w:hAnsi="Arial" w:cs="Arial"/>
          <w:sz w:val="18"/>
        </w:rPr>
        <w:t>incontinência urinária</w:t>
      </w:r>
      <w:r w:rsidR="007506B6" w:rsidRPr="00A519FA">
        <w:rPr>
          <w:rFonts w:ascii="Arial" w:hAnsi="Arial" w:cs="Arial"/>
          <w:sz w:val="18"/>
        </w:rPr>
        <w:t xml:space="preserve">, obesidade, displasia de quadril e ruptura de ligamento cranial do joelho, principalmente em </w:t>
      </w:r>
      <w:r w:rsidR="00A362B6" w:rsidRPr="00A519FA">
        <w:rPr>
          <w:rFonts w:ascii="Arial" w:hAnsi="Arial" w:cs="Arial"/>
          <w:sz w:val="18"/>
        </w:rPr>
        <w:t>raças</w:t>
      </w:r>
      <w:r w:rsidR="007506B6" w:rsidRPr="00A519FA">
        <w:rPr>
          <w:rFonts w:ascii="Arial" w:hAnsi="Arial" w:cs="Arial"/>
          <w:sz w:val="18"/>
        </w:rPr>
        <w:t xml:space="preserve"> grandes </w:t>
      </w:r>
      <w:r w:rsidR="00A362B6" w:rsidRPr="00A519FA">
        <w:rPr>
          <w:rFonts w:ascii="Arial" w:hAnsi="Arial" w:cs="Arial"/>
          <w:sz w:val="18"/>
        </w:rPr>
        <w:t>não podem ser descartadas. Nessas situações, cabe ao médico veterinário avaliar seu paciente para decidir sua conduta após ponderar os pros e contras da castração pediátrica.</w:t>
      </w:r>
      <w:r w:rsidR="00861CC8" w:rsidRPr="00A519FA">
        <w:rPr>
          <w:rFonts w:ascii="Arial" w:hAnsi="Arial" w:cs="Arial"/>
          <w:sz w:val="18"/>
        </w:rPr>
        <w:t xml:space="preserve"> </w:t>
      </w:r>
    </w:p>
    <w:p w14:paraId="5DD349E5" w14:textId="77777777" w:rsidR="003D6782" w:rsidRPr="00A519FA" w:rsidRDefault="003D6782" w:rsidP="003D6782">
      <w:pPr>
        <w:jc w:val="both"/>
        <w:rPr>
          <w:rFonts w:ascii="Arial" w:hAnsi="Arial" w:cs="Arial"/>
          <w:sz w:val="18"/>
        </w:rPr>
      </w:pPr>
    </w:p>
    <w:p w14:paraId="0DC6B295" w14:textId="77777777" w:rsidR="003D6782" w:rsidRPr="00A519FA" w:rsidRDefault="00CD3E24" w:rsidP="003D6782">
      <w:pPr>
        <w:pStyle w:val="Corpodetexto2"/>
        <w:pBdr>
          <w:bottom w:val="single" w:sz="4" w:space="1" w:color="auto"/>
        </w:pBdr>
        <w:jc w:val="both"/>
        <w:rPr>
          <w:b/>
          <w:bCs/>
          <w:color w:val="auto"/>
        </w:rPr>
      </w:pPr>
      <w:r w:rsidRPr="00A519FA">
        <w:rPr>
          <w:b/>
          <w:bCs/>
          <w:color w:val="auto"/>
        </w:rPr>
        <w:t>REFERÊNCIAS BIBLIOGRÁFICAS</w:t>
      </w:r>
    </w:p>
    <w:p w14:paraId="1ABDB02F" w14:textId="77777777" w:rsidR="00842425" w:rsidRPr="00A519FA" w:rsidRDefault="00842425" w:rsidP="003D6782">
      <w:pPr>
        <w:jc w:val="center"/>
        <w:rPr>
          <w:rFonts w:ascii="Arial" w:hAnsi="Arial" w:cs="Arial"/>
          <w:b/>
          <w:sz w:val="18"/>
        </w:rPr>
      </w:pPr>
    </w:p>
    <w:p w14:paraId="7A1CBB6F" w14:textId="7FC7185A" w:rsidR="00A95EDE" w:rsidRPr="00A519FA" w:rsidRDefault="004A6C75" w:rsidP="003D6782">
      <w:pPr>
        <w:jc w:val="center"/>
        <w:rPr>
          <w:rFonts w:ascii="Arial" w:hAnsi="Arial" w:cs="Arial"/>
          <w:b/>
          <w:sz w:val="18"/>
        </w:rPr>
      </w:pPr>
      <w:bookmarkStart w:id="1" w:name="_GoBack"/>
      <w:r>
        <w:rPr>
          <w:rFonts w:ascii="Arial" w:hAnsi="Arial" w:cs="Arial"/>
          <w:b/>
          <w:noProof/>
          <w:sz w:val="18"/>
        </w:rPr>
        <w:drawing>
          <wp:inline distT="0" distB="0" distL="0" distR="0" wp14:anchorId="13FE3B6B" wp14:editId="319AC2E5">
            <wp:extent cx="720000" cy="720000"/>
            <wp:effectExtent l="0" t="0" r="4445"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u_PDF (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bookmarkEnd w:id="1"/>
    </w:p>
    <w:sectPr w:rsidR="00A95EDE" w:rsidRPr="00A519FA" w:rsidSect="00130AD3">
      <w:type w:val="continuous"/>
      <w:pgSz w:w="11906" w:h="16838"/>
      <w:pgMar w:top="720" w:right="424" w:bottom="720" w:left="426" w:header="708" w:footer="708" w:gutter="0"/>
      <w:cols w:num="2" w:space="4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D2961" w14:textId="77777777" w:rsidR="006251C9" w:rsidRDefault="006251C9" w:rsidP="00522953">
      <w:r>
        <w:separator/>
      </w:r>
    </w:p>
  </w:endnote>
  <w:endnote w:type="continuationSeparator" w:id="0">
    <w:p w14:paraId="3D2F037E" w14:textId="77777777" w:rsidR="006251C9" w:rsidRDefault="006251C9"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F311F" w14:textId="77777777" w:rsidR="006251C9" w:rsidRDefault="006251C9" w:rsidP="00522953">
      <w:r>
        <w:separator/>
      </w:r>
    </w:p>
  </w:footnote>
  <w:footnote w:type="continuationSeparator" w:id="0">
    <w:p w14:paraId="7C5AD3B0" w14:textId="77777777" w:rsidR="006251C9" w:rsidRDefault="006251C9" w:rsidP="0052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4E30C" w14:textId="4E1370F1" w:rsidR="00130AD3" w:rsidRPr="00130AD3" w:rsidRDefault="00065CB5"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7728" behindDoc="1" locked="0" layoutInCell="1" allowOverlap="1" wp14:anchorId="5B5CEC37" wp14:editId="5AA38433">
          <wp:simplePos x="0" y="0"/>
          <wp:positionH relativeFrom="column">
            <wp:posOffset>5948045</wp:posOffset>
          </wp:positionH>
          <wp:positionV relativeFrom="paragraph">
            <wp:posOffset>-125730</wp:posOffset>
          </wp:positionV>
          <wp:extent cx="791210" cy="720090"/>
          <wp:effectExtent l="0" t="0" r="0" b="0"/>
          <wp:wrapThrough wrapText="bothSides">
            <wp:wrapPolygon edited="0">
              <wp:start x="8841" y="0"/>
              <wp:lineTo x="4681" y="5143"/>
              <wp:lineTo x="1560" y="9143"/>
              <wp:lineTo x="1040" y="16000"/>
              <wp:lineTo x="2080" y="18857"/>
              <wp:lineTo x="6761" y="21143"/>
              <wp:lineTo x="17682" y="21143"/>
              <wp:lineTo x="20803" y="9714"/>
              <wp:lineTo x="11961" y="0"/>
              <wp:lineTo x="8841" y="0"/>
            </wp:wrapPolygon>
          </wp:wrapThrough>
          <wp:docPr id="2" name="Imagem 1" descr="coloqu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quilogo"/>
                  <pic:cNvPicPr>
                    <a:picLocks noChangeAspect="1" noChangeArrowheads="1"/>
                  </pic:cNvPicPr>
                </pic:nvPicPr>
                <pic:blipFill>
                  <a:blip r:embed="rId1">
                    <a:extLst>
                      <a:ext uri="{28A0092B-C50C-407E-A947-70E740481C1C}">
                        <a14:useLocalDpi xmlns:a14="http://schemas.microsoft.com/office/drawing/2010/main" val="0"/>
                      </a:ext>
                    </a:extLst>
                  </a:blip>
                  <a:srcRect l="3966" r="6281" b="19324"/>
                  <a:stretch>
                    <a:fillRect/>
                  </a:stretch>
                </pic:blipFill>
                <pic:spPr bwMode="auto">
                  <a:xfrm>
                    <a:off x="0" y="0"/>
                    <a:ext cx="791210" cy="720090"/>
                  </a:xfrm>
                  <a:prstGeom prst="rect">
                    <a:avLst/>
                  </a:prstGeom>
                  <a:noFill/>
                </pic:spPr>
              </pic:pic>
            </a:graphicData>
          </a:graphic>
          <wp14:sizeRelH relativeFrom="page">
            <wp14:pctWidth>0</wp14:pctWidth>
          </wp14:sizeRelH>
          <wp14:sizeRelV relativeFrom="page">
            <wp14:pctHeight>0</wp14:pctHeight>
          </wp14:sizeRelV>
        </wp:anchor>
      </w:drawing>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 xml:space="preserve">I Colóquio Técnico Científico de Saúde Única, </w:t>
    </w:r>
  </w:p>
  <w:p w14:paraId="31974908" w14:textId="77777777" w:rsidR="006A7E7C" w:rsidRPr="00130AD3" w:rsidRDefault="00130AD3"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82"/>
    <w:rsid w:val="00017875"/>
    <w:rsid w:val="00065CB5"/>
    <w:rsid w:val="0007204F"/>
    <w:rsid w:val="00073A0F"/>
    <w:rsid w:val="000B50B8"/>
    <w:rsid w:val="000D2072"/>
    <w:rsid w:val="000E6FB4"/>
    <w:rsid w:val="00130AD3"/>
    <w:rsid w:val="00134721"/>
    <w:rsid w:val="001A5193"/>
    <w:rsid w:val="001A5C84"/>
    <w:rsid w:val="001B4CE9"/>
    <w:rsid w:val="001D1C3F"/>
    <w:rsid w:val="00242601"/>
    <w:rsid w:val="0024512E"/>
    <w:rsid w:val="00271C35"/>
    <w:rsid w:val="00285B52"/>
    <w:rsid w:val="00295A0F"/>
    <w:rsid w:val="002D6B21"/>
    <w:rsid w:val="002E5DFD"/>
    <w:rsid w:val="002F1618"/>
    <w:rsid w:val="00305F4B"/>
    <w:rsid w:val="00343752"/>
    <w:rsid w:val="00367676"/>
    <w:rsid w:val="00371AD9"/>
    <w:rsid w:val="00381C3D"/>
    <w:rsid w:val="003D6782"/>
    <w:rsid w:val="003F132E"/>
    <w:rsid w:val="00411A99"/>
    <w:rsid w:val="00426503"/>
    <w:rsid w:val="004A1A39"/>
    <w:rsid w:val="004A6C75"/>
    <w:rsid w:val="00522953"/>
    <w:rsid w:val="005773A1"/>
    <w:rsid w:val="005864D4"/>
    <w:rsid w:val="00615BEE"/>
    <w:rsid w:val="00616238"/>
    <w:rsid w:val="006251C9"/>
    <w:rsid w:val="00626EC3"/>
    <w:rsid w:val="006712EC"/>
    <w:rsid w:val="0067418F"/>
    <w:rsid w:val="006A7E7C"/>
    <w:rsid w:val="006E5A25"/>
    <w:rsid w:val="007061BD"/>
    <w:rsid w:val="00716350"/>
    <w:rsid w:val="00717CB1"/>
    <w:rsid w:val="007506B6"/>
    <w:rsid w:val="00780A1B"/>
    <w:rsid w:val="007922CE"/>
    <w:rsid w:val="007A1EE5"/>
    <w:rsid w:val="007A6765"/>
    <w:rsid w:val="007C3386"/>
    <w:rsid w:val="007F4630"/>
    <w:rsid w:val="00842425"/>
    <w:rsid w:val="00861CC8"/>
    <w:rsid w:val="0088358C"/>
    <w:rsid w:val="00907773"/>
    <w:rsid w:val="009378BB"/>
    <w:rsid w:val="00944968"/>
    <w:rsid w:val="00A362B6"/>
    <w:rsid w:val="00A519FA"/>
    <w:rsid w:val="00A63DA2"/>
    <w:rsid w:val="00A650D4"/>
    <w:rsid w:val="00A73ADC"/>
    <w:rsid w:val="00A95EDE"/>
    <w:rsid w:val="00AA68C8"/>
    <w:rsid w:val="00B94C38"/>
    <w:rsid w:val="00C15B7B"/>
    <w:rsid w:val="00C52E0A"/>
    <w:rsid w:val="00C81831"/>
    <w:rsid w:val="00CD3E24"/>
    <w:rsid w:val="00D241C0"/>
    <w:rsid w:val="00D26400"/>
    <w:rsid w:val="00D31FDE"/>
    <w:rsid w:val="00EE1D93"/>
    <w:rsid w:val="00F1155C"/>
    <w:rsid w:val="00F13307"/>
    <w:rsid w:val="00F47AFA"/>
    <w:rsid w:val="00F950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C557C"/>
  <w15:docId w15:val="{6AA6D8E9-FBC2-4A86-8B12-03628DA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52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ECB4-EAE2-4E3F-9B19-F6302C4C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1128</Words>
  <Characters>6093</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 Sadanã</dc:creator>
  <cp:keywords/>
  <dc:description/>
  <cp:lastModifiedBy>Naiara</cp:lastModifiedBy>
  <cp:revision>2</cp:revision>
  <dcterms:created xsi:type="dcterms:W3CDTF">2020-09-27T13:07:00Z</dcterms:created>
  <dcterms:modified xsi:type="dcterms:W3CDTF">2020-09-27T13:07:00Z</dcterms:modified>
</cp:coreProperties>
</file>