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5A" w:rsidRPr="00CA6B10" w:rsidRDefault="00CA6B10" w:rsidP="00CA6B10">
      <w:pPr>
        <w:spacing w:line="276" w:lineRule="auto"/>
        <w:jc w:val="center"/>
        <w:rPr>
          <w:b/>
          <w:sz w:val="28"/>
        </w:rPr>
      </w:pPr>
      <w:r w:rsidRPr="00CA6B10">
        <w:rPr>
          <w:b/>
          <w:sz w:val="28"/>
        </w:rPr>
        <w:t xml:space="preserve">ESTUDO DE CASO: INTERVENÇÃO NUTRICIONAL COM COMPOSTO ALIMENTAR BIOATIVO EM PACIENTES </w:t>
      </w:r>
      <w:r w:rsidR="00CC0D09" w:rsidRPr="00CA6B10">
        <w:rPr>
          <w:b/>
          <w:sz w:val="28"/>
        </w:rPr>
        <w:t xml:space="preserve">COM </w:t>
      </w:r>
      <w:r w:rsidR="006572D5">
        <w:rPr>
          <w:b/>
          <w:sz w:val="28"/>
        </w:rPr>
        <w:t>HIV/AIDS</w:t>
      </w:r>
    </w:p>
    <w:p w:rsidR="002B6F5A" w:rsidRDefault="002B6F5A" w:rsidP="002B6F5A">
      <w:pPr>
        <w:spacing w:line="360" w:lineRule="auto"/>
        <w:jc w:val="center"/>
        <w:rPr>
          <w:b/>
          <w:sz w:val="28"/>
        </w:rPr>
      </w:pPr>
    </w:p>
    <w:p w:rsidR="002B6F5A" w:rsidRDefault="00F775B5" w:rsidP="002B6F5A">
      <w:pPr>
        <w:spacing w:after="120"/>
        <w:jc w:val="center"/>
        <w:rPr>
          <w:vertAlign w:val="superscript"/>
        </w:rPr>
      </w:pPr>
      <w:r>
        <w:t>LIGIA A</w:t>
      </w:r>
      <w:r w:rsidR="006572D5">
        <w:t>.</w:t>
      </w:r>
      <w:r>
        <w:t xml:space="preserve"> B</w:t>
      </w:r>
      <w:r w:rsidR="006572D5">
        <w:t>.</w:t>
      </w:r>
      <w:r>
        <w:t xml:space="preserve"> M</w:t>
      </w:r>
      <w:r w:rsidR="006572D5">
        <w:t>.</w:t>
      </w:r>
      <w:r>
        <w:t xml:space="preserve"> MENDONÇA</w:t>
      </w:r>
      <w:r w:rsidR="002B6F5A" w:rsidRPr="002B6F5A">
        <w:rPr>
          <w:vertAlign w:val="superscript"/>
        </w:rPr>
        <w:t>1</w:t>
      </w:r>
      <w:r w:rsidR="002B6F5A">
        <w:t xml:space="preserve">; </w:t>
      </w:r>
      <w:r>
        <w:t>T</w:t>
      </w:r>
      <w:r w:rsidR="00C7267D">
        <w:t>HAÍ</w:t>
      </w:r>
      <w:r>
        <w:t>S</w:t>
      </w:r>
      <w:r w:rsidR="00931324">
        <w:t xml:space="preserve"> MA</w:t>
      </w:r>
      <w:r w:rsidR="00C7267D">
        <w:t>RYELLE DOS S</w:t>
      </w:r>
      <w:r w:rsidR="006572D5">
        <w:t>.</w:t>
      </w:r>
      <w:r w:rsidR="00C7267D">
        <w:t xml:space="preserve"> COSTA</w:t>
      </w:r>
      <w:r w:rsidR="002B6F5A" w:rsidRPr="00097153">
        <w:rPr>
          <w:vertAlign w:val="superscript"/>
        </w:rPr>
        <w:t>2</w:t>
      </w:r>
      <w:r w:rsidR="002B6F5A">
        <w:t xml:space="preserve">; </w:t>
      </w:r>
      <w:r w:rsidR="00C7267D">
        <w:t>ROSÂNGELA DOS S</w:t>
      </w:r>
      <w:r w:rsidR="006572D5">
        <w:t>.</w:t>
      </w:r>
      <w:r w:rsidR="00C7267D">
        <w:t xml:space="preserve"> FERREIRA</w:t>
      </w:r>
      <w:r w:rsidR="002B6F5A" w:rsidRPr="00A61E2F">
        <w:rPr>
          <w:vertAlign w:val="superscript"/>
        </w:rPr>
        <w:t>3</w:t>
      </w:r>
      <w:r w:rsidR="002B6F5A">
        <w:t xml:space="preserve">; </w:t>
      </w:r>
      <w:r w:rsidR="00C7267D">
        <w:t>RITA DE CÁSSIA A</w:t>
      </w:r>
      <w:r w:rsidR="006572D5">
        <w:t>. GUIMARÃES</w:t>
      </w:r>
      <w:r w:rsidR="002B6F5A">
        <w:rPr>
          <w:vertAlign w:val="superscript"/>
        </w:rPr>
        <w:t>4</w:t>
      </w:r>
      <w:r w:rsidR="002B6F5A">
        <w:t xml:space="preserve">; </w:t>
      </w:r>
      <w:r w:rsidR="00CD021A">
        <w:t>MARTA M</w:t>
      </w:r>
      <w:r w:rsidR="006572D5">
        <w:t>.</w:t>
      </w:r>
      <w:r w:rsidR="00CD021A">
        <w:t xml:space="preserve"> DAVID </w:t>
      </w:r>
      <w:proofErr w:type="gramStart"/>
      <w:r w:rsidR="002B6F5A" w:rsidRPr="00A61E2F">
        <w:rPr>
          <w:vertAlign w:val="superscript"/>
        </w:rPr>
        <w:t>5</w:t>
      </w:r>
      <w:proofErr w:type="gramEnd"/>
      <w:r w:rsidR="002B6F5A">
        <w:t xml:space="preserve">; </w:t>
      </w:r>
      <w:r w:rsidR="0042777E">
        <w:t>PRISCILA A</w:t>
      </w:r>
      <w:r w:rsidR="006572D5">
        <w:t>.</w:t>
      </w:r>
      <w:r w:rsidR="0042777E">
        <w:t xml:space="preserve"> HIANE</w:t>
      </w:r>
      <w:r w:rsidR="0042777E" w:rsidRPr="00A61E2F">
        <w:rPr>
          <w:vertAlign w:val="superscript"/>
        </w:rPr>
        <w:t xml:space="preserve"> </w:t>
      </w:r>
      <w:r w:rsidR="002B6F5A" w:rsidRPr="00A61E2F">
        <w:rPr>
          <w:vertAlign w:val="superscript"/>
        </w:rPr>
        <w:t>6</w:t>
      </w:r>
    </w:p>
    <w:p w:rsidR="002B6F5A" w:rsidRPr="00A61E2F" w:rsidRDefault="002B6F5A" w:rsidP="002B6F5A">
      <w:pPr>
        <w:spacing w:after="120"/>
        <w:jc w:val="center"/>
      </w:pPr>
    </w:p>
    <w:p w:rsidR="002B6F5A" w:rsidRPr="004467FD" w:rsidRDefault="002B6F5A" w:rsidP="0094563F">
      <w:pPr>
        <w:jc w:val="center"/>
        <w:rPr>
          <w:rStyle w:val="Hyperlink"/>
          <w:color w:val="auto"/>
          <w:u w:val="none"/>
        </w:rPr>
      </w:pPr>
      <w:proofErr w:type="gramStart"/>
      <w:r>
        <w:rPr>
          <w:vertAlign w:val="superscript"/>
        </w:rPr>
        <w:t>1</w:t>
      </w:r>
      <w:proofErr w:type="gramEnd"/>
      <w:r>
        <w:rPr>
          <w:vertAlign w:val="superscript"/>
        </w:rPr>
        <w:t xml:space="preserve"> </w:t>
      </w:r>
      <w:r w:rsidR="003051DB">
        <w:t>Universidade Católica Dom Bosco</w:t>
      </w:r>
      <w:r w:rsidRPr="00932045">
        <w:t xml:space="preserve">, </w:t>
      </w:r>
      <w:r w:rsidR="003051DB">
        <w:t>lmendoncanutri@gmail.com</w:t>
      </w:r>
      <w:r w:rsidR="004467FD">
        <w:t xml:space="preserve">; </w:t>
      </w:r>
      <w:r w:rsidRPr="00932045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3051DB">
        <w:t>Universidade Católica Dom Bosco</w:t>
      </w:r>
      <w:r w:rsidRPr="00932045">
        <w:t xml:space="preserve">, </w:t>
      </w:r>
      <w:r w:rsidR="007515C6" w:rsidRPr="007515C6">
        <w:t>thaiismaryy@gmail.com</w:t>
      </w:r>
      <w:r w:rsidR="004467FD">
        <w:rPr>
          <w:rStyle w:val="Hyperlink"/>
          <w:color w:val="auto"/>
          <w:u w:val="none"/>
        </w:rPr>
        <w:t xml:space="preserve">; </w:t>
      </w:r>
      <w:r w:rsidRPr="00577397">
        <w:rPr>
          <w:rStyle w:val="Hyperlink"/>
          <w:color w:val="auto"/>
          <w:u w:val="none"/>
          <w:vertAlign w:val="superscript"/>
        </w:rPr>
        <w:t xml:space="preserve">3 </w:t>
      </w:r>
      <w:r w:rsidR="00AE24F9">
        <w:t>Universidade Federal de Mato Grosso do Sul</w:t>
      </w:r>
      <w:r w:rsidRPr="00932045">
        <w:t xml:space="preserve">, </w:t>
      </w:r>
      <w:r w:rsidR="00577397">
        <w:t>rosangela.ferreira@ufms.br</w:t>
      </w:r>
      <w:r w:rsidR="004467FD">
        <w:t xml:space="preserve">; </w:t>
      </w:r>
      <w:r>
        <w:rPr>
          <w:vertAlign w:val="superscript"/>
        </w:rPr>
        <w:t xml:space="preserve">4 </w:t>
      </w:r>
      <w:r w:rsidR="00577397">
        <w:t>Universidade Federal de Mato Grosso do Sul</w:t>
      </w:r>
      <w:r w:rsidRPr="00932045">
        <w:t xml:space="preserve">, </w:t>
      </w:r>
      <w:r w:rsidR="007515C6" w:rsidRPr="007515C6">
        <w:t>rita.guimaraes@ufms.br</w:t>
      </w:r>
      <w:r w:rsidR="004467FD">
        <w:t xml:space="preserve">; </w:t>
      </w:r>
      <w:r>
        <w:rPr>
          <w:vertAlign w:val="superscript"/>
        </w:rPr>
        <w:t xml:space="preserve">5 </w:t>
      </w:r>
      <w:r w:rsidR="00577397">
        <w:t>Universidade Federal de Mato Grosso do Sul</w:t>
      </w:r>
      <w:r w:rsidRPr="00932045">
        <w:t>,</w:t>
      </w:r>
      <w:r w:rsidR="00874657">
        <w:t xml:space="preserve"> </w:t>
      </w:r>
      <w:r w:rsidR="0075123D" w:rsidRPr="0075123D">
        <w:t>marquesdavid.marta@gmail.com</w:t>
      </w:r>
      <w:r w:rsidR="004467FD">
        <w:rPr>
          <w:rStyle w:val="Hyperlink"/>
          <w:color w:val="auto"/>
          <w:u w:val="none"/>
        </w:rPr>
        <w:t xml:space="preserve">; </w:t>
      </w:r>
      <w:r>
        <w:rPr>
          <w:vertAlign w:val="superscript"/>
        </w:rPr>
        <w:t xml:space="preserve">6 </w:t>
      </w:r>
      <w:r w:rsidR="00577397">
        <w:t>Universidade Federal de Mato Grosso do Sul</w:t>
      </w:r>
      <w:r w:rsidRPr="00932045">
        <w:t xml:space="preserve">, </w:t>
      </w:r>
      <w:r w:rsidR="0042777E" w:rsidRPr="00221288">
        <w:t>priscila.hiane@ufms.br</w:t>
      </w:r>
    </w:p>
    <w:p w:rsidR="002B6F5A" w:rsidRPr="002B6F5A" w:rsidRDefault="002B6F5A" w:rsidP="002B6F5A">
      <w:pPr>
        <w:rPr>
          <w:rStyle w:val="Hyperlink"/>
          <w:sz w:val="16"/>
          <w:szCs w:val="16"/>
        </w:rPr>
      </w:pPr>
    </w:p>
    <w:p w:rsidR="002B6F5A" w:rsidRPr="002B6F5A" w:rsidRDefault="002B6F5A" w:rsidP="002B6F5A">
      <w:pPr>
        <w:spacing w:line="360" w:lineRule="auto"/>
        <w:textAlignment w:val="baseline"/>
        <w:rPr>
          <w:rStyle w:val="Hyperlink"/>
          <w:sz w:val="16"/>
          <w:szCs w:val="16"/>
        </w:rPr>
      </w:pPr>
    </w:p>
    <w:p w:rsidR="00CA53EC" w:rsidRPr="002A7405" w:rsidRDefault="00CA53EC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2A7405">
        <w:rPr>
          <w:color w:val="000000"/>
          <w:bdr w:val="none" w:sz="0" w:space="0" w:color="auto" w:frame="1"/>
        </w:rPr>
        <w:t xml:space="preserve">Introdução: </w:t>
      </w:r>
      <w:r w:rsidR="004C5F57">
        <w:rPr>
          <w:color w:val="000000"/>
          <w:bdr w:val="none" w:sz="0" w:space="0" w:color="auto" w:frame="1"/>
        </w:rPr>
        <w:t>A</w:t>
      </w:r>
      <w:r w:rsidR="006D4325">
        <w:rPr>
          <w:color w:val="000000"/>
          <w:bdr w:val="none" w:sz="0" w:space="0" w:color="auto" w:frame="1"/>
        </w:rPr>
        <w:t xml:space="preserve"> cronicidade da</w:t>
      </w:r>
      <w:r w:rsidR="00B0541D">
        <w:rPr>
          <w:color w:val="000000"/>
          <w:bdr w:val="none" w:sz="0" w:space="0" w:color="auto" w:frame="1"/>
        </w:rPr>
        <w:t xml:space="preserve"> </w:t>
      </w:r>
      <w:proofErr w:type="spellStart"/>
      <w:r w:rsidR="00D74B24" w:rsidRPr="009E3179">
        <w:rPr>
          <w:i/>
          <w:color w:val="000000"/>
          <w:bdr w:val="none" w:sz="0" w:space="0" w:color="auto" w:frame="1"/>
        </w:rPr>
        <w:t>acquired</w:t>
      </w:r>
      <w:proofErr w:type="spellEnd"/>
      <w:r w:rsidR="00D74B24" w:rsidRPr="009E3179">
        <w:rPr>
          <w:i/>
          <w:color w:val="000000"/>
          <w:bdr w:val="none" w:sz="0" w:space="0" w:color="auto" w:frame="1"/>
        </w:rPr>
        <w:t xml:space="preserve"> immunodeficiency </w:t>
      </w:r>
      <w:proofErr w:type="spellStart"/>
      <w:r w:rsidR="00D74B24" w:rsidRPr="009E3179">
        <w:rPr>
          <w:i/>
          <w:color w:val="000000"/>
          <w:bdr w:val="none" w:sz="0" w:space="0" w:color="auto" w:frame="1"/>
        </w:rPr>
        <w:t>syndrome</w:t>
      </w:r>
      <w:proofErr w:type="spellEnd"/>
      <w:r w:rsidR="00D74B24">
        <w:rPr>
          <w:color w:val="000000"/>
          <w:bdr w:val="none" w:sz="0" w:space="0" w:color="auto" w:frame="1"/>
        </w:rPr>
        <w:t xml:space="preserve"> (AIDS) </w:t>
      </w:r>
      <w:r w:rsidR="006D4325">
        <w:rPr>
          <w:color w:val="000000"/>
          <w:bdr w:val="none" w:sz="0" w:space="0" w:color="auto" w:frame="1"/>
        </w:rPr>
        <w:t>decorre dos</w:t>
      </w:r>
      <w:r w:rsidR="00FA5907">
        <w:rPr>
          <w:color w:val="000000"/>
          <w:bdr w:val="none" w:sz="0" w:space="0" w:color="auto" w:frame="1"/>
        </w:rPr>
        <w:t xml:space="preserve"> efeitos </w:t>
      </w:r>
      <w:r w:rsidR="004C5F57">
        <w:rPr>
          <w:color w:val="000000"/>
          <w:bdr w:val="none" w:sz="0" w:space="0" w:color="auto" w:frame="1"/>
        </w:rPr>
        <w:t xml:space="preserve">metabólicos </w:t>
      </w:r>
      <w:r w:rsidR="00FA5907">
        <w:rPr>
          <w:color w:val="000000"/>
          <w:bdr w:val="none" w:sz="0" w:space="0" w:color="auto" w:frame="1"/>
        </w:rPr>
        <w:t xml:space="preserve">da </w:t>
      </w:r>
      <w:r w:rsidR="00C0127C">
        <w:rPr>
          <w:color w:val="000000"/>
          <w:bdr w:val="none" w:sz="0" w:space="0" w:color="auto" w:frame="1"/>
        </w:rPr>
        <w:t>terapia antirretroviral (TARV)</w:t>
      </w:r>
      <w:r w:rsidR="000571E9">
        <w:rPr>
          <w:color w:val="000000"/>
          <w:bdr w:val="none" w:sz="0" w:space="0" w:color="auto" w:frame="1"/>
        </w:rPr>
        <w:t xml:space="preserve">, </w:t>
      </w:r>
      <w:r w:rsidR="004C5F57">
        <w:rPr>
          <w:color w:val="000000"/>
          <w:bdr w:val="none" w:sz="0" w:space="0" w:color="auto" w:frame="1"/>
        </w:rPr>
        <w:t xml:space="preserve">terapêutica </w:t>
      </w:r>
      <w:r w:rsidR="002658D8">
        <w:rPr>
          <w:color w:val="000000"/>
          <w:bdr w:val="none" w:sz="0" w:space="0" w:color="auto" w:frame="1"/>
        </w:rPr>
        <w:t xml:space="preserve">que </w:t>
      </w:r>
      <w:r w:rsidR="00E00289">
        <w:rPr>
          <w:color w:val="000000"/>
          <w:bdr w:val="none" w:sz="0" w:space="0" w:color="auto" w:frame="1"/>
        </w:rPr>
        <w:t>reduz</w:t>
      </w:r>
      <w:r w:rsidR="00535044">
        <w:rPr>
          <w:color w:val="000000"/>
          <w:bdr w:val="none" w:sz="0" w:space="0" w:color="auto" w:frame="1"/>
        </w:rPr>
        <w:t xml:space="preserve"> a </w:t>
      </w:r>
      <w:r w:rsidR="006D4325">
        <w:rPr>
          <w:color w:val="000000"/>
          <w:bdr w:val="none" w:sz="0" w:space="0" w:color="auto" w:frame="1"/>
        </w:rPr>
        <w:t>transmissibilidade viral</w:t>
      </w:r>
      <w:r w:rsidR="0082788A">
        <w:rPr>
          <w:color w:val="000000"/>
          <w:bdr w:val="none" w:sz="0" w:space="0" w:color="auto" w:frame="1"/>
        </w:rPr>
        <w:t>.</w:t>
      </w:r>
      <w:r w:rsidR="002959EE">
        <w:rPr>
          <w:color w:val="000000"/>
          <w:bdr w:val="none" w:sz="0" w:space="0" w:color="auto" w:frame="1"/>
        </w:rPr>
        <w:t xml:space="preserve"> Tais condições são percebida</w:t>
      </w:r>
      <w:r w:rsidR="009B4C9B">
        <w:rPr>
          <w:color w:val="000000"/>
          <w:bdr w:val="none" w:sz="0" w:space="0" w:color="auto" w:frame="1"/>
        </w:rPr>
        <w:t>s</w:t>
      </w:r>
      <w:r w:rsidR="008E5CEC">
        <w:rPr>
          <w:color w:val="000000"/>
          <w:bdr w:val="none" w:sz="0" w:space="0" w:color="auto" w:frame="1"/>
        </w:rPr>
        <w:t xml:space="preserve"> </w:t>
      </w:r>
      <w:r w:rsidR="0079121A">
        <w:rPr>
          <w:color w:val="000000"/>
          <w:bdr w:val="none" w:sz="0" w:space="0" w:color="auto" w:frame="1"/>
        </w:rPr>
        <w:t xml:space="preserve">sobre </w:t>
      </w:r>
      <w:r w:rsidR="003B1DB9">
        <w:rPr>
          <w:color w:val="000000"/>
          <w:bdr w:val="none" w:sz="0" w:space="0" w:color="auto" w:frame="1"/>
        </w:rPr>
        <w:t xml:space="preserve">o perfil lipídico, progredindo </w:t>
      </w:r>
      <w:r w:rsidR="009B4C9B">
        <w:rPr>
          <w:color w:val="000000"/>
          <w:bdr w:val="none" w:sz="0" w:space="0" w:color="auto" w:frame="1"/>
        </w:rPr>
        <w:t xml:space="preserve">para </w:t>
      </w:r>
      <w:r w:rsidR="00887B15">
        <w:rPr>
          <w:color w:val="000000"/>
          <w:bdr w:val="none" w:sz="0" w:space="0" w:color="auto" w:frame="1"/>
        </w:rPr>
        <w:t>as</w:t>
      </w:r>
      <w:r w:rsidR="00D415A3">
        <w:rPr>
          <w:color w:val="000000"/>
          <w:bdr w:val="none" w:sz="0" w:space="0" w:color="auto" w:frame="1"/>
        </w:rPr>
        <w:t xml:space="preserve"> </w:t>
      </w:r>
      <w:r w:rsidR="00D415A3" w:rsidRPr="00D415A3">
        <w:rPr>
          <w:color w:val="000000"/>
          <w:bdr w:val="none" w:sz="0" w:space="0" w:color="auto" w:frame="1"/>
        </w:rPr>
        <w:t xml:space="preserve">doenças </w:t>
      </w:r>
      <w:r w:rsidR="00E4418C">
        <w:rPr>
          <w:color w:val="000000"/>
          <w:bdr w:val="none" w:sz="0" w:space="0" w:color="auto" w:frame="1"/>
        </w:rPr>
        <w:t>cardiovasculares</w:t>
      </w:r>
      <w:r w:rsidR="00444BE9">
        <w:rPr>
          <w:color w:val="000000"/>
          <w:bdr w:val="none" w:sz="0" w:space="0" w:color="auto" w:frame="1"/>
        </w:rPr>
        <w:t xml:space="preserve">. </w:t>
      </w:r>
      <w:r w:rsidR="00B2401F">
        <w:rPr>
          <w:color w:val="000000"/>
          <w:bdr w:val="none" w:sz="0" w:space="0" w:color="auto" w:frame="1"/>
        </w:rPr>
        <w:t xml:space="preserve">Revisão da literatura: </w:t>
      </w:r>
      <w:r w:rsidR="007A161D">
        <w:rPr>
          <w:color w:val="000000"/>
          <w:bdr w:val="none" w:sz="0" w:space="0" w:color="auto" w:frame="1"/>
        </w:rPr>
        <w:t xml:space="preserve">As alterações metabólicas </w:t>
      </w:r>
      <w:r w:rsidR="006325E1">
        <w:rPr>
          <w:color w:val="000000"/>
          <w:bdr w:val="none" w:sz="0" w:space="0" w:color="auto" w:frame="1"/>
        </w:rPr>
        <w:t>da</w:t>
      </w:r>
      <w:r w:rsidR="007A161D">
        <w:rPr>
          <w:color w:val="000000"/>
          <w:bdr w:val="none" w:sz="0" w:space="0" w:color="auto" w:frame="1"/>
        </w:rPr>
        <w:t xml:space="preserve"> TARV predispõem</w:t>
      </w:r>
      <w:r w:rsidR="004363C4">
        <w:rPr>
          <w:color w:val="000000"/>
          <w:bdr w:val="none" w:sz="0" w:space="0" w:color="auto" w:frame="1"/>
        </w:rPr>
        <w:t xml:space="preserve"> </w:t>
      </w:r>
      <w:r w:rsidR="007A161D">
        <w:rPr>
          <w:color w:val="000000"/>
          <w:bdr w:val="none" w:sz="0" w:space="0" w:color="auto" w:frame="1"/>
        </w:rPr>
        <w:t>inúmeros</w:t>
      </w:r>
      <w:r w:rsidR="00D30090" w:rsidRPr="003A03DE">
        <w:t xml:space="preserve"> pacientes </w:t>
      </w:r>
      <w:r w:rsidR="004363C4">
        <w:t>a</w:t>
      </w:r>
      <w:r w:rsidR="00D30090" w:rsidRPr="003A03DE">
        <w:t xml:space="preserve"> u</w:t>
      </w:r>
      <w:r w:rsidR="00B550CC">
        <w:t>m perfil lipídico desfavorável</w:t>
      </w:r>
      <w:r w:rsidR="006D0064">
        <w:t xml:space="preserve">, </w:t>
      </w:r>
      <w:r w:rsidR="00305882">
        <w:t>conduzindo</w:t>
      </w:r>
      <w:r w:rsidR="006925A2" w:rsidRPr="003A03DE">
        <w:t xml:space="preserve"> </w:t>
      </w:r>
      <w:r w:rsidR="00983DC7">
        <w:t>à</w:t>
      </w:r>
      <w:r w:rsidR="00305882">
        <w:t xml:space="preserve"> </w:t>
      </w:r>
      <w:proofErr w:type="spellStart"/>
      <w:r w:rsidR="00542652">
        <w:t>morbi-mortalidade</w:t>
      </w:r>
      <w:proofErr w:type="spellEnd"/>
      <w:r w:rsidR="00983DC7">
        <w:t xml:space="preserve">, devido ao </w:t>
      </w:r>
      <w:r w:rsidR="00E6712F">
        <w:t xml:space="preserve">dano aterosclerótico. </w:t>
      </w:r>
      <w:r w:rsidR="00B9502C">
        <w:t>A fisiopatolo</w:t>
      </w:r>
      <w:r w:rsidR="008056ED">
        <w:t>gia</w:t>
      </w:r>
      <w:r w:rsidR="00D57724">
        <w:t xml:space="preserve"> </w:t>
      </w:r>
      <w:r w:rsidR="00936264">
        <w:t xml:space="preserve">não </w:t>
      </w:r>
      <w:r w:rsidR="008056ED">
        <w:t>está</w:t>
      </w:r>
      <w:r w:rsidR="00936264">
        <w:t xml:space="preserve"> totalmente elucidada</w:t>
      </w:r>
      <w:r w:rsidR="00D57724">
        <w:t xml:space="preserve">, mas </w:t>
      </w:r>
      <w:r w:rsidR="00D33B10">
        <w:t>nota-se</w:t>
      </w:r>
      <w:r w:rsidR="00D57724">
        <w:t xml:space="preserve"> </w:t>
      </w:r>
      <w:r w:rsidR="00D10F62">
        <w:t>relação com os inibidores de protease</w:t>
      </w:r>
      <w:r w:rsidR="00056ACC">
        <w:t>, que impede</w:t>
      </w:r>
      <w:r w:rsidR="003234D7">
        <w:t>m</w:t>
      </w:r>
      <w:r w:rsidR="00056ACC">
        <w:t xml:space="preserve"> a </w:t>
      </w:r>
      <w:r w:rsidR="00056ACC" w:rsidRPr="003234D7">
        <w:t xml:space="preserve">proliferação e maturação </w:t>
      </w:r>
      <w:r w:rsidR="005B15C1" w:rsidRPr="003234D7">
        <w:t>viral</w:t>
      </w:r>
      <w:r w:rsidR="00056ACC">
        <w:t xml:space="preserve">. </w:t>
      </w:r>
      <w:r w:rsidR="00295DD9">
        <w:t>Alternativa</w:t>
      </w:r>
      <w:r w:rsidR="00722FF9">
        <w:rPr>
          <w:color w:val="000000"/>
          <w:bdr w:val="none" w:sz="0" w:space="0" w:color="auto" w:frame="1"/>
        </w:rPr>
        <w:t xml:space="preserve"> </w:t>
      </w:r>
      <w:r w:rsidR="00760692">
        <w:rPr>
          <w:color w:val="000000"/>
          <w:bdr w:val="none" w:sz="0" w:space="0" w:color="auto" w:frame="1"/>
        </w:rPr>
        <w:t>à</w:t>
      </w:r>
      <w:r w:rsidR="00722FF9">
        <w:rPr>
          <w:color w:val="000000"/>
          <w:bdr w:val="none" w:sz="0" w:space="0" w:color="auto" w:frame="1"/>
        </w:rPr>
        <w:t xml:space="preserve"> redução </w:t>
      </w:r>
      <w:r w:rsidR="00E46051">
        <w:rPr>
          <w:color w:val="000000"/>
          <w:bdr w:val="none" w:sz="0" w:space="0" w:color="auto" w:frame="1"/>
        </w:rPr>
        <w:t>dos</w:t>
      </w:r>
      <w:r w:rsidR="00722FF9">
        <w:rPr>
          <w:color w:val="000000"/>
          <w:bdr w:val="none" w:sz="0" w:space="0" w:color="auto" w:frame="1"/>
        </w:rPr>
        <w:t xml:space="preserve"> </w:t>
      </w:r>
      <w:r w:rsidR="00295DD9">
        <w:rPr>
          <w:color w:val="000000"/>
          <w:bdr w:val="none" w:sz="0" w:space="0" w:color="auto" w:frame="1"/>
        </w:rPr>
        <w:t>danos</w:t>
      </w:r>
      <w:r w:rsidR="00722FF9">
        <w:rPr>
          <w:color w:val="000000"/>
          <w:bdr w:val="none" w:sz="0" w:space="0" w:color="auto" w:frame="1"/>
        </w:rPr>
        <w:t xml:space="preserve"> metabólicos, </w:t>
      </w:r>
      <w:r w:rsidR="00E46051">
        <w:rPr>
          <w:color w:val="000000"/>
          <w:bdr w:val="none" w:sz="0" w:space="0" w:color="auto" w:frame="1"/>
        </w:rPr>
        <w:t xml:space="preserve">estão </w:t>
      </w:r>
      <w:r w:rsidR="006325E1">
        <w:rPr>
          <w:color w:val="000000"/>
          <w:bdr w:val="none" w:sz="0" w:space="0" w:color="auto" w:frame="1"/>
        </w:rPr>
        <w:t>às</w:t>
      </w:r>
      <w:r w:rsidR="00722FF9">
        <w:rPr>
          <w:color w:val="000000"/>
          <w:bdr w:val="none" w:sz="0" w:space="0" w:color="auto" w:frame="1"/>
        </w:rPr>
        <w:t xml:space="preserve"> </w:t>
      </w:r>
      <w:r w:rsidR="00B8497B" w:rsidRPr="003A03DE">
        <w:t xml:space="preserve">mudanças no estilo de </w:t>
      </w:r>
      <w:proofErr w:type="spellStart"/>
      <w:r w:rsidR="00B8497B" w:rsidRPr="003A03DE">
        <w:t>vida</w:t>
      </w:r>
      <w:r w:rsidR="006325E1">
        <w:t>-</w:t>
      </w:r>
      <w:r w:rsidR="00B73F32">
        <w:t>MEV</w:t>
      </w:r>
      <w:proofErr w:type="spellEnd"/>
      <w:r w:rsidR="001E2B6D">
        <w:t xml:space="preserve">, </w:t>
      </w:r>
      <w:r w:rsidR="00B8497B" w:rsidRPr="003A03DE">
        <w:t>hábito alimentar</w:t>
      </w:r>
      <w:r w:rsidR="00CD148D">
        <w:t xml:space="preserve"> </w:t>
      </w:r>
      <w:r w:rsidR="00760692">
        <w:rPr>
          <w:color w:val="000000"/>
          <w:bdr w:val="none" w:sz="0" w:space="0" w:color="auto" w:frame="1"/>
        </w:rPr>
        <w:t>e prática de exercício físico</w:t>
      </w:r>
      <w:r w:rsidR="005B115A">
        <w:rPr>
          <w:color w:val="000000"/>
          <w:bdr w:val="none" w:sz="0" w:space="0" w:color="auto" w:frame="1"/>
        </w:rPr>
        <w:t xml:space="preserve">. </w:t>
      </w:r>
      <w:r w:rsidRPr="002A7405">
        <w:rPr>
          <w:color w:val="000000"/>
          <w:bdr w:val="none" w:sz="0" w:space="0" w:color="auto" w:frame="1"/>
        </w:rPr>
        <w:t>Objetivo:</w:t>
      </w:r>
      <w:r w:rsidR="004A569B">
        <w:rPr>
          <w:color w:val="000000"/>
          <w:bdr w:val="none" w:sz="0" w:space="0" w:color="auto" w:frame="1"/>
        </w:rPr>
        <w:t xml:space="preserve"> </w:t>
      </w:r>
      <w:r w:rsidR="00870E86">
        <w:rPr>
          <w:color w:val="000000"/>
          <w:bdr w:val="none" w:sz="0" w:space="0" w:color="auto" w:frame="1"/>
        </w:rPr>
        <w:t>A</w:t>
      </w:r>
      <w:r w:rsidR="00870E86" w:rsidRPr="00870E86">
        <w:rPr>
          <w:color w:val="000000"/>
          <w:bdr w:val="none" w:sz="0" w:space="0" w:color="auto" w:frame="1"/>
        </w:rPr>
        <w:t xml:space="preserve">valiar </w:t>
      </w:r>
      <w:r w:rsidR="00887B15">
        <w:rPr>
          <w:color w:val="000000"/>
          <w:bdr w:val="none" w:sz="0" w:space="0" w:color="auto" w:frame="1"/>
        </w:rPr>
        <w:t>clinica-nutricionalmente</w:t>
      </w:r>
      <w:r w:rsidR="006D20AE" w:rsidRPr="006D20AE">
        <w:rPr>
          <w:color w:val="000000"/>
          <w:bdr w:val="none" w:sz="0" w:space="0" w:color="auto" w:frame="1"/>
        </w:rPr>
        <w:t xml:space="preserve"> </w:t>
      </w:r>
      <w:r w:rsidR="005A0DD5">
        <w:rPr>
          <w:color w:val="000000"/>
          <w:bdr w:val="none" w:sz="0" w:space="0" w:color="auto" w:frame="1"/>
        </w:rPr>
        <w:t xml:space="preserve">dois </w:t>
      </w:r>
      <w:r w:rsidR="00C5456F">
        <w:rPr>
          <w:color w:val="000000"/>
          <w:bdr w:val="none" w:sz="0" w:space="0" w:color="auto" w:frame="1"/>
        </w:rPr>
        <w:t>pacientes</w:t>
      </w:r>
      <w:r w:rsidR="005A0DD5">
        <w:rPr>
          <w:color w:val="000000"/>
          <w:bdr w:val="none" w:sz="0" w:space="0" w:color="auto" w:frame="1"/>
        </w:rPr>
        <w:t xml:space="preserve"> com </w:t>
      </w:r>
      <w:r w:rsidR="00E46051">
        <w:rPr>
          <w:color w:val="000000"/>
          <w:bdr w:val="none" w:sz="0" w:space="0" w:color="auto" w:frame="1"/>
        </w:rPr>
        <w:t>AIDS</w:t>
      </w:r>
      <w:r w:rsidR="00E517E5">
        <w:rPr>
          <w:color w:val="000000"/>
          <w:bdr w:val="none" w:sz="0" w:space="0" w:color="auto" w:frame="1"/>
        </w:rPr>
        <w:t xml:space="preserve"> </w:t>
      </w:r>
      <w:r w:rsidR="005A0DD5">
        <w:rPr>
          <w:color w:val="000000"/>
          <w:bdr w:val="none" w:sz="0" w:space="0" w:color="auto" w:frame="1"/>
        </w:rPr>
        <w:t>em uso de TARV</w:t>
      </w:r>
      <w:r w:rsidR="006D20AE" w:rsidRPr="006D20AE">
        <w:rPr>
          <w:color w:val="000000"/>
          <w:bdr w:val="none" w:sz="0" w:space="0" w:color="auto" w:frame="1"/>
        </w:rPr>
        <w:t xml:space="preserve">, propondo intervenção nutricional com </w:t>
      </w:r>
      <w:r w:rsidR="008A0182">
        <w:rPr>
          <w:color w:val="000000"/>
          <w:bdr w:val="none" w:sz="0" w:space="0" w:color="auto" w:frame="1"/>
        </w:rPr>
        <w:t>Composto Alimentar Bioativo</w:t>
      </w:r>
      <w:r w:rsidR="006D20AE" w:rsidRPr="006D20AE">
        <w:rPr>
          <w:color w:val="000000"/>
          <w:bdr w:val="none" w:sz="0" w:space="0" w:color="auto" w:frame="1"/>
        </w:rPr>
        <w:t xml:space="preserve"> (</w:t>
      </w:r>
      <w:r w:rsidR="008A0182">
        <w:rPr>
          <w:color w:val="000000"/>
          <w:bdr w:val="none" w:sz="0" w:space="0" w:color="auto" w:frame="1"/>
        </w:rPr>
        <w:t>CAB)</w:t>
      </w:r>
      <w:r w:rsidR="004A569B">
        <w:rPr>
          <w:color w:val="000000"/>
          <w:bdr w:val="none" w:sz="0" w:space="0" w:color="auto" w:frame="1"/>
        </w:rPr>
        <w:t xml:space="preserve">. </w:t>
      </w:r>
      <w:r w:rsidR="00F22212">
        <w:rPr>
          <w:color w:val="000000"/>
          <w:bdr w:val="none" w:sz="0" w:space="0" w:color="auto" w:frame="1"/>
        </w:rPr>
        <w:t>Material e Métodos</w:t>
      </w:r>
      <w:r w:rsidRPr="00205A19">
        <w:rPr>
          <w:color w:val="000000"/>
          <w:bdr w:val="none" w:sz="0" w:space="0" w:color="auto" w:frame="1"/>
        </w:rPr>
        <w:t>:</w:t>
      </w:r>
      <w:r w:rsidR="004A569B">
        <w:rPr>
          <w:color w:val="000000"/>
          <w:bdr w:val="none" w:sz="0" w:space="0" w:color="auto" w:frame="1"/>
        </w:rPr>
        <w:t xml:space="preserve"> </w:t>
      </w:r>
      <w:r w:rsidR="00E93AF1">
        <w:rPr>
          <w:color w:val="000000"/>
          <w:bdr w:val="none" w:sz="0" w:space="0" w:color="auto" w:frame="1"/>
        </w:rPr>
        <w:t>E</w:t>
      </w:r>
      <w:r w:rsidR="00866B1C">
        <w:rPr>
          <w:color w:val="000000"/>
          <w:bdr w:val="none" w:sz="0" w:space="0" w:color="auto" w:frame="1"/>
        </w:rPr>
        <w:t xml:space="preserve">studo de caso de dois pacientes em atendimento ambulatorial </w:t>
      </w:r>
      <w:r w:rsidR="00CF0D68">
        <w:rPr>
          <w:color w:val="000000"/>
          <w:bdr w:val="none" w:sz="0" w:space="0" w:color="auto" w:frame="1"/>
        </w:rPr>
        <w:t>em hospital de referência</w:t>
      </w:r>
      <w:r w:rsidR="00CF0D68" w:rsidRPr="00205A19">
        <w:rPr>
          <w:color w:val="000000"/>
          <w:bdr w:val="none" w:sz="0" w:space="0" w:color="auto" w:frame="1"/>
        </w:rPr>
        <w:t xml:space="preserve">; </w:t>
      </w:r>
      <w:r w:rsidR="00CF0D68" w:rsidRPr="00205A19">
        <w:rPr>
          <w:rFonts w:eastAsia="Calibri"/>
        </w:rPr>
        <w:t>aprovad</w:t>
      </w:r>
      <w:r w:rsidR="00214994">
        <w:rPr>
          <w:rFonts w:eastAsia="Calibri"/>
        </w:rPr>
        <w:t xml:space="preserve">o pelo </w:t>
      </w:r>
      <w:r w:rsidR="00B73F32">
        <w:rPr>
          <w:rFonts w:eastAsia="Calibri"/>
        </w:rPr>
        <w:t>Comitê de Ética/UFM</w:t>
      </w:r>
      <w:bookmarkStart w:id="0" w:name="_GoBack"/>
      <w:bookmarkEnd w:id="0"/>
      <w:r w:rsidR="00B73F32">
        <w:rPr>
          <w:rFonts w:eastAsia="Calibri"/>
        </w:rPr>
        <w:t xml:space="preserve">S </w:t>
      </w:r>
      <w:r w:rsidR="007713DB">
        <w:rPr>
          <w:rFonts w:eastAsia="Calibri"/>
        </w:rPr>
        <w:t>nº</w:t>
      </w:r>
      <w:r w:rsidR="00CF0D68" w:rsidRPr="00205A19">
        <w:rPr>
          <w:rFonts w:eastAsia="Calibri"/>
        </w:rPr>
        <w:t xml:space="preserve">1630. </w:t>
      </w:r>
      <w:r w:rsidR="00E93AF1">
        <w:rPr>
          <w:rFonts w:eastAsia="Calibri"/>
        </w:rPr>
        <w:t>S</w:t>
      </w:r>
      <w:r w:rsidR="00CF0D68" w:rsidRPr="00205A19">
        <w:rPr>
          <w:rFonts w:eastAsia="Calibri"/>
        </w:rPr>
        <w:t>exo masculino, 40 e 45 anos</w:t>
      </w:r>
      <w:r w:rsidR="004F6FBD">
        <w:rPr>
          <w:rFonts w:eastAsia="Calibri"/>
        </w:rPr>
        <w:t>,</w:t>
      </w:r>
      <w:r w:rsidR="00CF0D68" w:rsidRPr="00205A19">
        <w:rPr>
          <w:rFonts w:eastAsia="Calibri"/>
        </w:rPr>
        <w:t xml:space="preserve"> com </w:t>
      </w:r>
      <w:r w:rsidR="005271A8">
        <w:rPr>
          <w:rFonts w:eastAsia="Calibri"/>
        </w:rPr>
        <w:t>AIDS</w:t>
      </w:r>
      <w:r w:rsidR="00CA49C7">
        <w:rPr>
          <w:rFonts w:eastAsia="Calibri"/>
        </w:rPr>
        <w:t>,</w:t>
      </w:r>
      <w:r w:rsidR="00CF0D68" w:rsidRPr="00205A19">
        <w:rPr>
          <w:rFonts w:eastAsia="Calibri"/>
        </w:rPr>
        <w:t xml:space="preserve"> </w:t>
      </w:r>
      <w:proofErr w:type="spellStart"/>
      <w:r w:rsidR="00CF0D68" w:rsidRPr="00205A19">
        <w:rPr>
          <w:rFonts w:eastAsia="Calibri"/>
        </w:rPr>
        <w:t>hipertrigliceridemia</w:t>
      </w:r>
      <w:proofErr w:type="spellEnd"/>
      <w:r w:rsidR="00CF0D68" w:rsidRPr="00205A19">
        <w:rPr>
          <w:rFonts w:eastAsia="Calibri"/>
        </w:rPr>
        <w:t xml:space="preserve">, </w:t>
      </w:r>
      <w:r w:rsidR="001A186F" w:rsidRPr="00205A19">
        <w:rPr>
          <w:rFonts w:eastAsia="Calibri"/>
        </w:rPr>
        <w:t xml:space="preserve">TARV </w:t>
      </w:r>
      <w:r w:rsidR="001A186F">
        <w:rPr>
          <w:rFonts w:eastAsia="Calibri"/>
        </w:rPr>
        <w:t xml:space="preserve">e </w:t>
      </w:r>
      <w:r w:rsidR="00CF0D68" w:rsidRPr="00205A19">
        <w:rPr>
          <w:rFonts w:eastAsia="Calibri"/>
        </w:rPr>
        <w:t xml:space="preserve">medicação para controle de </w:t>
      </w:r>
      <w:r w:rsidR="00CA49C7">
        <w:rPr>
          <w:rFonts w:eastAsia="Calibri"/>
        </w:rPr>
        <w:t>triglicerídeos (</w:t>
      </w:r>
      <w:r w:rsidR="00E93AF1">
        <w:rPr>
          <w:rFonts w:eastAsia="Calibri"/>
        </w:rPr>
        <w:t>TG</w:t>
      </w:r>
      <w:r w:rsidR="00CA49C7">
        <w:rPr>
          <w:rFonts w:eastAsia="Calibri"/>
        </w:rPr>
        <w:t>)</w:t>
      </w:r>
      <w:r w:rsidR="00CF0D68" w:rsidRPr="00205A19">
        <w:rPr>
          <w:rFonts w:eastAsia="Calibri"/>
        </w:rPr>
        <w:t>.</w:t>
      </w:r>
      <w:r w:rsidR="00246B7E">
        <w:rPr>
          <w:rFonts w:eastAsia="Calibri"/>
        </w:rPr>
        <w:t xml:space="preserve"> Realizou-se </w:t>
      </w:r>
      <w:r w:rsidR="00926CB7">
        <w:rPr>
          <w:rFonts w:eastAsia="Calibri"/>
        </w:rPr>
        <w:t>a</w:t>
      </w:r>
      <w:r w:rsidR="002A0002">
        <w:rPr>
          <w:rFonts w:eastAsia="Calibri"/>
        </w:rPr>
        <w:t>ntropometria</w:t>
      </w:r>
      <w:r w:rsidR="00926CB7">
        <w:rPr>
          <w:rFonts w:eastAsia="Calibri"/>
        </w:rPr>
        <w:t xml:space="preserve"> </w:t>
      </w:r>
      <w:r w:rsidR="00DD1AAB">
        <w:rPr>
          <w:rFonts w:eastAsia="Calibri"/>
        </w:rPr>
        <w:t>(</w:t>
      </w:r>
      <w:r w:rsidR="00926CB7">
        <w:rPr>
          <w:color w:val="000000"/>
          <w:bdr w:val="none" w:sz="0" w:space="0" w:color="auto" w:frame="1"/>
        </w:rPr>
        <w:t>índice de massa corporal</w:t>
      </w:r>
      <w:r w:rsidR="008E5CEC">
        <w:rPr>
          <w:color w:val="000000"/>
          <w:bdr w:val="none" w:sz="0" w:space="0" w:color="auto" w:frame="1"/>
        </w:rPr>
        <w:t>-I</w:t>
      </w:r>
      <w:r w:rsidR="00B73F32">
        <w:rPr>
          <w:color w:val="000000"/>
          <w:bdr w:val="none" w:sz="0" w:space="0" w:color="auto" w:frame="1"/>
        </w:rPr>
        <w:t>MC</w:t>
      </w:r>
      <w:r w:rsidR="00926CB7">
        <w:rPr>
          <w:color w:val="000000"/>
          <w:bdr w:val="none" w:sz="0" w:space="0" w:color="auto" w:frame="1"/>
        </w:rPr>
        <w:t>, índice de conicidade</w:t>
      </w:r>
      <w:r w:rsidR="008E5CEC">
        <w:rPr>
          <w:color w:val="000000"/>
          <w:bdr w:val="none" w:sz="0" w:space="0" w:color="auto" w:frame="1"/>
        </w:rPr>
        <w:t>-</w:t>
      </w:r>
      <w:r w:rsidR="00B73F32">
        <w:rPr>
          <w:color w:val="000000"/>
          <w:bdr w:val="none" w:sz="0" w:space="0" w:color="auto" w:frame="1"/>
        </w:rPr>
        <w:t>IC</w:t>
      </w:r>
      <w:r w:rsidR="00973ECC">
        <w:rPr>
          <w:color w:val="000000"/>
          <w:bdr w:val="none" w:sz="0" w:space="0" w:color="auto" w:frame="1"/>
        </w:rPr>
        <w:t xml:space="preserve"> e</w:t>
      </w:r>
      <w:r w:rsidR="00926CB7">
        <w:rPr>
          <w:color w:val="000000"/>
          <w:bdr w:val="none" w:sz="0" w:space="0" w:color="auto" w:frame="1"/>
        </w:rPr>
        <w:t xml:space="preserve"> </w:t>
      </w:r>
      <w:r w:rsidR="008E5CEC">
        <w:rPr>
          <w:color w:val="000000"/>
          <w:bdr w:val="none" w:sz="0" w:space="0" w:color="auto" w:frame="1"/>
        </w:rPr>
        <w:t>circunferência da cintura-</w:t>
      </w:r>
      <w:r w:rsidR="00B73F32">
        <w:rPr>
          <w:color w:val="000000"/>
          <w:bdr w:val="none" w:sz="0" w:space="0" w:color="auto" w:frame="1"/>
        </w:rPr>
        <w:t>CC</w:t>
      </w:r>
      <w:r w:rsidR="00DD1AAB">
        <w:rPr>
          <w:color w:val="000000"/>
          <w:bdr w:val="none" w:sz="0" w:space="0" w:color="auto" w:frame="1"/>
        </w:rPr>
        <w:t>)</w:t>
      </w:r>
      <w:r w:rsidR="00362901">
        <w:rPr>
          <w:color w:val="000000"/>
          <w:bdr w:val="none" w:sz="0" w:space="0" w:color="auto" w:frame="1"/>
        </w:rPr>
        <w:t xml:space="preserve"> e</w:t>
      </w:r>
      <w:r w:rsidR="00973ECC">
        <w:rPr>
          <w:color w:val="000000"/>
          <w:bdr w:val="none" w:sz="0" w:space="0" w:color="auto" w:frame="1"/>
        </w:rPr>
        <w:t xml:space="preserve"> </w:t>
      </w:r>
      <w:r w:rsidR="00362901">
        <w:rPr>
          <w:color w:val="000000"/>
          <w:bdr w:val="none" w:sz="0" w:space="0" w:color="auto" w:frame="1"/>
        </w:rPr>
        <w:t>a</w:t>
      </w:r>
      <w:r w:rsidR="005F3FDB">
        <w:rPr>
          <w:color w:val="000000"/>
          <w:bdr w:val="none" w:sz="0" w:space="0" w:color="auto" w:frame="1"/>
        </w:rPr>
        <w:t xml:space="preserve">nálise </w:t>
      </w:r>
      <w:r w:rsidR="000F7DE6">
        <w:rPr>
          <w:color w:val="000000"/>
          <w:bdr w:val="none" w:sz="0" w:space="0" w:color="auto" w:frame="1"/>
        </w:rPr>
        <w:t xml:space="preserve">do </w:t>
      </w:r>
      <w:r w:rsidR="00362901">
        <w:rPr>
          <w:color w:val="000000"/>
          <w:bdr w:val="none" w:sz="0" w:space="0" w:color="auto" w:frame="1"/>
        </w:rPr>
        <w:t>TG</w:t>
      </w:r>
      <w:r w:rsidR="000F7DE6">
        <w:rPr>
          <w:color w:val="000000"/>
          <w:bdr w:val="none" w:sz="0" w:space="0" w:color="auto" w:frame="1"/>
        </w:rPr>
        <w:t xml:space="preserve">. </w:t>
      </w:r>
      <w:r w:rsidR="00CA49C7">
        <w:rPr>
          <w:rFonts w:eastAsia="Calibri"/>
        </w:rPr>
        <w:t>Foram propostas</w:t>
      </w:r>
      <w:r w:rsidR="00BB7C74" w:rsidRPr="00032D1F">
        <w:rPr>
          <w:rFonts w:eastAsia="Calibri"/>
        </w:rPr>
        <w:t xml:space="preserve"> </w:t>
      </w:r>
      <w:r w:rsidR="003D13F4">
        <w:rPr>
          <w:rFonts w:eastAsia="Calibri"/>
        </w:rPr>
        <w:t>MEV</w:t>
      </w:r>
      <w:r w:rsidR="006748EA">
        <w:rPr>
          <w:rFonts w:eastAsia="Calibri"/>
        </w:rPr>
        <w:t xml:space="preserve">, </w:t>
      </w:r>
      <w:r w:rsidR="00BB7C74" w:rsidRPr="00032D1F">
        <w:rPr>
          <w:rFonts w:eastAsia="Calibri"/>
        </w:rPr>
        <w:t>restrição</w:t>
      </w:r>
      <w:r w:rsidR="006748EA">
        <w:rPr>
          <w:rFonts w:eastAsia="Calibri"/>
        </w:rPr>
        <w:t xml:space="preserve"> de alimentos </w:t>
      </w:r>
      <w:proofErr w:type="spellStart"/>
      <w:r w:rsidR="00A12D39">
        <w:rPr>
          <w:rFonts w:eastAsia="Calibri"/>
        </w:rPr>
        <w:t>hipertrigliceridê</w:t>
      </w:r>
      <w:r w:rsidR="00E00289">
        <w:rPr>
          <w:rFonts w:eastAsia="Calibri"/>
        </w:rPr>
        <w:t>micos</w:t>
      </w:r>
      <w:proofErr w:type="spellEnd"/>
      <w:r w:rsidR="00C32013" w:rsidRPr="00032D1F">
        <w:rPr>
          <w:rFonts w:eastAsia="Calibri"/>
        </w:rPr>
        <w:t xml:space="preserve">, prática de atividade física e consumo </w:t>
      </w:r>
      <w:r w:rsidR="00415916">
        <w:rPr>
          <w:rFonts w:eastAsia="Calibri"/>
        </w:rPr>
        <w:t xml:space="preserve">diário </w:t>
      </w:r>
      <w:r w:rsidR="00C32013" w:rsidRPr="00032D1F">
        <w:rPr>
          <w:rFonts w:eastAsia="Calibri"/>
        </w:rPr>
        <w:t xml:space="preserve">de </w:t>
      </w:r>
      <w:r w:rsidR="0063077A" w:rsidRPr="00032D1F">
        <w:rPr>
          <w:rFonts w:eastAsia="Calibri"/>
        </w:rPr>
        <w:t xml:space="preserve">40 g de </w:t>
      </w:r>
      <w:r w:rsidR="00C32013" w:rsidRPr="00032D1F">
        <w:rPr>
          <w:rFonts w:eastAsia="Calibri"/>
        </w:rPr>
        <w:t>CAB</w:t>
      </w:r>
      <w:r w:rsidR="0063077A" w:rsidRPr="00032D1F">
        <w:rPr>
          <w:rFonts w:eastAsia="Calibri"/>
        </w:rPr>
        <w:t xml:space="preserve"> </w:t>
      </w:r>
      <w:r w:rsidR="006748EA">
        <w:rPr>
          <w:rFonts w:eastAsia="Calibri"/>
        </w:rPr>
        <w:t>(</w:t>
      </w:r>
      <w:r w:rsidR="006748EA" w:rsidRPr="00032D1F">
        <w:rPr>
          <w:rFonts w:eastAsia="Calibri"/>
        </w:rPr>
        <w:t>farelo de aveia, linhaça e proteína texturizada de soja</w:t>
      </w:r>
      <w:r w:rsidR="006748EA">
        <w:rPr>
          <w:rFonts w:eastAsia="Calibri"/>
        </w:rPr>
        <w:t>)</w:t>
      </w:r>
      <w:r w:rsidR="006748EA" w:rsidRPr="00032D1F">
        <w:rPr>
          <w:rFonts w:eastAsia="Calibri"/>
        </w:rPr>
        <w:t xml:space="preserve"> </w:t>
      </w:r>
      <w:r w:rsidR="0063077A" w:rsidRPr="00032D1F">
        <w:rPr>
          <w:rFonts w:eastAsia="Calibri"/>
        </w:rPr>
        <w:t>d</w:t>
      </w:r>
      <w:r w:rsidR="00BB7C74" w:rsidRPr="00032D1F">
        <w:rPr>
          <w:rFonts w:eastAsia="Calibri"/>
        </w:rPr>
        <w:t>urante 210 dias</w:t>
      </w:r>
      <w:r w:rsidR="006748EA">
        <w:rPr>
          <w:rFonts w:eastAsia="Calibri"/>
        </w:rPr>
        <w:t>.</w:t>
      </w:r>
      <w:r w:rsidR="0063077A">
        <w:rPr>
          <w:rFonts w:eastAsia="Calibri"/>
        </w:rPr>
        <w:t xml:space="preserve"> </w:t>
      </w:r>
      <w:r w:rsidRPr="002A7405">
        <w:rPr>
          <w:color w:val="000000"/>
          <w:bdr w:val="none" w:sz="0" w:space="0" w:color="auto" w:frame="1"/>
        </w:rPr>
        <w:t>Resultados</w:t>
      </w:r>
      <w:r w:rsidR="00F22212">
        <w:rPr>
          <w:color w:val="000000"/>
          <w:bdr w:val="none" w:sz="0" w:space="0" w:color="auto" w:frame="1"/>
        </w:rPr>
        <w:t xml:space="preserve"> e Discussão</w:t>
      </w:r>
      <w:r w:rsidRPr="002A7405">
        <w:rPr>
          <w:color w:val="000000"/>
          <w:bdr w:val="none" w:sz="0" w:space="0" w:color="auto" w:frame="1"/>
        </w:rPr>
        <w:t>:</w:t>
      </w:r>
      <w:r w:rsidR="002122AB">
        <w:rPr>
          <w:color w:val="000000"/>
          <w:bdr w:val="none" w:sz="0" w:space="0" w:color="auto" w:frame="1"/>
        </w:rPr>
        <w:t xml:space="preserve"> </w:t>
      </w:r>
      <w:r w:rsidR="00C178FD">
        <w:rPr>
          <w:color w:val="000000"/>
          <w:bdr w:val="none" w:sz="0" w:space="0" w:color="auto" w:frame="1"/>
        </w:rPr>
        <w:t xml:space="preserve">Após 210 dias, os pacientes estavam </w:t>
      </w:r>
      <w:proofErr w:type="spellStart"/>
      <w:r w:rsidR="00C178FD">
        <w:rPr>
          <w:color w:val="000000"/>
          <w:bdr w:val="none" w:sz="0" w:space="0" w:color="auto" w:frame="1"/>
        </w:rPr>
        <w:t>eutróficos</w:t>
      </w:r>
      <w:proofErr w:type="spellEnd"/>
      <w:r w:rsidR="00C178FD">
        <w:rPr>
          <w:color w:val="000000"/>
          <w:bdr w:val="none" w:sz="0" w:space="0" w:color="auto" w:frame="1"/>
        </w:rPr>
        <w:t>, revelando peso adequado</w:t>
      </w:r>
      <w:r w:rsidR="00261199">
        <w:rPr>
          <w:color w:val="000000"/>
          <w:bdr w:val="none" w:sz="0" w:space="0" w:color="auto" w:frame="1"/>
        </w:rPr>
        <w:t xml:space="preserve"> </w:t>
      </w:r>
      <w:r w:rsidR="00C178FD">
        <w:rPr>
          <w:color w:val="000000"/>
          <w:bdr w:val="none" w:sz="0" w:space="0" w:color="auto" w:frame="1"/>
        </w:rPr>
        <w:t>(IM</w:t>
      </w:r>
      <w:r w:rsidR="00761343">
        <w:rPr>
          <w:color w:val="000000"/>
          <w:bdr w:val="none" w:sz="0" w:space="0" w:color="auto" w:frame="1"/>
        </w:rPr>
        <w:t>C</w:t>
      </w:r>
      <w:r w:rsidR="00C178FD">
        <w:rPr>
          <w:color w:val="000000"/>
          <w:bdr w:val="none" w:sz="0" w:space="0" w:color="auto" w:frame="1"/>
        </w:rPr>
        <w:t xml:space="preserve">: </w:t>
      </w:r>
      <w:r w:rsidR="004A7552">
        <w:rPr>
          <w:color w:val="000000"/>
          <w:bdr w:val="none" w:sz="0" w:space="0" w:color="auto" w:frame="1"/>
        </w:rPr>
        <w:t>20.54</w:t>
      </w:r>
      <w:r w:rsidR="00261199">
        <w:rPr>
          <w:color w:val="000000"/>
          <w:bdr w:val="none" w:sz="0" w:space="0" w:color="auto" w:frame="1"/>
        </w:rPr>
        <w:t>/</w:t>
      </w:r>
      <w:r w:rsidR="004A7552">
        <w:rPr>
          <w:color w:val="000000"/>
          <w:bdr w:val="none" w:sz="0" w:space="0" w:color="auto" w:frame="1"/>
        </w:rPr>
        <w:t>20.80 kg/m</w:t>
      </w:r>
      <w:r w:rsidR="005A0DAD" w:rsidRPr="005A0DAD">
        <w:rPr>
          <w:color w:val="000000"/>
          <w:bdr w:val="none" w:sz="0" w:space="0" w:color="auto" w:frame="1"/>
          <w:vertAlign w:val="superscript"/>
        </w:rPr>
        <w:t>2</w:t>
      </w:r>
      <w:r w:rsidR="00C178FD">
        <w:rPr>
          <w:color w:val="000000"/>
          <w:bdr w:val="none" w:sz="0" w:space="0" w:color="auto" w:frame="1"/>
        </w:rPr>
        <w:t xml:space="preserve">). Não foi </w:t>
      </w:r>
      <w:r w:rsidR="00657129">
        <w:rPr>
          <w:color w:val="000000"/>
          <w:bdr w:val="none" w:sz="0" w:space="0" w:color="auto" w:frame="1"/>
        </w:rPr>
        <w:t xml:space="preserve">constado risco cardiovascular </w:t>
      </w:r>
      <w:r w:rsidR="00C178FD">
        <w:rPr>
          <w:color w:val="000000"/>
          <w:bdr w:val="none" w:sz="0" w:space="0" w:color="auto" w:frame="1"/>
        </w:rPr>
        <w:t>(</w:t>
      </w:r>
      <w:r w:rsidR="00926CB7">
        <w:rPr>
          <w:color w:val="000000"/>
          <w:bdr w:val="none" w:sz="0" w:space="0" w:color="auto" w:frame="1"/>
        </w:rPr>
        <w:t>IC</w:t>
      </w:r>
      <w:r w:rsidR="00C178FD">
        <w:rPr>
          <w:color w:val="000000"/>
          <w:bdr w:val="none" w:sz="0" w:space="0" w:color="auto" w:frame="1"/>
        </w:rPr>
        <w:t>:</w:t>
      </w:r>
      <w:r w:rsidR="00261199">
        <w:rPr>
          <w:color w:val="000000"/>
          <w:bdr w:val="none" w:sz="0" w:space="0" w:color="auto" w:frame="1"/>
        </w:rPr>
        <w:t xml:space="preserve"> 1.33/1.25,</w:t>
      </w:r>
      <w:r w:rsidR="00A54192">
        <w:rPr>
          <w:color w:val="000000"/>
          <w:bdr w:val="none" w:sz="0" w:space="0" w:color="auto" w:frame="1"/>
        </w:rPr>
        <w:t xml:space="preserve"> </w:t>
      </w:r>
      <w:r w:rsidR="00973ECC">
        <w:rPr>
          <w:color w:val="000000"/>
          <w:bdr w:val="none" w:sz="0" w:space="0" w:color="auto" w:frame="1"/>
        </w:rPr>
        <w:t>CC</w:t>
      </w:r>
      <w:r w:rsidR="00261199">
        <w:rPr>
          <w:color w:val="000000"/>
          <w:bdr w:val="none" w:sz="0" w:space="0" w:color="auto" w:frame="1"/>
        </w:rPr>
        <w:t>:</w:t>
      </w:r>
      <w:r w:rsidR="005A0DAD">
        <w:rPr>
          <w:color w:val="000000"/>
          <w:bdr w:val="none" w:sz="0" w:space="0" w:color="auto" w:frame="1"/>
        </w:rPr>
        <w:t xml:space="preserve"> </w:t>
      </w:r>
      <w:r w:rsidR="00261199">
        <w:rPr>
          <w:color w:val="000000"/>
          <w:bdr w:val="none" w:sz="0" w:space="0" w:color="auto" w:frame="1"/>
        </w:rPr>
        <w:t>87/</w:t>
      </w:r>
      <w:r w:rsidR="00771B36" w:rsidRPr="00771B36">
        <w:rPr>
          <w:color w:val="000000"/>
          <w:bdr w:val="none" w:sz="0" w:space="0" w:color="auto" w:frame="1"/>
        </w:rPr>
        <w:t>79 cm</w:t>
      </w:r>
      <w:r w:rsidR="00261199">
        <w:rPr>
          <w:color w:val="000000"/>
          <w:bdr w:val="none" w:sz="0" w:space="0" w:color="auto" w:frame="1"/>
        </w:rPr>
        <w:t>)</w:t>
      </w:r>
      <w:r w:rsidR="00657129">
        <w:rPr>
          <w:color w:val="000000"/>
          <w:bdr w:val="none" w:sz="0" w:space="0" w:color="auto" w:frame="1"/>
        </w:rPr>
        <w:t xml:space="preserve">. </w:t>
      </w:r>
      <w:r w:rsidR="0092348B">
        <w:rPr>
          <w:color w:val="000000"/>
          <w:bdr w:val="none" w:sz="0" w:space="0" w:color="auto" w:frame="1"/>
        </w:rPr>
        <w:t>Isto pode ser percebido também pelas</w:t>
      </w:r>
      <w:r w:rsidR="00D25071">
        <w:rPr>
          <w:color w:val="000000"/>
          <w:bdr w:val="none" w:sz="0" w:space="0" w:color="auto" w:frame="1"/>
        </w:rPr>
        <w:t xml:space="preserve"> taxas </w:t>
      </w:r>
      <w:r w:rsidR="00771B36">
        <w:rPr>
          <w:color w:val="000000"/>
          <w:bdr w:val="none" w:sz="0" w:space="0" w:color="auto" w:frame="1"/>
        </w:rPr>
        <w:t xml:space="preserve">equilibradas de TG </w:t>
      </w:r>
      <w:r w:rsidR="002F0C5F">
        <w:rPr>
          <w:color w:val="000000"/>
          <w:bdr w:val="none" w:sz="0" w:space="0" w:color="auto" w:frame="1"/>
        </w:rPr>
        <w:t>(79</w:t>
      </w:r>
      <w:r w:rsidR="0092348B">
        <w:rPr>
          <w:color w:val="000000"/>
          <w:bdr w:val="none" w:sz="0" w:space="0" w:color="auto" w:frame="1"/>
        </w:rPr>
        <w:t xml:space="preserve"> e</w:t>
      </w:r>
      <w:r w:rsidR="00B45E82">
        <w:rPr>
          <w:color w:val="000000"/>
          <w:bdr w:val="none" w:sz="0" w:space="0" w:color="auto" w:frame="1"/>
        </w:rPr>
        <w:t xml:space="preserve"> 83 </w:t>
      </w:r>
      <w:proofErr w:type="gramStart"/>
      <w:r w:rsidR="00B45E82">
        <w:rPr>
          <w:color w:val="000000"/>
          <w:bdr w:val="none" w:sz="0" w:space="0" w:color="auto" w:frame="1"/>
        </w:rPr>
        <w:t>mg</w:t>
      </w:r>
      <w:proofErr w:type="gramEnd"/>
      <w:r w:rsidR="00B45E82">
        <w:rPr>
          <w:color w:val="000000"/>
          <w:bdr w:val="none" w:sz="0" w:space="0" w:color="auto" w:frame="1"/>
        </w:rPr>
        <w:t>/</w:t>
      </w:r>
      <w:proofErr w:type="spellStart"/>
      <w:r w:rsidR="00B45E82">
        <w:rPr>
          <w:color w:val="000000"/>
          <w:bdr w:val="none" w:sz="0" w:space="0" w:color="auto" w:frame="1"/>
        </w:rPr>
        <w:t>dL</w:t>
      </w:r>
      <w:proofErr w:type="spellEnd"/>
      <w:r w:rsidR="00B45E82">
        <w:rPr>
          <w:color w:val="000000"/>
          <w:bdr w:val="none" w:sz="0" w:space="0" w:color="auto" w:frame="1"/>
        </w:rPr>
        <w:t xml:space="preserve">), demonstrando efeito </w:t>
      </w:r>
      <w:proofErr w:type="spellStart"/>
      <w:r w:rsidR="00037A17">
        <w:rPr>
          <w:color w:val="000000"/>
          <w:bdr w:val="none" w:sz="0" w:space="0" w:color="auto" w:frame="1"/>
        </w:rPr>
        <w:t>hipodislipidêmico</w:t>
      </w:r>
      <w:proofErr w:type="spellEnd"/>
      <w:r w:rsidR="00037A17">
        <w:rPr>
          <w:color w:val="000000"/>
          <w:bdr w:val="none" w:sz="0" w:space="0" w:color="auto" w:frame="1"/>
        </w:rPr>
        <w:t xml:space="preserve"> do CAB. </w:t>
      </w:r>
      <w:r w:rsidR="00F22212">
        <w:rPr>
          <w:color w:val="000000"/>
          <w:bdr w:val="none" w:sz="0" w:space="0" w:color="auto" w:frame="1"/>
        </w:rPr>
        <w:t xml:space="preserve">Conclusões: </w:t>
      </w:r>
      <w:r w:rsidR="007F3F1E">
        <w:rPr>
          <w:color w:val="000000"/>
          <w:bdr w:val="none" w:sz="0" w:space="0" w:color="auto" w:frame="1"/>
        </w:rPr>
        <w:t>Inicialmente</w:t>
      </w:r>
      <w:r w:rsidR="002002FF">
        <w:rPr>
          <w:color w:val="000000"/>
          <w:bdr w:val="none" w:sz="0" w:space="0" w:color="auto" w:frame="1"/>
        </w:rPr>
        <w:t xml:space="preserve"> os pacientes não consumiam </w:t>
      </w:r>
      <w:r w:rsidR="008702E4">
        <w:rPr>
          <w:color w:val="000000"/>
          <w:bdr w:val="none" w:sz="0" w:space="0" w:color="auto" w:frame="1"/>
        </w:rPr>
        <w:t xml:space="preserve">micronutrientes e fibras, apresentando </w:t>
      </w:r>
      <w:r w:rsidR="002002FF" w:rsidRPr="00032D1F">
        <w:rPr>
          <w:color w:val="000000"/>
          <w:bdr w:val="none" w:sz="0" w:space="0" w:color="auto" w:frame="1"/>
        </w:rPr>
        <w:t xml:space="preserve">elevado consumo de </w:t>
      </w:r>
      <w:r w:rsidR="002002FF" w:rsidRPr="00032D1F">
        <w:rPr>
          <w:rFonts w:eastAsia="Calibri"/>
        </w:rPr>
        <w:t>carboidratos simples</w:t>
      </w:r>
      <w:r w:rsidR="00032D1F" w:rsidRPr="00032D1F">
        <w:rPr>
          <w:rFonts w:eastAsia="Calibri"/>
        </w:rPr>
        <w:t>.</w:t>
      </w:r>
      <w:r w:rsidR="00032D1F">
        <w:rPr>
          <w:rFonts w:eastAsia="Calibri"/>
        </w:rPr>
        <w:t xml:space="preserve"> A</w:t>
      </w:r>
      <w:r w:rsidR="004E346E">
        <w:rPr>
          <w:rFonts w:eastAsia="Calibri"/>
        </w:rPr>
        <w:t>pós 210 dia</w:t>
      </w:r>
      <w:r w:rsidR="00032D1F">
        <w:rPr>
          <w:rFonts w:eastAsia="Calibri"/>
        </w:rPr>
        <w:t xml:space="preserve">s </w:t>
      </w:r>
      <w:r w:rsidR="004E346E">
        <w:rPr>
          <w:rFonts w:eastAsia="Calibri"/>
        </w:rPr>
        <w:t xml:space="preserve">as </w:t>
      </w:r>
      <w:proofErr w:type="spellStart"/>
      <w:r w:rsidR="00032D1F">
        <w:rPr>
          <w:rFonts w:eastAsia="Calibri"/>
        </w:rPr>
        <w:t>MEV</w:t>
      </w:r>
      <w:r w:rsidR="008E5CEC">
        <w:rPr>
          <w:rFonts w:eastAsia="Calibri"/>
        </w:rPr>
        <w:t>s</w:t>
      </w:r>
      <w:proofErr w:type="spellEnd"/>
      <w:r w:rsidR="00032D1F">
        <w:rPr>
          <w:rFonts w:eastAsia="Calibri"/>
        </w:rPr>
        <w:t xml:space="preserve"> </w:t>
      </w:r>
      <w:r w:rsidR="00460406">
        <w:rPr>
          <w:rFonts w:eastAsia="Calibri"/>
        </w:rPr>
        <w:t xml:space="preserve">e </w:t>
      </w:r>
      <w:proofErr w:type="spellStart"/>
      <w:r w:rsidR="00460406">
        <w:rPr>
          <w:rFonts w:eastAsia="Calibri"/>
        </w:rPr>
        <w:t>eutrofia</w:t>
      </w:r>
      <w:proofErr w:type="spellEnd"/>
      <w:r w:rsidR="00460406">
        <w:rPr>
          <w:rFonts w:eastAsia="Calibri"/>
        </w:rPr>
        <w:t xml:space="preserve"> </w:t>
      </w:r>
      <w:r w:rsidR="00032D1F" w:rsidRPr="0089666C">
        <w:rPr>
          <w:rFonts w:eastAsia="Calibri"/>
        </w:rPr>
        <w:t>foram mantidas</w:t>
      </w:r>
      <w:r w:rsidR="00542652">
        <w:rPr>
          <w:rFonts w:eastAsia="Calibri"/>
        </w:rPr>
        <w:t xml:space="preserve">. Com o </w:t>
      </w:r>
      <w:r w:rsidR="004A7552" w:rsidRPr="0089666C">
        <w:rPr>
          <w:rFonts w:eastAsia="Calibri"/>
        </w:rPr>
        <w:t xml:space="preserve">TG </w:t>
      </w:r>
      <w:r w:rsidR="00FA2F31">
        <w:rPr>
          <w:rFonts w:eastAsia="Calibri"/>
        </w:rPr>
        <w:t>reduzido</w:t>
      </w:r>
      <w:r w:rsidR="00542652">
        <w:rPr>
          <w:rFonts w:eastAsia="Calibri"/>
        </w:rPr>
        <w:t xml:space="preserve"> houve</w:t>
      </w:r>
      <w:r w:rsidR="004A7552" w:rsidRPr="0089666C">
        <w:rPr>
          <w:rFonts w:eastAsia="Calibri"/>
        </w:rPr>
        <w:t xml:space="preserve"> suspensão de medicamento </w:t>
      </w:r>
      <w:proofErr w:type="spellStart"/>
      <w:r w:rsidR="004A7552" w:rsidRPr="0089666C">
        <w:rPr>
          <w:rFonts w:eastAsia="Calibri"/>
        </w:rPr>
        <w:t>ciprofibrato</w:t>
      </w:r>
      <w:proofErr w:type="spellEnd"/>
      <w:r w:rsidR="00927CA1">
        <w:rPr>
          <w:rFonts w:eastAsia="Calibri"/>
        </w:rPr>
        <w:t xml:space="preserve">. </w:t>
      </w:r>
      <w:r w:rsidRPr="002A7405">
        <w:rPr>
          <w:color w:val="000000"/>
          <w:bdr w:val="none" w:sz="0" w:space="0" w:color="auto" w:frame="1"/>
        </w:rPr>
        <w:t>Palavras-chave:</w:t>
      </w:r>
      <w:r w:rsidR="0037117F">
        <w:rPr>
          <w:color w:val="000000"/>
          <w:bdr w:val="none" w:sz="0" w:space="0" w:color="auto" w:frame="1"/>
        </w:rPr>
        <w:t xml:space="preserve"> </w:t>
      </w:r>
      <w:proofErr w:type="spellStart"/>
      <w:r w:rsidR="0021073A">
        <w:rPr>
          <w:color w:val="000000"/>
          <w:bdr w:val="none" w:sz="0" w:space="0" w:color="auto" w:frame="1"/>
        </w:rPr>
        <w:t>Hipertrigliceridemia</w:t>
      </w:r>
      <w:proofErr w:type="spellEnd"/>
      <w:r w:rsidR="008056ED">
        <w:rPr>
          <w:color w:val="000000"/>
          <w:bdr w:val="none" w:sz="0" w:space="0" w:color="auto" w:frame="1"/>
        </w:rPr>
        <w:t>;</w:t>
      </w:r>
      <w:r w:rsidR="0037117F">
        <w:rPr>
          <w:color w:val="000000"/>
          <w:bdr w:val="none" w:sz="0" w:space="0" w:color="auto" w:frame="1"/>
        </w:rPr>
        <w:t xml:space="preserve"> </w:t>
      </w:r>
      <w:r w:rsidR="002371A0">
        <w:rPr>
          <w:color w:val="000000"/>
          <w:bdr w:val="none" w:sz="0" w:space="0" w:color="auto" w:frame="1"/>
        </w:rPr>
        <w:t>Alimentos Funcionais</w:t>
      </w:r>
      <w:r w:rsidR="008056ED">
        <w:rPr>
          <w:color w:val="000000"/>
          <w:bdr w:val="none" w:sz="0" w:space="0" w:color="auto" w:frame="1"/>
        </w:rPr>
        <w:t>;</w:t>
      </w:r>
      <w:r w:rsidR="00B56FE7">
        <w:rPr>
          <w:color w:val="000000"/>
          <w:bdr w:val="none" w:sz="0" w:space="0" w:color="auto" w:frame="1"/>
        </w:rPr>
        <w:t xml:space="preserve"> TARV</w:t>
      </w:r>
      <w:r w:rsidR="005E4924">
        <w:rPr>
          <w:color w:val="000000"/>
          <w:bdr w:val="none" w:sz="0" w:space="0" w:color="auto" w:frame="1"/>
        </w:rPr>
        <w:t>.</w:t>
      </w:r>
    </w:p>
    <w:sectPr w:rsidR="00CA53EC" w:rsidRPr="002A7405" w:rsidSect="002B6F5A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0B" w:rsidRDefault="0019720B" w:rsidP="00C422FB">
      <w:r>
        <w:separator/>
      </w:r>
    </w:p>
  </w:endnote>
  <w:endnote w:type="continuationSeparator" w:id="0">
    <w:p w:rsidR="0019720B" w:rsidRDefault="0019720B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0B" w:rsidRDefault="0019720B" w:rsidP="00C422FB">
      <w:r>
        <w:separator/>
      </w:r>
    </w:p>
  </w:footnote>
  <w:footnote w:type="continuationSeparator" w:id="0">
    <w:p w:rsidR="0019720B" w:rsidRDefault="0019720B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BD9DE5" wp14:editId="685F420A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FB"/>
    <w:rsid w:val="00006346"/>
    <w:rsid w:val="00017389"/>
    <w:rsid w:val="00032D1F"/>
    <w:rsid w:val="00035BB5"/>
    <w:rsid w:val="0003646A"/>
    <w:rsid w:val="00037A17"/>
    <w:rsid w:val="00056ACC"/>
    <w:rsid w:val="000571E9"/>
    <w:rsid w:val="000622B6"/>
    <w:rsid w:val="000659DC"/>
    <w:rsid w:val="00082957"/>
    <w:rsid w:val="00091A12"/>
    <w:rsid w:val="000B5CFC"/>
    <w:rsid w:val="000D618F"/>
    <w:rsid w:val="000E2648"/>
    <w:rsid w:val="000F07A2"/>
    <w:rsid w:val="000F7519"/>
    <w:rsid w:val="000F7DE6"/>
    <w:rsid w:val="00110F13"/>
    <w:rsid w:val="001165C2"/>
    <w:rsid w:val="00126D74"/>
    <w:rsid w:val="00161FFE"/>
    <w:rsid w:val="00173AD3"/>
    <w:rsid w:val="00186313"/>
    <w:rsid w:val="00191D5E"/>
    <w:rsid w:val="0019720B"/>
    <w:rsid w:val="001A186F"/>
    <w:rsid w:val="001D3C8B"/>
    <w:rsid w:val="001E2B6D"/>
    <w:rsid w:val="001F7001"/>
    <w:rsid w:val="002002FF"/>
    <w:rsid w:val="00205A19"/>
    <w:rsid w:val="0021073A"/>
    <w:rsid w:val="002122AB"/>
    <w:rsid w:val="00214994"/>
    <w:rsid w:val="00216ABD"/>
    <w:rsid w:val="00221288"/>
    <w:rsid w:val="00233911"/>
    <w:rsid w:val="002371A0"/>
    <w:rsid w:val="0024504A"/>
    <w:rsid w:val="00246B7E"/>
    <w:rsid w:val="002521B3"/>
    <w:rsid w:val="00261199"/>
    <w:rsid w:val="002658D8"/>
    <w:rsid w:val="0026688B"/>
    <w:rsid w:val="002959EE"/>
    <w:rsid w:val="00295DD9"/>
    <w:rsid w:val="002A0002"/>
    <w:rsid w:val="002A3D13"/>
    <w:rsid w:val="002A7405"/>
    <w:rsid w:val="002B6F5A"/>
    <w:rsid w:val="002D71AA"/>
    <w:rsid w:val="002F0C5F"/>
    <w:rsid w:val="002F3CF7"/>
    <w:rsid w:val="00300882"/>
    <w:rsid w:val="00301AFB"/>
    <w:rsid w:val="00304299"/>
    <w:rsid w:val="003051DB"/>
    <w:rsid w:val="00305882"/>
    <w:rsid w:val="003234D7"/>
    <w:rsid w:val="003237B7"/>
    <w:rsid w:val="00362901"/>
    <w:rsid w:val="0037117F"/>
    <w:rsid w:val="00375F10"/>
    <w:rsid w:val="003B1DB9"/>
    <w:rsid w:val="003D0F2B"/>
    <w:rsid w:val="003D13F4"/>
    <w:rsid w:val="003D5F9C"/>
    <w:rsid w:val="003E2F5B"/>
    <w:rsid w:val="0041463C"/>
    <w:rsid w:val="00415916"/>
    <w:rsid w:val="0042777E"/>
    <w:rsid w:val="00431773"/>
    <w:rsid w:val="00431BE2"/>
    <w:rsid w:val="004363C4"/>
    <w:rsid w:val="00436DB2"/>
    <w:rsid w:val="00444BE9"/>
    <w:rsid w:val="004467FD"/>
    <w:rsid w:val="00460406"/>
    <w:rsid w:val="004A569B"/>
    <w:rsid w:val="004A7552"/>
    <w:rsid w:val="004B06F7"/>
    <w:rsid w:val="004C5F57"/>
    <w:rsid w:val="004E346E"/>
    <w:rsid w:val="004F6FBD"/>
    <w:rsid w:val="004F7417"/>
    <w:rsid w:val="005013BE"/>
    <w:rsid w:val="00522920"/>
    <w:rsid w:val="005249EF"/>
    <w:rsid w:val="005271A8"/>
    <w:rsid w:val="005279B0"/>
    <w:rsid w:val="00535044"/>
    <w:rsid w:val="00542652"/>
    <w:rsid w:val="0055128B"/>
    <w:rsid w:val="00565C28"/>
    <w:rsid w:val="00577397"/>
    <w:rsid w:val="005A0DAD"/>
    <w:rsid w:val="005A0DD5"/>
    <w:rsid w:val="005B017E"/>
    <w:rsid w:val="005B115A"/>
    <w:rsid w:val="005B15C1"/>
    <w:rsid w:val="005B22FE"/>
    <w:rsid w:val="005B304C"/>
    <w:rsid w:val="005B3706"/>
    <w:rsid w:val="005E4924"/>
    <w:rsid w:val="005F3FDB"/>
    <w:rsid w:val="00600A50"/>
    <w:rsid w:val="00604518"/>
    <w:rsid w:val="00607688"/>
    <w:rsid w:val="00621613"/>
    <w:rsid w:val="0063077A"/>
    <w:rsid w:val="006325E1"/>
    <w:rsid w:val="0065453D"/>
    <w:rsid w:val="00657129"/>
    <w:rsid w:val="006572D5"/>
    <w:rsid w:val="00670E37"/>
    <w:rsid w:val="006727E4"/>
    <w:rsid w:val="006748EA"/>
    <w:rsid w:val="006869D9"/>
    <w:rsid w:val="006925A2"/>
    <w:rsid w:val="006A75F9"/>
    <w:rsid w:val="006B6AF3"/>
    <w:rsid w:val="006D0064"/>
    <w:rsid w:val="006D20AE"/>
    <w:rsid w:val="006D4325"/>
    <w:rsid w:val="006E07DD"/>
    <w:rsid w:val="006E5692"/>
    <w:rsid w:val="00705C55"/>
    <w:rsid w:val="00714114"/>
    <w:rsid w:val="00722FF9"/>
    <w:rsid w:val="007235C7"/>
    <w:rsid w:val="00726C68"/>
    <w:rsid w:val="00735825"/>
    <w:rsid w:val="00741AB9"/>
    <w:rsid w:val="0075123D"/>
    <w:rsid w:val="0075132C"/>
    <w:rsid w:val="007515C6"/>
    <w:rsid w:val="00757A76"/>
    <w:rsid w:val="00760692"/>
    <w:rsid w:val="00761343"/>
    <w:rsid w:val="00763B9D"/>
    <w:rsid w:val="007713DB"/>
    <w:rsid w:val="00771B36"/>
    <w:rsid w:val="0079121A"/>
    <w:rsid w:val="007A161D"/>
    <w:rsid w:val="007C29E2"/>
    <w:rsid w:val="007F3F1E"/>
    <w:rsid w:val="008056ED"/>
    <w:rsid w:val="0082788A"/>
    <w:rsid w:val="00840B9A"/>
    <w:rsid w:val="00841226"/>
    <w:rsid w:val="00851CBA"/>
    <w:rsid w:val="00866B1C"/>
    <w:rsid w:val="008702E4"/>
    <w:rsid w:val="00870E86"/>
    <w:rsid w:val="00874657"/>
    <w:rsid w:val="00887009"/>
    <w:rsid w:val="00887B15"/>
    <w:rsid w:val="0089666C"/>
    <w:rsid w:val="008A0182"/>
    <w:rsid w:val="008C7EED"/>
    <w:rsid w:val="008E44F3"/>
    <w:rsid w:val="008E5CEC"/>
    <w:rsid w:val="0092348B"/>
    <w:rsid w:val="00926CB7"/>
    <w:rsid w:val="00927CA1"/>
    <w:rsid w:val="00931324"/>
    <w:rsid w:val="00936264"/>
    <w:rsid w:val="0094563F"/>
    <w:rsid w:val="00973ECC"/>
    <w:rsid w:val="00983DC7"/>
    <w:rsid w:val="009A0208"/>
    <w:rsid w:val="009A14F5"/>
    <w:rsid w:val="009A1B1B"/>
    <w:rsid w:val="009B15D2"/>
    <w:rsid w:val="009B4C9B"/>
    <w:rsid w:val="009C26FD"/>
    <w:rsid w:val="009D121B"/>
    <w:rsid w:val="009E2A3C"/>
    <w:rsid w:val="00A12D39"/>
    <w:rsid w:val="00A30AF5"/>
    <w:rsid w:val="00A43E98"/>
    <w:rsid w:val="00A54192"/>
    <w:rsid w:val="00A56AF9"/>
    <w:rsid w:val="00A9569D"/>
    <w:rsid w:val="00AC6A66"/>
    <w:rsid w:val="00AE24F9"/>
    <w:rsid w:val="00AE2A13"/>
    <w:rsid w:val="00AF4082"/>
    <w:rsid w:val="00AF5032"/>
    <w:rsid w:val="00B0541D"/>
    <w:rsid w:val="00B2401F"/>
    <w:rsid w:val="00B25B43"/>
    <w:rsid w:val="00B27142"/>
    <w:rsid w:val="00B45E82"/>
    <w:rsid w:val="00B53F06"/>
    <w:rsid w:val="00B550CC"/>
    <w:rsid w:val="00B56FE7"/>
    <w:rsid w:val="00B73F32"/>
    <w:rsid w:val="00B8497B"/>
    <w:rsid w:val="00B9502C"/>
    <w:rsid w:val="00BB7C74"/>
    <w:rsid w:val="00BC19B0"/>
    <w:rsid w:val="00BD30E9"/>
    <w:rsid w:val="00BD4518"/>
    <w:rsid w:val="00BD7E07"/>
    <w:rsid w:val="00BF4E75"/>
    <w:rsid w:val="00C0127C"/>
    <w:rsid w:val="00C178FD"/>
    <w:rsid w:val="00C32013"/>
    <w:rsid w:val="00C422FB"/>
    <w:rsid w:val="00C45A17"/>
    <w:rsid w:val="00C5456F"/>
    <w:rsid w:val="00C578CF"/>
    <w:rsid w:val="00C6652E"/>
    <w:rsid w:val="00C7267D"/>
    <w:rsid w:val="00C82EC9"/>
    <w:rsid w:val="00C85D41"/>
    <w:rsid w:val="00C95E62"/>
    <w:rsid w:val="00CA49C7"/>
    <w:rsid w:val="00CA53EC"/>
    <w:rsid w:val="00CA6B10"/>
    <w:rsid w:val="00CA7095"/>
    <w:rsid w:val="00CB5A9C"/>
    <w:rsid w:val="00CC0D09"/>
    <w:rsid w:val="00CD01A0"/>
    <w:rsid w:val="00CD021A"/>
    <w:rsid w:val="00CD148D"/>
    <w:rsid w:val="00CF0BEC"/>
    <w:rsid w:val="00CF0D68"/>
    <w:rsid w:val="00D10F62"/>
    <w:rsid w:val="00D1526D"/>
    <w:rsid w:val="00D25071"/>
    <w:rsid w:val="00D30090"/>
    <w:rsid w:val="00D33B10"/>
    <w:rsid w:val="00D40643"/>
    <w:rsid w:val="00D415A3"/>
    <w:rsid w:val="00D50993"/>
    <w:rsid w:val="00D57467"/>
    <w:rsid w:val="00D57724"/>
    <w:rsid w:val="00D74B24"/>
    <w:rsid w:val="00D76AD3"/>
    <w:rsid w:val="00D95DFA"/>
    <w:rsid w:val="00D9682F"/>
    <w:rsid w:val="00DA373F"/>
    <w:rsid w:val="00DA4CA2"/>
    <w:rsid w:val="00DC7862"/>
    <w:rsid w:val="00DD1AAB"/>
    <w:rsid w:val="00DF508D"/>
    <w:rsid w:val="00E00289"/>
    <w:rsid w:val="00E03841"/>
    <w:rsid w:val="00E03BF5"/>
    <w:rsid w:val="00E1445D"/>
    <w:rsid w:val="00E34488"/>
    <w:rsid w:val="00E4418C"/>
    <w:rsid w:val="00E46051"/>
    <w:rsid w:val="00E517E5"/>
    <w:rsid w:val="00E6712F"/>
    <w:rsid w:val="00E75349"/>
    <w:rsid w:val="00E85AD9"/>
    <w:rsid w:val="00E93AF1"/>
    <w:rsid w:val="00ED1BCD"/>
    <w:rsid w:val="00ED7827"/>
    <w:rsid w:val="00EE2F99"/>
    <w:rsid w:val="00F022F0"/>
    <w:rsid w:val="00F22212"/>
    <w:rsid w:val="00F54930"/>
    <w:rsid w:val="00F55FF1"/>
    <w:rsid w:val="00F63A3C"/>
    <w:rsid w:val="00F67558"/>
    <w:rsid w:val="00F775B5"/>
    <w:rsid w:val="00F92F15"/>
    <w:rsid w:val="00FA2F31"/>
    <w:rsid w:val="00FA39B2"/>
    <w:rsid w:val="00FA5907"/>
    <w:rsid w:val="00FB01C1"/>
    <w:rsid w:val="00FC6247"/>
    <w:rsid w:val="00FC7FF8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Lígia Aurélio</cp:lastModifiedBy>
  <cp:revision>76</cp:revision>
  <dcterms:created xsi:type="dcterms:W3CDTF">2018-04-04T04:22:00Z</dcterms:created>
  <dcterms:modified xsi:type="dcterms:W3CDTF">2018-04-06T13:23:00Z</dcterms:modified>
</cp:coreProperties>
</file>