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0083" w14:textId="3DC1109D" w:rsidR="009E04C8" w:rsidRDefault="009E04C8" w:rsidP="009E04C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AVALIAÇÃO DE BEM-ESTAR ANIMAL NA CRIAÇÃO DE BEZERROS EM SISTEMA ARGENTINO</w:t>
      </w:r>
    </w:p>
    <w:p w14:paraId="504B55F7" w14:textId="47D0FB78" w:rsidR="009E04C8" w:rsidRPr="009E04C8" w:rsidRDefault="009E04C8" w:rsidP="009E04C8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Isabel Gonçalves Bueno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Brenda de Melo Marins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Pr="004F4941">
        <w:rPr>
          <w:sz w:val="24"/>
          <w:szCs w:val="24"/>
        </w:rPr>
        <w:t>Marcos Vinícius Ramos Afonso</w:t>
      </w:r>
      <w:r>
        <w:rPr>
          <w:sz w:val="24"/>
          <w:szCs w:val="24"/>
          <w:vertAlign w:val="superscript"/>
        </w:rPr>
        <w:t>3</w:t>
      </w:r>
    </w:p>
    <w:p w14:paraId="752DBD4B" w14:textId="77777777" w:rsidR="009E04C8" w:rsidRDefault="009E04C8" w:rsidP="009E04C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69BBBA" w14:textId="6FA2793C" w:rsidR="009E04C8" w:rsidRDefault="009E04C8" w:rsidP="009E04C8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E-mail: isabelgoncalvesbueno@hotmail.com</w:t>
      </w:r>
    </w:p>
    <w:p w14:paraId="6216F74B" w14:textId="11EFAEDD" w:rsidR="009E04C8" w:rsidRPr="009E04C8" w:rsidRDefault="009E04C8" w:rsidP="009E04C8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Discente, Centro Universitário do Cerrado de Patrocínio, Patrocínio, Minas Gerais, Brasil; 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Discente, Centro Universitário do Cerrado de Patrocínio, Patrocínio, Minas Gerais, Brasil; </w:t>
      </w: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Professor </w:t>
      </w:r>
      <w:proofErr w:type="spellStart"/>
      <w:r>
        <w:rPr>
          <w:sz w:val="20"/>
          <w:szCs w:val="20"/>
        </w:rPr>
        <w:t>Dsc</w:t>
      </w:r>
      <w:proofErr w:type="spellEnd"/>
      <w:r>
        <w:rPr>
          <w:sz w:val="20"/>
          <w:szCs w:val="20"/>
        </w:rPr>
        <w:t xml:space="preserve">. Médico Veterinário, </w:t>
      </w:r>
      <w:r w:rsidRPr="004F4941">
        <w:rPr>
          <w:sz w:val="20"/>
          <w:szCs w:val="20"/>
        </w:rPr>
        <w:t>Doutor em Ciências Veterinárias</w:t>
      </w:r>
      <w:r>
        <w:rPr>
          <w:sz w:val="20"/>
          <w:szCs w:val="20"/>
        </w:rPr>
        <w:t xml:space="preserve">, Centro Universitário do Cerrado de Patrocínio, Patrocínio, Minas Gerais, Brasil; </w:t>
      </w:r>
    </w:p>
    <w:p w14:paraId="2619EAAA" w14:textId="20A77385" w:rsidR="009E04C8" w:rsidRPr="00AB0DB0" w:rsidRDefault="009E04C8" w:rsidP="009E04C8">
      <w:pPr>
        <w:spacing w:before="240" w:after="240"/>
        <w:jc w:val="both"/>
      </w:pPr>
      <w:r>
        <w:rPr>
          <w:b/>
        </w:rPr>
        <w:t>Introdução:</w:t>
      </w:r>
      <w:r>
        <w:t xml:space="preserve"> </w:t>
      </w:r>
      <w:r w:rsidRPr="00AB0DB0">
        <w:t>A fase de cria de bovinos leiteiros deve contar com manejo eficiente para que os resu</w:t>
      </w:r>
      <w:r>
        <w:t xml:space="preserve">ltados esperados de produção no </w:t>
      </w:r>
      <w:r w:rsidRPr="00AB0DB0">
        <w:t>animal adulto e, consequentemente, lucratividad</w:t>
      </w:r>
      <w:r>
        <w:t>e da propriedade sejam alcançados. Nesta fase é possível garantir que o manejo utilizado seja em</w:t>
      </w:r>
      <w:r w:rsidRPr="00AB0DB0">
        <w:t xml:space="preserve"> </w:t>
      </w:r>
      <w:bookmarkStart w:id="0" w:name="_GoBack"/>
      <w:r w:rsidRPr="00AB0DB0">
        <w:t>instalações simples, porém investindo-se em conforto térmico, higi</w:t>
      </w:r>
      <w:r>
        <w:t xml:space="preserve">ene, saúde e manejo </w:t>
      </w:r>
      <w:bookmarkEnd w:id="0"/>
      <w:r>
        <w:t xml:space="preserve">nutricional </w:t>
      </w:r>
      <w:r w:rsidRPr="00AB0DB0">
        <w:t>de quali</w:t>
      </w:r>
      <w:r>
        <w:t xml:space="preserve">dade. A </w:t>
      </w:r>
      <w:r w:rsidRPr="00AB0DB0">
        <w:t>necessidade de instalações adaptadas, com características construtivas qu</w:t>
      </w:r>
      <w:r>
        <w:t xml:space="preserve">e garantam o máximo de conforto </w:t>
      </w:r>
      <w:r w:rsidRPr="00AB0DB0">
        <w:t>e que permitam ao animal abrigado desenvolver todo seu potencial genético</w:t>
      </w:r>
      <w:r>
        <w:t>. Atualmente m</w:t>
      </w:r>
      <w:r w:rsidRPr="00850FFE">
        <w:t xml:space="preserve">uitos fatores </w:t>
      </w:r>
      <w:r>
        <w:t xml:space="preserve">influenciam </w:t>
      </w:r>
      <w:r w:rsidRPr="00850FFE">
        <w:t>para o bem-estar d</w:t>
      </w:r>
      <w:r>
        <w:t>os</w:t>
      </w:r>
      <w:r w:rsidRPr="00850FFE">
        <w:t xml:space="preserve"> bezerros, incluindo ambiente</w:t>
      </w:r>
      <w:r>
        <w:t xml:space="preserve">, </w:t>
      </w:r>
      <w:r w:rsidRPr="00850FFE">
        <w:t>instalações</w:t>
      </w:r>
      <w:r>
        <w:t>,</w:t>
      </w:r>
      <w:r w:rsidRPr="00850FFE">
        <w:t xml:space="preserve"> </w:t>
      </w:r>
      <w:r>
        <w:t xml:space="preserve">manejo </w:t>
      </w:r>
      <w:r w:rsidRPr="00850FFE">
        <w:t>sanitário</w:t>
      </w:r>
      <w:r>
        <w:t>,</w:t>
      </w:r>
      <w:r w:rsidRPr="00850FFE">
        <w:t xml:space="preserve"> interação </w:t>
      </w:r>
      <w:r>
        <w:t xml:space="preserve">homem-animal, </w:t>
      </w:r>
      <w:r w:rsidRPr="00850FFE">
        <w:t>dinâmica de rebanho</w:t>
      </w:r>
      <w:r>
        <w:t xml:space="preserve">, </w:t>
      </w:r>
      <w:r w:rsidRPr="00850FFE">
        <w:t>descorna, remoção do teto</w:t>
      </w:r>
      <w:r>
        <w:t xml:space="preserve">, entre outros fatores que impactam diretamente na qualidade de vida e desempenho produtivo desses animais. </w:t>
      </w:r>
      <w:r>
        <w:rPr>
          <w:b/>
        </w:rPr>
        <w:t xml:space="preserve">Objetivo: </w:t>
      </w:r>
      <w:r>
        <w:rPr>
          <w:bCs/>
        </w:rPr>
        <w:t xml:space="preserve">Se tem como objetivo observar o bem estar animal empregado dentro dos bezerreiros, com o propósito de aumentar o desempenho desses animais.  </w:t>
      </w:r>
      <w:r>
        <w:rPr>
          <w:b/>
        </w:rPr>
        <w:t xml:space="preserve">Metodologia: </w:t>
      </w:r>
      <w:r>
        <w:rPr>
          <w:bCs/>
        </w:rPr>
        <w:t xml:space="preserve">Observar atentamente e periodicamente o comportamento e desempenho de dois grupos de bezerras criadas em sistema de bezerreiro Argentino, sendo um grupo com enriquecimento ambiental utilizando bolas de vinil pendulares e escovas fixas em postes, e o outro apenas no sistema de criação sem nenhum enriquecimento ambiental. </w:t>
      </w:r>
      <w:r>
        <w:rPr>
          <w:b/>
        </w:rPr>
        <w:t xml:space="preserve">Resultados: </w:t>
      </w:r>
      <w:r>
        <w:rPr>
          <w:bCs/>
        </w:rPr>
        <w:t xml:space="preserve">As bezerras criadas com enriquecimento ambiental diminuem seu tempo ocioso, apresentem maior interação social, menor nível de estresse, melhor desenvolvimento, aumento a imunidade consequentemente baixa nos níveis de patologias dentro do bezerreiro. E as bezerras criadas sem enriquecimento ambiental se espera maior tempo de ócio, presença de estereotipias, aumento no nível de estresse, uma queda no desenvolvimento e imunidade baixa. </w:t>
      </w:r>
      <w:r>
        <w:rPr>
          <w:b/>
        </w:rPr>
        <w:t>Conclusão:</w:t>
      </w:r>
      <w:r>
        <w:t xml:space="preserve"> As boas práticas de bem-estar por meio de enriquecimento ambiental em bezerreiros de sistema Argentino é uma forma viável e rentável para os produtores pois além de trazer maior conforto ao animal possibilita melhora nos índices produtivos e econômicos devido </w:t>
      </w:r>
      <w:proofErr w:type="spellStart"/>
      <w:r>
        <w:t>o</w:t>
      </w:r>
      <w:proofErr w:type="spellEnd"/>
      <w:r>
        <w:t xml:space="preserve"> aumento da imunidade.   </w:t>
      </w:r>
    </w:p>
    <w:p w14:paraId="4B4C3D3F" w14:textId="36D3CE1F" w:rsidR="009E04C8" w:rsidRPr="00AA73F7" w:rsidRDefault="009E04C8" w:rsidP="009E04C8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Bovinos. Bovinocultura de leite. Desempenho. Enriquecimento ambienta. </w:t>
      </w:r>
    </w:p>
    <w:p w14:paraId="2455E166" w14:textId="20B9C003" w:rsidR="008A71C3" w:rsidRPr="009E04C8" w:rsidRDefault="008A71C3" w:rsidP="009E04C8"/>
    <w:sectPr w:rsidR="008A71C3" w:rsidRPr="009E04C8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06F1" w14:textId="77777777" w:rsidR="007D1259" w:rsidRDefault="007D1259">
      <w:pPr>
        <w:spacing w:after="0" w:line="240" w:lineRule="auto"/>
      </w:pPr>
      <w:r>
        <w:separator/>
      </w:r>
    </w:p>
  </w:endnote>
  <w:endnote w:type="continuationSeparator" w:id="0">
    <w:p w14:paraId="5AA28594" w14:textId="77777777" w:rsidR="007D1259" w:rsidRDefault="007D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71CC" w14:textId="77777777" w:rsidR="007D1259" w:rsidRDefault="007D1259">
      <w:pPr>
        <w:spacing w:after="0" w:line="240" w:lineRule="auto"/>
      </w:pPr>
      <w:r>
        <w:separator/>
      </w:r>
    </w:p>
  </w:footnote>
  <w:footnote w:type="continuationSeparator" w:id="0">
    <w:p w14:paraId="395B42C4" w14:textId="77777777" w:rsidR="007D1259" w:rsidRDefault="007D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7588" w14:textId="77777777" w:rsidR="008A71C3" w:rsidRDefault="00F50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1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36E3B93" wp14:editId="46F05F3A">
          <wp:simplePos x="0" y="0"/>
          <wp:positionH relativeFrom="column">
            <wp:posOffset>-1080134</wp:posOffset>
          </wp:positionH>
          <wp:positionV relativeFrom="paragraph">
            <wp:posOffset>-448308</wp:posOffset>
          </wp:positionV>
          <wp:extent cx="7553273" cy="1067561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3"/>
    <w:rsid w:val="000A546D"/>
    <w:rsid w:val="00417A0F"/>
    <w:rsid w:val="00447F55"/>
    <w:rsid w:val="006A6A2E"/>
    <w:rsid w:val="007D1259"/>
    <w:rsid w:val="008A71C3"/>
    <w:rsid w:val="0094097F"/>
    <w:rsid w:val="009E04C8"/>
    <w:rsid w:val="00F5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0DB0"/>
  <w15:docId w15:val="{D0D0C52A-FB79-4F1B-A27C-D260428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99TdYOlAD42lAfXfX2K804ZEhw==">CgMxLjA4AHIhMU1NYW1oa3RUbDNISzNtOWxIcWx4VTNLTHdZVVlCRnpr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Izabel</cp:lastModifiedBy>
  <cp:revision>2</cp:revision>
  <dcterms:created xsi:type="dcterms:W3CDTF">2024-10-23T02:27:00Z</dcterms:created>
  <dcterms:modified xsi:type="dcterms:W3CDTF">2024-10-23T02:27:00Z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