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8467C0" w:rsidRPr="00EE6655" w:rsidRDefault="008467C0" w:rsidP="008467C0">
      <w:pPr>
        <w:spacing w:line="317" w:lineRule="exact"/>
        <w:rPr>
          <w:rFonts w:ascii="Arial" w:hAnsi="Arial" w:cs="Arial"/>
          <w:b/>
          <w:sz w:val="24"/>
          <w:szCs w:val="24"/>
        </w:rPr>
      </w:pPr>
      <w:bookmarkStart w:id="0" w:name="_Hlk153021642"/>
    </w:p>
    <w:p w:rsidR="008467C0" w:rsidRDefault="008467C0" w:rsidP="008467C0">
      <w:pPr>
        <w:jc w:val="center"/>
        <w:rPr>
          <w:b/>
          <w:sz w:val="24"/>
          <w:szCs w:val="24"/>
        </w:rPr>
      </w:pPr>
      <w:r w:rsidRPr="00877A16">
        <w:rPr>
          <w:b/>
          <w:sz w:val="24"/>
          <w:szCs w:val="24"/>
        </w:rPr>
        <w:t xml:space="preserve">MELHORES CONDUTAS </w:t>
      </w:r>
      <w:r>
        <w:rPr>
          <w:b/>
          <w:sz w:val="24"/>
          <w:szCs w:val="24"/>
        </w:rPr>
        <w:t>PARA MITIGAR</w:t>
      </w:r>
      <w:r w:rsidRPr="00877A16">
        <w:rPr>
          <w:b/>
          <w:sz w:val="24"/>
          <w:szCs w:val="24"/>
        </w:rPr>
        <w:t xml:space="preserve"> ABCESSOS </w:t>
      </w:r>
      <w:r>
        <w:rPr>
          <w:b/>
          <w:sz w:val="24"/>
          <w:szCs w:val="24"/>
        </w:rPr>
        <w:t>VACINAIS</w:t>
      </w:r>
      <w:r w:rsidRPr="00DB4914">
        <w:rPr>
          <w:b/>
          <w:sz w:val="24"/>
          <w:szCs w:val="24"/>
        </w:rPr>
        <w:t xml:space="preserve"> </w:t>
      </w:r>
      <w:r>
        <w:rPr>
          <w:b/>
          <w:sz w:val="24"/>
          <w:szCs w:val="24"/>
        </w:rPr>
        <w:t xml:space="preserve">CONTRA </w:t>
      </w:r>
      <w:r w:rsidRPr="00877A16">
        <w:rPr>
          <w:b/>
          <w:sz w:val="24"/>
          <w:szCs w:val="24"/>
        </w:rPr>
        <w:t xml:space="preserve"> FEBRE AFTOSA</w:t>
      </w:r>
      <w:r>
        <w:rPr>
          <w:b/>
          <w:sz w:val="24"/>
          <w:szCs w:val="24"/>
        </w:rPr>
        <w:t xml:space="preserve"> </w:t>
      </w:r>
      <w:r w:rsidRPr="00877A16">
        <w:rPr>
          <w:b/>
          <w:sz w:val="24"/>
          <w:szCs w:val="24"/>
        </w:rPr>
        <w:t xml:space="preserve">EM BOVINOS </w:t>
      </w:r>
    </w:p>
    <w:p w:rsidR="008467C0" w:rsidRDefault="008467C0" w:rsidP="008467C0">
      <w:pPr>
        <w:jc w:val="center"/>
        <w:rPr>
          <w:b/>
          <w:sz w:val="24"/>
          <w:szCs w:val="24"/>
        </w:rPr>
      </w:pPr>
    </w:p>
    <w:p w:rsidR="008467C0" w:rsidRDefault="008467C0" w:rsidP="008467C0">
      <w:pPr>
        <w:jc w:val="center"/>
        <w:rPr>
          <w:b/>
          <w:sz w:val="24"/>
          <w:szCs w:val="24"/>
        </w:rPr>
      </w:pPr>
      <w:r w:rsidRPr="00EA435D">
        <w:rPr>
          <w:b/>
          <w:sz w:val="24"/>
          <w:szCs w:val="24"/>
        </w:rPr>
        <w:t>BEST PRACTICES TO MITIGATE FOOT-AND-MOUTH DISEASE VACCINE ABSCESSES IN CATTLE</w:t>
      </w:r>
    </w:p>
    <w:p w:rsidR="003C1202" w:rsidRDefault="003C1202" w:rsidP="008467C0">
      <w:pPr>
        <w:jc w:val="center"/>
        <w:rPr>
          <w:b/>
          <w:sz w:val="24"/>
          <w:szCs w:val="24"/>
        </w:rPr>
      </w:pPr>
    </w:p>
    <w:p w:rsidR="003C1202" w:rsidRDefault="003C1202" w:rsidP="003C1202">
      <w:pPr>
        <w:jc w:val="right"/>
        <w:rPr>
          <w:b/>
          <w:sz w:val="24"/>
          <w:szCs w:val="24"/>
        </w:rPr>
      </w:pPr>
      <w:r>
        <w:rPr>
          <w:b/>
          <w:sz w:val="24"/>
          <w:szCs w:val="24"/>
        </w:rPr>
        <w:t>MARIA RAQUEL SILVA</w:t>
      </w:r>
    </w:p>
    <w:p w:rsidR="003C1202" w:rsidRDefault="003C1202" w:rsidP="003C1202">
      <w:pPr>
        <w:jc w:val="right"/>
        <w:rPr>
          <w:sz w:val="24"/>
          <w:szCs w:val="24"/>
        </w:rPr>
      </w:pPr>
      <w:r w:rsidRPr="003C1202">
        <w:rPr>
          <w:sz w:val="24"/>
          <w:szCs w:val="24"/>
        </w:rPr>
        <w:t>Pós-Graduada em Medicina Veterinária Legal pela FACUMINAS-MG</w:t>
      </w:r>
    </w:p>
    <w:p w:rsidR="006C0F51" w:rsidRDefault="006C0F51" w:rsidP="003C1202">
      <w:pPr>
        <w:jc w:val="right"/>
        <w:rPr>
          <w:sz w:val="24"/>
          <w:szCs w:val="24"/>
        </w:rPr>
      </w:pPr>
    </w:p>
    <w:p w:rsidR="006C0F51" w:rsidRPr="006C0F51" w:rsidRDefault="006C0F51" w:rsidP="003C1202">
      <w:pPr>
        <w:jc w:val="right"/>
        <w:rPr>
          <w:b/>
          <w:sz w:val="24"/>
          <w:szCs w:val="24"/>
        </w:rPr>
      </w:pPr>
      <w:r w:rsidRPr="006C0F51">
        <w:rPr>
          <w:b/>
          <w:sz w:val="24"/>
          <w:szCs w:val="24"/>
        </w:rPr>
        <w:t>LUCIANO WAGNER DOREA REIS</w:t>
      </w:r>
    </w:p>
    <w:p w:rsidR="006C0F51" w:rsidRDefault="006C0F51" w:rsidP="003C1202">
      <w:pPr>
        <w:jc w:val="right"/>
        <w:rPr>
          <w:sz w:val="24"/>
          <w:szCs w:val="24"/>
        </w:rPr>
      </w:pPr>
      <w:r w:rsidRPr="006C0F51">
        <w:rPr>
          <w:sz w:val="24"/>
          <w:szCs w:val="24"/>
        </w:rPr>
        <w:t>Graduando em medicina veterinária pela Multivix</w:t>
      </w:r>
    </w:p>
    <w:p w:rsidR="00C17CD0" w:rsidRDefault="00C17CD0" w:rsidP="003C1202">
      <w:pPr>
        <w:jc w:val="right"/>
        <w:rPr>
          <w:sz w:val="24"/>
          <w:szCs w:val="24"/>
        </w:rPr>
      </w:pPr>
    </w:p>
    <w:p w:rsidR="00C17CD0" w:rsidRPr="00601AB2" w:rsidRDefault="00335803" w:rsidP="003C1202">
      <w:pPr>
        <w:jc w:val="right"/>
        <w:rPr>
          <w:b/>
          <w:sz w:val="24"/>
          <w:szCs w:val="24"/>
        </w:rPr>
      </w:pPr>
      <w:r w:rsidRPr="00601AB2">
        <w:rPr>
          <w:b/>
          <w:sz w:val="24"/>
          <w:szCs w:val="24"/>
        </w:rPr>
        <w:t>ANA PAULA CASTELLO FERREIRA</w:t>
      </w:r>
    </w:p>
    <w:p w:rsidR="00335803" w:rsidRDefault="00335803" w:rsidP="003C1202">
      <w:pPr>
        <w:jc w:val="right"/>
        <w:rPr>
          <w:sz w:val="24"/>
          <w:szCs w:val="24"/>
        </w:rPr>
      </w:pPr>
      <w:r w:rsidRPr="00335803">
        <w:rPr>
          <w:sz w:val="24"/>
          <w:szCs w:val="24"/>
        </w:rPr>
        <w:t>Mestranda pela Faculdade de Zootecnia e Engenharia de Alimentos da Universidade de São Paulo</w:t>
      </w:r>
    </w:p>
    <w:p w:rsidR="00643686" w:rsidRDefault="00643686" w:rsidP="003C1202">
      <w:pPr>
        <w:jc w:val="right"/>
        <w:rPr>
          <w:sz w:val="24"/>
          <w:szCs w:val="24"/>
        </w:rPr>
      </w:pPr>
    </w:p>
    <w:p w:rsidR="00643686" w:rsidRDefault="00643686" w:rsidP="00643686">
      <w:pPr>
        <w:jc w:val="right"/>
        <w:rPr>
          <w:b/>
          <w:sz w:val="24"/>
          <w:szCs w:val="24"/>
        </w:rPr>
      </w:pPr>
      <w:r w:rsidRPr="00643686">
        <w:rPr>
          <w:b/>
          <w:sz w:val="24"/>
          <w:szCs w:val="24"/>
        </w:rPr>
        <w:t>LARYSSA SANTOS MATIAS</w:t>
      </w:r>
    </w:p>
    <w:p w:rsidR="00643686" w:rsidRDefault="00643686" w:rsidP="00643686">
      <w:pPr>
        <w:rPr>
          <w:sz w:val="24"/>
          <w:szCs w:val="24"/>
        </w:rPr>
      </w:pPr>
      <w:r>
        <w:rPr>
          <w:sz w:val="24"/>
          <w:szCs w:val="24"/>
        </w:rPr>
        <w:t xml:space="preserve">                 Graduanda</w:t>
      </w:r>
      <w:r w:rsidRPr="00643686">
        <w:rPr>
          <w:sz w:val="24"/>
          <w:szCs w:val="24"/>
        </w:rPr>
        <w:t xml:space="preserve"> de medicina veterinária </w:t>
      </w:r>
      <w:r>
        <w:rPr>
          <w:sz w:val="24"/>
          <w:szCs w:val="24"/>
        </w:rPr>
        <w:t xml:space="preserve">pela Faculdade </w:t>
      </w:r>
      <w:r w:rsidRPr="00643686">
        <w:rPr>
          <w:sz w:val="24"/>
          <w:szCs w:val="24"/>
        </w:rPr>
        <w:t>São Lucas afya Ji-Paraná Rondônia</w:t>
      </w:r>
    </w:p>
    <w:p w:rsidR="00313D59" w:rsidRPr="00643686" w:rsidRDefault="00313D59" w:rsidP="00643686">
      <w:pPr>
        <w:rPr>
          <w:sz w:val="24"/>
          <w:szCs w:val="24"/>
        </w:rPr>
      </w:pPr>
    </w:p>
    <w:p w:rsidR="00173B40" w:rsidRDefault="00313D59" w:rsidP="00313D59">
      <w:pPr>
        <w:jc w:val="right"/>
        <w:rPr>
          <w:b/>
          <w:sz w:val="24"/>
          <w:szCs w:val="24"/>
        </w:rPr>
      </w:pPr>
      <w:r w:rsidRPr="00313D59">
        <w:rPr>
          <w:b/>
          <w:sz w:val="24"/>
          <w:szCs w:val="24"/>
        </w:rPr>
        <w:t>DAROLAINE TATIANA ALVES BATISTA</w:t>
      </w:r>
    </w:p>
    <w:p w:rsidR="00313D59" w:rsidRDefault="00313D59" w:rsidP="00313D59">
      <w:pPr>
        <w:jc w:val="right"/>
        <w:rPr>
          <w:sz w:val="24"/>
          <w:szCs w:val="24"/>
        </w:rPr>
      </w:pPr>
      <w:r w:rsidRPr="00313D59">
        <w:rPr>
          <w:sz w:val="24"/>
          <w:szCs w:val="24"/>
        </w:rPr>
        <w:t>Graduanda em Medicina Veterinária na Universidade Federal do Mato Grosso- UFMT</w:t>
      </w:r>
    </w:p>
    <w:p w:rsidR="00AA04C2" w:rsidRDefault="00AA04C2" w:rsidP="00313D59">
      <w:pPr>
        <w:jc w:val="right"/>
        <w:rPr>
          <w:sz w:val="24"/>
          <w:szCs w:val="24"/>
        </w:rPr>
      </w:pPr>
    </w:p>
    <w:p w:rsidR="00AA04C2" w:rsidRDefault="00AA04C2" w:rsidP="00313D59">
      <w:pPr>
        <w:jc w:val="right"/>
        <w:rPr>
          <w:b/>
          <w:sz w:val="24"/>
          <w:szCs w:val="24"/>
        </w:rPr>
      </w:pPr>
      <w:r w:rsidRPr="00AA04C2">
        <w:rPr>
          <w:b/>
          <w:sz w:val="24"/>
          <w:szCs w:val="24"/>
        </w:rPr>
        <w:t xml:space="preserve"> TALESSA PEREIRA VAZ CANEDO </w:t>
      </w:r>
    </w:p>
    <w:p w:rsidR="00AA04C2" w:rsidRDefault="00AA04C2" w:rsidP="00313D59">
      <w:pPr>
        <w:jc w:val="right"/>
        <w:rPr>
          <w:sz w:val="24"/>
          <w:szCs w:val="24"/>
        </w:rPr>
      </w:pPr>
      <w:r w:rsidRPr="00AA04C2">
        <w:rPr>
          <w:sz w:val="24"/>
          <w:szCs w:val="24"/>
        </w:rPr>
        <w:t>Pós- graduada em  higiene e inspeção de produtos de origem animal pela Unyleya</w:t>
      </w:r>
    </w:p>
    <w:p w:rsidR="004F715E" w:rsidRDefault="004F715E" w:rsidP="00313D59">
      <w:pPr>
        <w:jc w:val="right"/>
        <w:rPr>
          <w:sz w:val="24"/>
          <w:szCs w:val="24"/>
        </w:rPr>
      </w:pPr>
    </w:p>
    <w:p w:rsidR="004F715E" w:rsidRDefault="004F715E" w:rsidP="004F715E">
      <w:pPr>
        <w:jc w:val="right"/>
        <w:rPr>
          <w:b/>
          <w:sz w:val="24"/>
          <w:szCs w:val="24"/>
        </w:rPr>
      </w:pPr>
      <w:r w:rsidRPr="004F715E">
        <w:rPr>
          <w:b/>
          <w:sz w:val="24"/>
          <w:szCs w:val="24"/>
        </w:rPr>
        <w:t>HEBERTH GUSTAVO FERREIRA ALVES</w:t>
      </w:r>
    </w:p>
    <w:p w:rsidR="000734E5" w:rsidRDefault="004F715E" w:rsidP="004F715E">
      <w:pPr>
        <w:jc w:val="right"/>
        <w:rPr>
          <w:sz w:val="24"/>
          <w:szCs w:val="24"/>
        </w:rPr>
      </w:pPr>
      <w:r>
        <w:rPr>
          <w:sz w:val="24"/>
          <w:szCs w:val="24"/>
        </w:rPr>
        <w:t>Graduando em Zootecnia na</w:t>
      </w:r>
      <w:r w:rsidRPr="004F715E">
        <w:rPr>
          <w:sz w:val="24"/>
          <w:szCs w:val="24"/>
        </w:rPr>
        <w:t xml:space="preserve"> Universidade Federal de Alagoas</w:t>
      </w:r>
    </w:p>
    <w:p w:rsidR="004F715E" w:rsidRDefault="004F715E" w:rsidP="004F715E">
      <w:pPr>
        <w:jc w:val="right"/>
        <w:rPr>
          <w:sz w:val="24"/>
          <w:szCs w:val="24"/>
        </w:rPr>
      </w:pPr>
      <w:r w:rsidRPr="004F715E">
        <w:rPr>
          <w:sz w:val="24"/>
          <w:szCs w:val="24"/>
        </w:rPr>
        <w:t xml:space="preserve"> </w:t>
      </w:r>
    </w:p>
    <w:p w:rsidR="000734E5" w:rsidRDefault="000734E5" w:rsidP="000734E5">
      <w:pPr>
        <w:jc w:val="right"/>
        <w:rPr>
          <w:b/>
          <w:sz w:val="24"/>
          <w:szCs w:val="24"/>
        </w:rPr>
      </w:pPr>
      <w:r w:rsidRPr="000734E5">
        <w:rPr>
          <w:b/>
          <w:sz w:val="24"/>
          <w:szCs w:val="24"/>
        </w:rPr>
        <w:t>TATIANA MICHELLE DIAS CUSTÓDIO DA CRUZ</w:t>
      </w:r>
    </w:p>
    <w:p w:rsidR="000734E5" w:rsidRPr="000734E5" w:rsidRDefault="000734E5" w:rsidP="000734E5">
      <w:pPr>
        <w:jc w:val="right"/>
        <w:rPr>
          <w:sz w:val="24"/>
          <w:szCs w:val="24"/>
        </w:rPr>
      </w:pPr>
      <w:r w:rsidRPr="000734E5">
        <w:rPr>
          <w:sz w:val="24"/>
          <w:szCs w:val="24"/>
        </w:rPr>
        <w:t xml:space="preserve">Graduanda em Medicina Veterinária na Universidade da Amazônia </w:t>
      </w:r>
    </w:p>
    <w:p w:rsidR="006C0F51" w:rsidRPr="003C1202" w:rsidRDefault="006C0F51" w:rsidP="003C1202">
      <w:pPr>
        <w:jc w:val="right"/>
        <w:rPr>
          <w:sz w:val="24"/>
          <w:szCs w:val="24"/>
        </w:rPr>
      </w:pPr>
    </w:p>
    <w:p w:rsidR="003A4467" w:rsidRDefault="00527F81" w:rsidP="00527F81">
      <w:pPr>
        <w:jc w:val="center"/>
        <w:rPr>
          <w:b/>
          <w:sz w:val="24"/>
          <w:szCs w:val="24"/>
        </w:rPr>
      </w:pPr>
      <w:r>
        <w:rPr>
          <w:b/>
          <w:sz w:val="24"/>
          <w:szCs w:val="24"/>
        </w:rPr>
        <w:t xml:space="preserve">                                                                                DAVID WESLLEY MOREIRA SAMPAIO </w:t>
      </w:r>
    </w:p>
    <w:p w:rsidR="00527F81" w:rsidRDefault="00527F81" w:rsidP="00527F81">
      <w:pPr>
        <w:jc w:val="center"/>
        <w:rPr>
          <w:sz w:val="24"/>
          <w:szCs w:val="24"/>
        </w:rPr>
      </w:pPr>
      <w:r w:rsidRPr="00527F81">
        <w:rPr>
          <w:sz w:val="24"/>
          <w:szCs w:val="24"/>
        </w:rPr>
        <w:t xml:space="preserve">                                     </w:t>
      </w:r>
      <w:r>
        <w:rPr>
          <w:sz w:val="24"/>
          <w:szCs w:val="24"/>
        </w:rPr>
        <w:t xml:space="preserve">      </w:t>
      </w:r>
      <w:r w:rsidRPr="00527F81">
        <w:rPr>
          <w:sz w:val="24"/>
          <w:szCs w:val="24"/>
        </w:rPr>
        <w:t>Graduando em Medicina Veterinária pela Universidade da Amazônia</w:t>
      </w:r>
    </w:p>
    <w:p w:rsidR="00F923F1" w:rsidRDefault="00F923F1" w:rsidP="00F923F1">
      <w:pPr>
        <w:jc w:val="right"/>
        <w:rPr>
          <w:sz w:val="24"/>
          <w:szCs w:val="24"/>
        </w:rPr>
      </w:pPr>
    </w:p>
    <w:p w:rsidR="00F923F1" w:rsidRPr="00173B40" w:rsidRDefault="00F923F1" w:rsidP="00F923F1">
      <w:pPr>
        <w:jc w:val="right"/>
        <w:rPr>
          <w:b/>
          <w:sz w:val="24"/>
          <w:szCs w:val="24"/>
        </w:rPr>
      </w:pPr>
      <w:r w:rsidRPr="00173B40">
        <w:rPr>
          <w:b/>
          <w:sz w:val="24"/>
          <w:szCs w:val="24"/>
        </w:rPr>
        <w:t>LEONARDO JOSÉ DE SOUZA SCARDOVELLI</w:t>
      </w:r>
    </w:p>
    <w:p w:rsidR="00F923F1" w:rsidRDefault="00F923F1" w:rsidP="00F923F1">
      <w:pPr>
        <w:jc w:val="right"/>
        <w:rPr>
          <w:sz w:val="24"/>
          <w:szCs w:val="24"/>
        </w:rPr>
      </w:pPr>
      <w:r>
        <w:rPr>
          <w:sz w:val="24"/>
          <w:szCs w:val="24"/>
        </w:rPr>
        <w:t xml:space="preserve">Orientador e </w:t>
      </w:r>
      <w:r w:rsidRPr="00173B40">
        <w:rPr>
          <w:sz w:val="24"/>
          <w:szCs w:val="24"/>
        </w:rPr>
        <w:t xml:space="preserve">Especialista em clínica cirúrgica pelo instituto Qualittas </w:t>
      </w:r>
      <w:r>
        <w:rPr>
          <w:sz w:val="24"/>
          <w:szCs w:val="24"/>
        </w:rPr>
        <w:t>–</w:t>
      </w:r>
      <w:r w:rsidRPr="00173B40">
        <w:rPr>
          <w:sz w:val="24"/>
          <w:szCs w:val="24"/>
        </w:rPr>
        <w:t xml:space="preserve"> SP</w:t>
      </w:r>
    </w:p>
    <w:bookmarkEnd w:id="0"/>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3C1202" w:rsidRDefault="003C1202">
      <w:pPr>
        <w:pStyle w:val="Ttulo1"/>
        <w:spacing w:before="40"/>
        <w:ind w:left="2630" w:right="2620"/>
        <w:jc w:val="center"/>
      </w:pPr>
    </w:p>
    <w:p w:rsidR="003C1202" w:rsidRDefault="003C1202" w:rsidP="003C1202">
      <w:pPr>
        <w:jc w:val="both"/>
        <w:rPr>
          <w:sz w:val="24"/>
          <w:szCs w:val="24"/>
        </w:rPr>
      </w:pPr>
      <w:bookmarkStart w:id="1" w:name="_GoBack"/>
      <w:r w:rsidRPr="00360207">
        <w:rPr>
          <w:b/>
          <w:sz w:val="24"/>
          <w:szCs w:val="24"/>
        </w:rPr>
        <w:t>Objetivo:</w:t>
      </w:r>
      <w:r w:rsidRPr="00360207">
        <w:rPr>
          <w:sz w:val="24"/>
          <w:szCs w:val="24"/>
        </w:rPr>
        <w:t xml:space="preserve"> discorrer sobre as melhores condutas que minimizem abcessos em bovinos vacinados contra a febre aftosa, e consequentemente menores perdas ecônomicas.</w:t>
      </w:r>
      <w:r>
        <w:rPr>
          <w:sz w:val="24"/>
          <w:szCs w:val="24"/>
        </w:rPr>
        <w:t xml:space="preserve"> </w:t>
      </w:r>
      <w:r w:rsidRPr="00360207">
        <w:rPr>
          <w:b/>
          <w:sz w:val="24"/>
          <w:szCs w:val="24"/>
        </w:rPr>
        <w:t>Metodologia:</w:t>
      </w:r>
      <w:r w:rsidRPr="00360207">
        <w:rPr>
          <w:sz w:val="24"/>
          <w:szCs w:val="24"/>
        </w:rPr>
        <w:t xml:space="preserve"> A pesquisa concentrou-se em identificar queimadura em cães devido a acidentes com incêndios, utilizando os descritores quais sejam: </w:t>
      </w:r>
      <w:r w:rsidRPr="00360207">
        <w:rPr>
          <w:i/>
          <w:sz w:val="24"/>
          <w:szCs w:val="24"/>
        </w:rPr>
        <w:t>“Gado”,</w:t>
      </w:r>
      <w:r w:rsidRPr="00360207">
        <w:rPr>
          <w:i/>
          <w:spacing w:val="10"/>
          <w:sz w:val="24"/>
          <w:szCs w:val="24"/>
        </w:rPr>
        <w:t xml:space="preserve"> “</w:t>
      </w:r>
      <w:r w:rsidRPr="00360207">
        <w:rPr>
          <w:i/>
          <w:sz w:val="24"/>
          <w:szCs w:val="24"/>
        </w:rPr>
        <w:t>Reações</w:t>
      </w:r>
      <w:r w:rsidRPr="00360207">
        <w:rPr>
          <w:i/>
          <w:spacing w:val="10"/>
          <w:sz w:val="24"/>
          <w:szCs w:val="24"/>
        </w:rPr>
        <w:t xml:space="preserve"> </w:t>
      </w:r>
      <w:r w:rsidRPr="00360207">
        <w:rPr>
          <w:i/>
          <w:sz w:val="24"/>
          <w:szCs w:val="24"/>
        </w:rPr>
        <w:t>vacinais” e</w:t>
      </w:r>
      <w:r w:rsidRPr="00360207">
        <w:rPr>
          <w:i/>
          <w:spacing w:val="13"/>
          <w:sz w:val="24"/>
          <w:szCs w:val="24"/>
        </w:rPr>
        <w:t xml:space="preserve"> “</w:t>
      </w:r>
      <w:r w:rsidRPr="00360207">
        <w:rPr>
          <w:i/>
          <w:sz w:val="24"/>
          <w:szCs w:val="24"/>
        </w:rPr>
        <w:t>Manejo”,</w:t>
      </w:r>
      <w:r w:rsidRPr="00360207">
        <w:rPr>
          <w:sz w:val="24"/>
          <w:szCs w:val="24"/>
        </w:rPr>
        <w:t xml:space="preserve"> explorados na Biblioteca Virtual em Saúde (BVS) e bases de dados presentes no deCS, LILACS, </w:t>
      </w:r>
      <w:r w:rsidRPr="00360207">
        <w:rPr>
          <w:i/>
          <w:sz w:val="24"/>
          <w:szCs w:val="24"/>
        </w:rPr>
        <w:t>SciELO</w:t>
      </w:r>
      <w:r w:rsidRPr="00360207">
        <w:rPr>
          <w:sz w:val="24"/>
          <w:szCs w:val="24"/>
        </w:rPr>
        <w:t xml:space="preserve"> e PUBVET. A </w:t>
      </w:r>
      <w:r w:rsidRPr="00360207">
        <w:rPr>
          <w:sz w:val="24"/>
          <w:szCs w:val="24"/>
        </w:rPr>
        <w:lastRenderedPageBreak/>
        <w:t xml:space="preserve">coleta de artigos ocorreu entre janeiro e agosto de 2023, totalizando 343 estudos inicialmente avaliados e reduzidos para 215.  Após critérios de inclusão e exclusão, foi finalizado com 53 fontes, excluindo duplicatas. As etapas que se seguiram foram: definição do tema, formulação de hipóteses, critérios de elegibilidade, inclusão e exclusão de estudos, definição de descritores, busca na literatura, coleta de dados, tradução, análise crítica, discussão dos resultados, apresentação dos resumos e confecção do estudo. </w:t>
      </w:r>
      <w:r w:rsidRPr="00360207">
        <w:rPr>
          <w:b/>
          <w:sz w:val="24"/>
          <w:szCs w:val="24"/>
        </w:rPr>
        <w:t>Resultado e Discussão:</w:t>
      </w:r>
      <w:r w:rsidRPr="00360207">
        <w:rPr>
          <w:sz w:val="24"/>
          <w:szCs w:val="24"/>
        </w:rPr>
        <w:t xml:space="preserve"> </w:t>
      </w:r>
      <w:r w:rsidRPr="00766C19">
        <w:rPr>
          <w:sz w:val="24"/>
          <w:szCs w:val="24"/>
        </w:rPr>
        <w:t>A cadeia produtiva da carne bovina é crucial para a economia brasileira, representando uma significativa parcela do PIB. A vacinação obrigatória contra a Febre Aftosa, direcionada a bovinos e bubalinos, gera, no entanto, o problema dos abscessos vacinais. Esses abscessos causam transtornos aos produtores devido à necessidade de remoção, possível contaminação da carne e desvalorização das peles. A implementação de boas práticas durante a vacinação, incluindo técnicas de manejo e organização rigorosa, visa reduzir tais inconvenientes, minimizando perdas econômicas.</w:t>
      </w:r>
      <w:r w:rsidRPr="00444300">
        <w:rPr>
          <w:b/>
          <w:sz w:val="24"/>
          <w:szCs w:val="24"/>
        </w:rPr>
        <w:t>Considerações Finais</w:t>
      </w:r>
      <w:r>
        <w:rPr>
          <w:sz w:val="24"/>
          <w:szCs w:val="24"/>
        </w:rPr>
        <w:t xml:space="preserve">: </w:t>
      </w:r>
      <w:r w:rsidRPr="00F170CB">
        <w:rPr>
          <w:sz w:val="24"/>
          <w:szCs w:val="24"/>
        </w:rPr>
        <w:t xml:space="preserve">a manutenção adequada dos equipamentos utilizados, o treinamento aprofundado dos operadores envolvidos, a observância rigorosa dos protocolos de higiene, </w:t>
      </w:r>
      <w:r>
        <w:rPr>
          <w:sz w:val="24"/>
          <w:szCs w:val="24"/>
        </w:rPr>
        <w:t xml:space="preserve">e </w:t>
      </w:r>
      <w:r w:rsidRPr="00F170CB">
        <w:rPr>
          <w:sz w:val="24"/>
          <w:szCs w:val="24"/>
        </w:rPr>
        <w:t>a substi</w:t>
      </w:r>
      <w:r>
        <w:rPr>
          <w:sz w:val="24"/>
          <w:szCs w:val="24"/>
        </w:rPr>
        <w:t>tuição criteriosa de agulhas com a</w:t>
      </w:r>
      <w:r w:rsidRPr="00F170CB">
        <w:rPr>
          <w:sz w:val="24"/>
          <w:szCs w:val="24"/>
        </w:rPr>
        <w:t xml:space="preserve"> pre</w:t>
      </w:r>
      <w:r>
        <w:rPr>
          <w:sz w:val="24"/>
          <w:szCs w:val="24"/>
        </w:rPr>
        <w:t>servação da qualidade da vacina são práticas para diminuir os abcessos decorrentes da vacinação contra a aftosa e consequente queda das perdas econônicas.</w:t>
      </w:r>
      <w:r w:rsidRPr="00F170CB">
        <w:rPr>
          <w:sz w:val="24"/>
          <w:szCs w:val="24"/>
        </w:rPr>
        <w:t xml:space="preserve"> </w:t>
      </w:r>
    </w:p>
    <w:bookmarkEnd w:id="1"/>
    <w:p w:rsidR="009A05C1" w:rsidRDefault="009A05C1">
      <w:pPr>
        <w:pStyle w:val="Corpodetexto"/>
        <w:spacing w:before="5"/>
        <w:rPr>
          <w:b/>
          <w:sz w:val="23"/>
        </w:rPr>
      </w:pPr>
    </w:p>
    <w:p w:rsidR="009A05C1" w:rsidRDefault="006D26C0" w:rsidP="003C1202">
      <w:pPr>
        <w:rPr>
          <w:sz w:val="24"/>
        </w:rPr>
      </w:pPr>
      <w:r>
        <w:rPr>
          <w:b/>
          <w:sz w:val="24"/>
        </w:rPr>
        <w:t>Palavras-chave</w:t>
      </w:r>
      <w:r>
        <w:rPr>
          <w:sz w:val="24"/>
        </w:rPr>
        <w:t>:</w:t>
      </w:r>
      <w:r>
        <w:rPr>
          <w:spacing w:val="-8"/>
          <w:sz w:val="24"/>
        </w:rPr>
        <w:t xml:space="preserve"> </w:t>
      </w:r>
      <w:r w:rsidR="006E049D">
        <w:rPr>
          <w:sz w:val="24"/>
          <w:szCs w:val="24"/>
        </w:rPr>
        <w:t>g</w:t>
      </w:r>
      <w:r w:rsidR="002D07FA" w:rsidRPr="00F170CB">
        <w:rPr>
          <w:sz w:val="24"/>
          <w:szCs w:val="24"/>
        </w:rPr>
        <w:t>ado;</w:t>
      </w:r>
      <w:r w:rsidR="002D07FA" w:rsidRPr="00F170CB">
        <w:rPr>
          <w:spacing w:val="10"/>
          <w:sz w:val="24"/>
          <w:szCs w:val="24"/>
        </w:rPr>
        <w:t xml:space="preserve"> </w:t>
      </w:r>
      <w:r w:rsidR="002D07FA" w:rsidRPr="00F170CB">
        <w:rPr>
          <w:sz w:val="24"/>
          <w:szCs w:val="24"/>
        </w:rPr>
        <w:t>reações</w:t>
      </w:r>
      <w:r w:rsidR="002D07FA" w:rsidRPr="00F170CB">
        <w:rPr>
          <w:spacing w:val="10"/>
          <w:sz w:val="24"/>
          <w:szCs w:val="24"/>
        </w:rPr>
        <w:t xml:space="preserve"> </w:t>
      </w:r>
      <w:r w:rsidR="002D07FA" w:rsidRPr="00F170CB">
        <w:rPr>
          <w:sz w:val="24"/>
          <w:szCs w:val="24"/>
        </w:rPr>
        <w:t>vacinais;</w:t>
      </w:r>
      <w:r w:rsidR="002D07FA" w:rsidRPr="00F170CB">
        <w:rPr>
          <w:spacing w:val="13"/>
          <w:sz w:val="24"/>
          <w:szCs w:val="24"/>
        </w:rPr>
        <w:t xml:space="preserve"> </w:t>
      </w:r>
      <w:r w:rsidR="002D07FA" w:rsidRPr="00F170CB">
        <w:rPr>
          <w:sz w:val="24"/>
          <w:szCs w:val="24"/>
        </w:rPr>
        <w:t>manejo.</w:t>
      </w:r>
    </w:p>
    <w:p w:rsidR="003C1202" w:rsidRDefault="003C1202" w:rsidP="003C1202">
      <w:pPr>
        <w:rPr>
          <w:sz w:val="24"/>
        </w:rPr>
      </w:pPr>
    </w:p>
    <w:p w:rsidR="009A05C1" w:rsidRDefault="006D26C0">
      <w:pPr>
        <w:pStyle w:val="Ttulo1"/>
        <w:spacing w:before="12"/>
        <w:ind w:left="2630" w:right="2620"/>
        <w:jc w:val="center"/>
      </w:pPr>
      <w:r>
        <w:t>ABSTRACT</w:t>
      </w:r>
    </w:p>
    <w:p w:rsidR="009A05C1" w:rsidRDefault="009A05C1">
      <w:pPr>
        <w:pStyle w:val="Corpodetexto"/>
        <w:spacing w:before="4"/>
        <w:rPr>
          <w:b/>
          <w:sz w:val="23"/>
        </w:rPr>
      </w:pPr>
    </w:p>
    <w:p w:rsidR="00C7351D" w:rsidRDefault="00C7351D" w:rsidP="00C7351D">
      <w:pPr>
        <w:jc w:val="both"/>
        <w:rPr>
          <w:sz w:val="24"/>
          <w:szCs w:val="24"/>
        </w:rPr>
      </w:pPr>
      <w:r w:rsidRPr="009742AA">
        <w:rPr>
          <w:b/>
          <w:sz w:val="24"/>
          <w:szCs w:val="24"/>
        </w:rPr>
        <w:t>Objective:</w:t>
      </w:r>
      <w:r w:rsidRPr="009742AA">
        <w:rPr>
          <w:sz w:val="24"/>
          <w:szCs w:val="24"/>
        </w:rPr>
        <w:t xml:space="preserve"> To discuss the best ways to minimize abscesses in cattle vaccinated against foot-and-mouth disease, and consequently lower economic losses. </w:t>
      </w:r>
      <w:r w:rsidRPr="009742AA">
        <w:rPr>
          <w:b/>
          <w:sz w:val="24"/>
          <w:szCs w:val="24"/>
        </w:rPr>
        <w:t>Methodology:</w:t>
      </w:r>
      <w:r w:rsidRPr="009742AA">
        <w:rPr>
          <w:sz w:val="24"/>
          <w:szCs w:val="24"/>
        </w:rPr>
        <w:t xml:space="preserve"> The research focused on identifying burns in dogs due to fire accidents, using the descriptors "</w:t>
      </w:r>
      <w:r w:rsidRPr="009742AA">
        <w:rPr>
          <w:i/>
          <w:sz w:val="24"/>
          <w:szCs w:val="24"/>
        </w:rPr>
        <w:t>Cattle", "Vaccine reactions" and "Management"</w:t>
      </w:r>
      <w:r w:rsidRPr="009742AA">
        <w:rPr>
          <w:sz w:val="24"/>
          <w:szCs w:val="24"/>
        </w:rPr>
        <w:t>, explored in the Virtual Health Library (VHL) and databases present in deCS, LILACS, SciELO and PUBVET. Articles were collected between January and August 2023, totaling 343 studies initially assessed and reduced to 215.  After inclusion and exclusion criteria, 53 sources were finalized, excluding duplicates. The following steps were taken: definition of the topic, formulation of hypotheses, eligibility criteria, inclusion and exclusion of studies, definition of descriptors, literature search, data collection, translation, critical analysis, discussion of results, presentation of abstracts and preparation of the study.</w:t>
      </w:r>
      <w:r w:rsidRPr="009742AA">
        <w:t xml:space="preserve"> </w:t>
      </w:r>
      <w:r w:rsidRPr="009742AA">
        <w:rPr>
          <w:b/>
          <w:sz w:val="24"/>
          <w:szCs w:val="24"/>
        </w:rPr>
        <w:t>Results and Discussion:</w:t>
      </w:r>
      <w:r w:rsidRPr="009742AA">
        <w:rPr>
          <w:sz w:val="24"/>
          <w:szCs w:val="24"/>
        </w:rPr>
        <w:t xml:space="preserve"> The beef production chain is crucial to the Brazilian economy, accounting for a significant portion of GDP. Compulsory vaccination against foot-and-mouth disease, aimed at cattle and buffalo, nevertheless generates the problem of vaccine abscesses. These abscesses cause inconvenience to producers due to the need for removal, possible contamination of the meat and devaluation of the hides. The implementation of good practices during vaccination, including handling techniques and strict organization, aims to reduce these inconveniences, minimizing economic losses.</w:t>
      </w:r>
      <w:r>
        <w:rPr>
          <w:sz w:val="24"/>
          <w:szCs w:val="24"/>
        </w:rPr>
        <w:t xml:space="preserve"> </w:t>
      </w:r>
      <w:r w:rsidRPr="009742AA">
        <w:rPr>
          <w:b/>
          <w:sz w:val="24"/>
          <w:szCs w:val="24"/>
        </w:rPr>
        <w:t>Final considerations:</w:t>
      </w:r>
      <w:r w:rsidRPr="009742AA">
        <w:rPr>
          <w:sz w:val="24"/>
          <w:szCs w:val="24"/>
        </w:rPr>
        <w:t xml:space="preserve"> proper maintenance of the equipment used, thorough training of the operators involved, strict observance of hygiene protocols, and careful replacement of needles with the preservation of vaccine quality are practices to reduce abscesses resulting from vaccination against foot-and-mouth disease and the consequent fall in economic losses.</w:t>
      </w:r>
    </w:p>
    <w:p w:rsidR="00C7351D" w:rsidRPr="009742AA" w:rsidRDefault="00C7351D" w:rsidP="00C7351D">
      <w:pPr>
        <w:jc w:val="both"/>
        <w:rPr>
          <w:sz w:val="24"/>
          <w:szCs w:val="24"/>
        </w:rPr>
      </w:pPr>
    </w:p>
    <w:p w:rsidR="00C7351D" w:rsidRDefault="00C7351D" w:rsidP="00C7351D">
      <w:pPr>
        <w:rPr>
          <w:sz w:val="24"/>
          <w:szCs w:val="24"/>
        </w:rPr>
      </w:pPr>
      <w:r>
        <w:rPr>
          <w:b/>
          <w:sz w:val="24"/>
          <w:szCs w:val="24"/>
        </w:rPr>
        <w:t>Keyw</w:t>
      </w:r>
      <w:r w:rsidRPr="00877A16">
        <w:rPr>
          <w:b/>
          <w:sz w:val="24"/>
          <w:szCs w:val="24"/>
        </w:rPr>
        <w:t>ords:</w:t>
      </w:r>
      <w:r w:rsidRPr="00877A16">
        <w:t xml:space="preserve"> </w:t>
      </w:r>
      <w:r w:rsidRPr="00104E1B">
        <w:rPr>
          <w:sz w:val="24"/>
          <w:szCs w:val="24"/>
        </w:rPr>
        <w:t>Cattle; vaccine reactions; management.</w:t>
      </w:r>
    </w:p>
    <w:p w:rsidR="00D768D5" w:rsidRDefault="00D768D5" w:rsidP="00C7351D">
      <w:pPr>
        <w:rPr>
          <w:sz w:val="24"/>
          <w:szCs w:val="24"/>
        </w:rPr>
      </w:pPr>
    </w:p>
    <w:p w:rsidR="00D768D5" w:rsidRPr="00104E1B" w:rsidRDefault="00D768D5" w:rsidP="00C7351D">
      <w:pPr>
        <w:rPr>
          <w:sz w:val="24"/>
          <w:szCs w:val="24"/>
        </w:rPr>
      </w:pPr>
    </w:p>
    <w:p w:rsidR="009A05C1" w:rsidRDefault="009A05C1">
      <w:pPr>
        <w:pStyle w:val="Corpodetexto"/>
      </w:pPr>
    </w:p>
    <w:p w:rsidR="009A05C1" w:rsidRDefault="006D26C0">
      <w:pPr>
        <w:pStyle w:val="Ttulo1"/>
        <w:numPr>
          <w:ilvl w:val="0"/>
          <w:numId w:val="1"/>
        </w:numPr>
        <w:tabs>
          <w:tab w:val="left" w:pos="391"/>
        </w:tabs>
        <w:spacing w:before="150"/>
        <w:ind w:hanging="241"/>
      </w:pPr>
      <w:r>
        <w:lastRenderedPageBreak/>
        <w:t>INTRODUÇÃO</w:t>
      </w:r>
    </w:p>
    <w:p w:rsidR="009A05C1" w:rsidRDefault="009A05C1">
      <w:pPr>
        <w:pStyle w:val="Corpodetexto"/>
        <w:rPr>
          <w:b/>
        </w:rPr>
      </w:pPr>
    </w:p>
    <w:p w:rsidR="00B5331C" w:rsidRDefault="00B5331C" w:rsidP="00B5331C">
      <w:pPr>
        <w:spacing w:line="360" w:lineRule="auto"/>
        <w:ind w:left="149" w:firstLine="702"/>
        <w:jc w:val="both"/>
        <w:rPr>
          <w:sz w:val="24"/>
          <w:szCs w:val="24"/>
        </w:rPr>
      </w:pPr>
      <w:r w:rsidRPr="00D768D5">
        <w:rPr>
          <w:sz w:val="24"/>
          <w:szCs w:val="24"/>
        </w:rPr>
        <w:t>A cadeia produtiva da carne bovina se erige como um pilar inalienável para a prosperidade da nação, desempenhando um papel preponderante no contexto do Produto Interno Bruto (PIB). Incontestavelmente, essa atividade produtiva exerce uma função essencial na criação e manutenção de um considerável quantum de empregos, tanto de forma direta quanto indireta, em todo o território nacional (Telles e Telles, 2009).</w:t>
      </w:r>
    </w:p>
    <w:p w:rsidR="00B5331C" w:rsidRDefault="00B5331C" w:rsidP="00B5331C">
      <w:pPr>
        <w:spacing w:line="360" w:lineRule="auto"/>
        <w:ind w:left="149" w:firstLine="702"/>
        <w:jc w:val="both"/>
        <w:rPr>
          <w:sz w:val="24"/>
          <w:szCs w:val="24"/>
        </w:rPr>
      </w:pPr>
      <w:r w:rsidRPr="00D768D5">
        <w:rPr>
          <w:sz w:val="24"/>
          <w:szCs w:val="24"/>
          <w:shd w:val="clear" w:color="auto" w:fill="FFFFFF"/>
        </w:rPr>
        <w:t>O rebanho bovino cresceu pelo terceiro ano consecutivo em 2021 e alcançou o número recorde da série histórica, segundo a Pesquisa da Pecuária Municipal (PPM), divulgada hoje (22) pelo IBGE. O crescimento de 3,1% na comparação com 2020 fez o número de cabeças chegar a 224,6 milhões, ultrapassando o recorde anterior, de 2016 (218,2 milhões) (IBGE, 2021).</w:t>
      </w:r>
      <w:r w:rsidRPr="00D768D5">
        <w:rPr>
          <w:sz w:val="24"/>
          <w:szCs w:val="24"/>
        </w:rPr>
        <w:t xml:space="preserve"> Conforme informações da Organização das Nações Unidas para a Agricultura e Alimentação, o Brasil ostenta a segunda maior população de bovinos no cenário global, ficando somente atrás da Índia (FAO, 2011).</w:t>
      </w:r>
    </w:p>
    <w:p w:rsidR="00B5331C" w:rsidRDefault="00B5331C" w:rsidP="00B5331C">
      <w:pPr>
        <w:spacing w:line="360" w:lineRule="auto"/>
        <w:ind w:left="149" w:firstLine="702"/>
        <w:jc w:val="both"/>
        <w:rPr>
          <w:sz w:val="24"/>
          <w:szCs w:val="24"/>
        </w:rPr>
      </w:pPr>
      <w:r w:rsidRPr="00D768D5">
        <w:rPr>
          <w:sz w:val="24"/>
          <w:szCs w:val="24"/>
        </w:rPr>
        <w:t>Além disso, o país assume a posição de segundo maior produtor de carne bovina e o principal exportador mundial deste comércio (IBGE, 2021).  Entretanto, essa distinção somente se tornou exequível devido aos esforços incessantes na batalha e vigilância contra enfermidades animais de elevado impacto econômico, como a Febre Aftosa.</w:t>
      </w:r>
      <w:r>
        <w:rPr>
          <w:sz w:val="24"/>
          <w:szCs w:val="24"/>
        </w:rPr>
        <w:t xml:space="preserve"> </w:t>
      </w:r>
      <w:r w:rsidRPr="00D768D5">
        <w:rPr>
          <w:sz w:val="24"/>
          <w:szCs w:val="24"/>
        </w:rPr>
        <w:t xml:space="preserve">Neste contexto, o método preconizado pela Organização Mundial da Saúde Animal (OIE, 2006), e pelo Centro Pan-Americano de Febre Aftosa (PANAFTOSA, 2002) para o controle e extirpação desta enfermidade consiste na vacinação, a qual se institui como um requisito imperativo em grande parte dos estados brasileiros. Contudo, uma desvantagem indesejada desse procedimento ocorre principalmente devido à administração inapropriada dos antígenos vacinais (George </w:t>
      </w:r>
      <w:r w:rsidRPr="00D768D5">
        <w:rPr>
          <w:i/>
          <w:sz w:val="24"/>
          <w:szCs w:val="24"/>
        </w:rPr>
        <w:t>et al</w:t>
      </w:r>
      <w:r w:rsidRPr="00D768D5">
        <w:rPr>
          <w:sz w:val="24"/>
          <w:szCs w:val="24"/>
        </w:rPr>
        <w:t xml:space="preserve">., 1995), manifestando-se sob a forma de abscessos, os quais, por sua vez, impõem prejuízos significativos aos produtores (França e Filho </w:t>
      </w:r>
      <w:r w:rsidRPr="00D768D5">
        <w:rPr>
          <w:i/>
          <w:sz w:val="24"/>
          <w:szCs w:val="24"/>
        </w:rPr>
        <w:t>et al.,</w:t>
      </w:r>
      <w:r w:rsidRPr="00D768D5">
        <w:rPr>
          <w:sz w:val="24"/>
          <w:szCs w:val="24"/>
        </w:rPr>
        <w:t xml:space="preserve"> 2006).</w:t>
      </w:r>
    </w:p>
    <w:p w:rsidR="00B5331C" w:rsidRPr="00D768D5" w:rsidRDefault="00B5331C" w:rsidP="00B5331C">
      <w:pPr>
        <w:spacing w:line="360" w:lineRule="auto"/>
        <w:ind w:left="149" w:firstLine="702"/>
        <w:jc w:val="both"/>
        <w:rPr>
          <w:sz w:val="24"/>
          <w:szCs w:val="24"/>
        </w:rPr>
      </w:pPr>
      <w:r w:rsidRPr="00D768D5">
        <w:rPr>
          <w:sz w:val="24"/>
          <w:szCs w:val="24"/>
        </w:rPr>
        <w:t>Parcialmente, essas perdas se originam da deterioração da qualidade da carne devido à contaminação resultante, além da depreciação do couro, que invariavelmente sofre com a diminuição de sua integridade devido às lacerações na pele. Acresce-se ainda que, uma vez que o organismo dos animais direciona esforços, mesmo em escala celular, para conter a infecção no local das lesões, existe a possibilidade de que seu desempenho produtivo seja negativamente influenciado pela ocorrência desses abscessos.</w:t>
      </w:r>
    </w:p>
    <w:p w:rsidR="009A05C1" w:rsidRDefault="009A05C1">
      <w:pPr>
        <w:pStyle w:val="Corpodetexto"/>
      </w:pPr>
    </w:p>
    <w:p w:rsidR="00D768D5" w:rsidRPr="00D133B6" w:rsidRDefault="006D26C0" w:rsidP="00D133B6">
      <w:pPr>
        <w:pStyle w:val="Ttulo1"/>
        <w:numPr>
          <w:ilvl w:val="0"/>
          <w:numId w:val="1"/>
        </w:numPr>
        <w:tabs>
          <w:tab w:val="left" w:pos="391"/>
        </w:tabs>
        <w:spacing w:before="172"/>
        <w:ind w:hanging="241"/>
      </w:pPr>
      <w:r>
        <w:lastRenderedPageBreak/>
        <w:t>METODOLOGIA</w:t>
      </w:r>
      <w:r>
        <w:rPr>
          <w:spacing w:val="-3"/>
        </w:rPr>
        <w:t xml:space="preserve"> </w:t>
      </w:r>
    </w:p>
    <w:p w:rsidR="00D133B6" w:rsidRPr="00D133B6" w:rsidRDefault="00D133B6" w:rsidP="00D133B6">
      <w:pPr>
        <w:pStyle w:val="Ttulo1"/>
        <w:tabs>
          <w:tab w:val="left" w:pos="391"/>
        </w:tabs>
        <w:spacing w:before="172"/>
        <w:ind w:left="390"/>
      </w:pPr>
    </w:p>
    <w:p w:rsidR="009A05C1" w:rsidRDefault="00D133B6" w:rsidP="00D133B6">
      <w:pPr>
        <w:pStyle w:val="NormalWeb"/>
        <w:spacing w:before="0" w:beforeAutospacing="0" w:after="0" w:afterAutospacing="0" w:line="360" w:lineRule="auto"/>
        <w:ind w:firstLine="851"/>
        <w:jc w:val="both"/>
      </w:pPr>
      <w:r w:rsidRPr="00601E59">
        <w:t>A pesquisa concentrou-se em identificar queimadura em cães devido a acidentes com incêndios, utilizando os descritores</w:t>
      </w:r>
      <w:r>
        <w:t xml:space="preserve"> quais sejam: </w:t>
      </w:r>
      <w:r w:rsidRPr="00F5584E">
        <w:rPr>
          <w:i/>
        </w:rPr>
        <w:t>“Gado”,</w:t>
      </w:r>
      <w:r w:rsidRPr="00F5584E">
        <w:rPr>
          <w:i/>
          <w:spacing w:val="10"/>
        </w:rPr>
        <w:t xml:space="preserve"> “</w:t>
      </w:r>
      <w:r w:rsidRPr="00F5584E">
        <w:rPr>
          <w:i/>
        </w:rPr>
        <w:t>Reações</w:t>
      </w:r>
      <w:r w:rsidRPr="00F5584E">
        <w:rPr>
          <w:i/>
          <w:spacing w:val="10"/>
        </w:rPr>
        <w:t xml:space="preserve"> </w:t>
      </w:r>
      <w:r w:rsidRPr="00F5584E">
        <w:rPr>
          <w:i/>
        </w:rPr>
        <w:t>vacinais” e</w:t>
      </w:r>
      <w:r w:rsidRPr="00F5584E">
        <w:rPr>
          <w:i/>
          <w:spacing w:val="13"/>
        </w:rPr>
        <w:t xml:space="preserve"> “</w:t>
      </w:r>
      <w:r w:rsidRPr="00F5584E">
        <w:rPr>
          <w:i/>
        </w:rPr>
        <w:t>Manejo”,</w:t>
      </w:r>
      <w:r>
        <w:t xml:space="preserve"> </w:t>
      </w:r>
      <w:r w:rsidRPr="00601E59">
        <w:t xml:space="preserve">explorados na Biblioteca Virtual em Saúde (BVS) e bases </w:t>
      </w:r>
      <w:r>
        <w:t xml:space="preserve">de dados presentes no </w:t>
      </w:r>
      <w:proofErr w:type="spellStart"/>
      <w:r>
        <w:t>deCS</w:t>
      </w:r>
      <w:proofErr w:type="spellEnd"/>
      <w:r>
        <w:t xml:space="preserve">, </w:t>
      </w:r>
      <w:r w:rsidRPr="00601E59">
        <w:t xml:space="preserve">LILACS, </w:t>
      </w:r>
      <w:proofErr w:type="spellStart"/>
      <w:r w:rsidRPr="00687C48">
        <w:rPr>
          <w:i/>
        </w:rPr>
        <w:t>SciELO</w:t>
      </w:r>
      <w:proofErr w:type="spellEnd"/>
      <w:r w:rsidRPr="00687C48">
        <w:t xml:space="preserve"> e PUBVET. </w:t>
      </w:r>
      <w:r>
        <w:t>A coleta de artigos ocorreu entre janeiro e agosto de 2023, totalizando 343</w:t>
      </w:r>
      <w:r w:rsidRPr="00687C48">
        <w:t xml:space="preserve"> estudos inicialment</w:t>
      </w:r>
      <w:r>
        <w:t>e avaliados e reduzidos para 215</w:t>
      </w:r>
      <w:r w:rsidRPr="00687C48">
        <w:t xml:space="preserve">.  Após critérios de inclusão e exclusão, foi </w:t>
      </w:r>
      <w:r w:rsidRPr="00D35F64">
        <w:t>finalizado com 53 fontes</w:t>
      </w:r>
      <w:r w:rsidRPr="00687C48">
        <w:t xml:space="preserve">, excluindo duplicatas. As etapas </w:t>
      </w:r>
      <w:r>
        <w:t xml:space="preserve">que se seguiram foram: </w:t>
      </w:r>
      <w:r w:rsidRPr="00687C48">
        <w:t>definição do tema, formulação de hipóteses, critérios de elegibilidade, inclusão e exclusão de estudos, definição de descritores, busca na literatura, coleta de dados, tradução, análise crí</w:t>
      </w:r>
      <w:r>
        <w:t xml:space="preserve">tica, discussão dos resultados, </w:t>
      </w:r>
      <w:r w:rsidRPr="00687C48">
        <w:t>apresentação</w:t>
      </w:r>
      <w:r>
        <w:t xml:space="preserve"> dos resumos e confecção do estudo.</w:t>
      </w: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9A05C1" w:rsidRDefault="009A05C1">
      <w:pPr>
        <w:pStyle w:val="Corpodetexto"/>
        <w:rPr>
          <w:b/>
        </w:rPr>
      </w:pPr>
    </w:p>
    <w:p w:rsidR="004B7D34" w:rsidRPr="00567694" w:rsidRDefault="004B7D34" w:rsidP="004B7D34">
      <w:pPr>
        <w:spacing w:line="360" w:lineRule="auto"/>
        <w:jc w:val="both"/>
        <w:rPr>
          <w:b/>
          <w:sz w:val="24"/>
          <w:szCs w:val="24"/>
        </w:rPr>
      </w:pPr>
      <w:r w:rsidRPr="00567694">
        <w:rPr>
          <w:b/>
          <w:sz w:val="24"/>
          <w:szCs w:val="24"/>
        </w:rPr>
        <w:t>3.1 Breve histórico sobre a febre aftosa</w:t>
      </w:r>
    </w:p>
    <w:p w:rsidR="004B7D34" w:rsidRPr="00877A16" w:rsidRDefault="004B7D34" w:rsidP="004B7D34">
      <w:pPr>
        <w:spacing w:line="360" w:lineRule="auto"/>
        <w:ind w:firstLine="709"/>
        <w:jc w:val="both"/>
        <w:rPr>
          <w:sz w:val="24"/>
          <w:szCs w:val="24"/>
        </w:rPr>
      </w:pPr>
      <w:r w:rsidRPr="00877A16">
        <w:rPr>
          <w:sz w:val="24"/>
          <w:szCs w:val="24"/>
        </w:rPr>
        <w:t>O primordial relato da Febre Aftosa remonta à 1546, quando Francastorius proferiu a primeira descrição da moléstia, cujo episódio inaugural ocorreu em Verona, na Itália. No ano de 1897, Loeffler e Frosch, por sua vez, apresentaram evidências que apontavam para a hipótese de que o agente causal dessa patologia seria, muito provavelmente, um vírus. Na virada para o século XIX, a febre aftosa grassava de maneira ubíqua nos rebanhos bovinos europeus, gerando uma crescente apreensão nas instâncias competentes. Diante desse contexto, observou-se um notável aumento nas atividades investigativas destinadas à elucidação da referida patologia. Inicialmente, o foco centrou-se na delineação das amostras virais, na identificação dos sorotipos correlatos, na avaliação da replicação da enfermidade em animais de experimentação e na elaboração de formulações vacinais (P</w:t>
      </w:r>
      <w:r>
        <w:rPr>
          <w:sz w:val="24"/>
          <w:szCs w:val="24"/>
        </w:rPr>
        <w:t xml:space="preserve">aton </w:t>
      </w:r>
      <w:r w:rsidRPr="00F7403E">
        <w:rPr>
          <w:i/>
          <w:sz w:val="24"/>
          <w:szCs w:val="24"/>
        </w:rPr>
        <w:t>et al.,</w:t>
      </w:r>
      <w:r w:rsidRPr="00877A16">
        <w:rPr>
          <w:sz w:val="24"/>
          <w:szCs w:val="24"/>
        </w:rPr>
        <w:t xml:space="preserve"> 2006).</w:t>
      </w:r>
    </w:p>
    <w:p w:rsidR="004B7D34" w:rsidRPr="00877A16" w:rsidRDefault="004B7D34" w:rsidP="004B7D34">
      <w:pPr>
        <w:spacing w:line="360" w:lineRule="auto"/>
        <w:ind w:firstLine="709"/>
        <w:jc w:val="both"/>
        <w:rPr>
          <w:sz w:val="24"/>
          <w:szCs w:val="24"/>
        </w:rPr>
      </w:pPr>
      <w:r w:rsidRPr="00877A16">
        <w:rPr>
          <w:sz w:val="24"/>
          <w:szCs w:val="24"/>
        </w:rPr>
        <w:t>Posteriormente ao término da 2ª Guerra Mundial,  iniciaram-se programas de vacinação em larga escala direcionados à febre aftosa, culminando na erradicação da enfermidade em diversas regiões da Europa e no sul da América do Sul. A imunização dos rebanhos bovinos desempenhou um papel preponderante no controle do vírus causador da febre aftosa, gerando uma falsa sensação de que a doença havia sido completamente erradicada, e consequentemente interrompe as campanhas massivas de vacinação. Ademais, a abertura das fronteiras comerciais desencadeou a reintrodução e propagação do vírus nos efetivos pecuários de diversos continentes (P</w:t>
      </w:r>
      <w:r>
        <w:rPr>
          <w:sz w:val="24"/>
          <w:szCs w:val="24"/>
        </w:rPr>
        <w:t>NEFA</w:t>
      </w:r>
      <w:r w:rsidRPr="00877A16">
        <w:rPr>
          <w:sz w:val="24"/>
          <w:szCs w:val="24"/>
        </w:rPr>
        <w:t>, 2017-2026).</w:t>
      </w:r>
    </w:p>
    <w:p w:rsidR="004B7D34" w:rsidRPr="00877A16" w:rsidRDefault="004B7D34" w:rsidP="004B7D34">
      <w:pPr>
        <w:spacing w:line="360" w:lineRule="auto"/>
        <w:ind w:firstLine="709"/>
        <w:jc w:val="both"/>
        <w:rPr>
          <w:sz w:val="24"/>
          <w:szCs w:val="24"/>
        </w:rPr>
      </w:pPr>
      <w:r w:rsidRPr="00877A16">
        <w:rPr>
          <w:sz w:val="24"/>
          <w:szCs w:val="24"/>
        </w:rPr>
        <w:lastRenderedPageBreak/>
        <w:t>No Brasil ,  os primeiros apontamentos da doença foram no  ano de 1895;  um sendo marcado pela importação sistemática de bovinosda europa, paralelo ao início da industrialização de carne e seus derivados. Tal ocorrência se deu pelo fato de que os rebanhos da Península Ibérica, ao fim do século XIX,  suportavam uma endemia da enfermidade (G</w:t>
      </w:r>
      <w:r>
        <w:rPr>
          <w:sz w:val="24"/>
          <w:szCs w:val="24"/>
        </w:rPr>
        <w:t xml:space="preserve">oic, </w:t>
      </w:r>
      <w:r w:rsidRPr="00877A16">
        <w:rPr>
          <w:sz w:val="24"/>
          <w:szCs w:val="24"/>
        </w:rPr>
        <w:t>1971; A</w:t>
      </w:r>
      <w:r>
        <w:rPr>
          <w:sz w:val="24"/>
          <w:szCs w:val="24"/>
        </w:rPr>
        <w:t xml:space="preserve">studillo, </w:t>
      </w:r>
      <w:r w:rsidRPr="00877A16">
        <w:rPr>
          <w:sz w:val="24"/>
          <w:szCs w:val="24"/>
        </w:rPr>
        <w:t>1992).</w:t>
      </w:r>
    </w:p>
    <w:p w:rsidR="004B7D34" w:rsidRPr="00877A16" w:rsidRDefault="004B7D34" w:rsidP="004B7D34">
      <w:pPr>
        <w:spacing w:line="360" w:lineRule="auto"/>
        <w:ind w:firstLine="709"/>
        <w:jc w:val="both"/>
        <w:rPr>
          <w:sz w:val="24"/>
          <w:szCs w:val="24"/>
        </w:rPr>
      </w:pPr>
      <w:r w:rsidRPr="00877A16">
        <w:rPr>
          <w:sz w:val="24"/>
          <w:szCs w:val="24"/>
        </w:rPr>
        <w:t>Com o surgimento da febre aftosa, foi criada então a instauração e estabelecimento do Ministério da Agricultura, Pecuária e Abastecimento (MAPA), em 1909 (R</w:t>
      </w:r>
      <w:r>
        <w:rPr>
          <w:sz w:val="24"/>
          <w:szCs w:val="24"/>
        </w:rPr>
        <w:t xml:space="preserve">odrigues, </w:t>
      </w:r>
      <w:r w:rsidRPr="00877A16">
        <w:rPr>
          <w:sz w:val="24"/>
          <w:szCs w:val="24"/>
        </w:rPr>
        <w:t>1910).</w:t>
      </w:r>
    </w:p>
    <w:p w:rsidR="004B7D34" w:rsidRPr="00877A16" w:rsidRDefault="004B7D34" w:rsidP="004B7D34">
      <w:pPr>
        <w:spacing w:line="360" w:lineRule="auto"/>
        <w:ind w:firstLine="709"/>
        <w:jc w:val="both"/>
        <w:rPr>
          <w:sz w:val="24"/>
          <w:szCs w:val="24"/>
        </w:rPr>
      </w:pPr>
      <w:r w:rsidRPr="00877A16">
        <w:rPr>
          <w:sz w:val="24"/>
          <w:szCs w:val="24"/>
        </w:rPr>
        <w:t xml:space="preserve"> Normas profiláticas direcionadas para a patologia foram firmadas no ano de 1950 (BRASIL, 1950), e nesse mesmo ano, foi organizada a primeira Conferência Nacional de Febre  Aftosa.</w:t>
      </w:r>
      <w:r>
        <w:rPr>
          <w:sz w:val="24"/>
          <w:szCs w:val="24"/>
        </w:rPr>
        <w:t xml:space="preserve"> </w:t>
      </w:r>
      <w:r w:rsidRPr="00877A16">
        <w:rPr>
          <w:sz w:val="24"/>
          <w:szCs w:val="24"/>
        </w:rPr>
        <w:t>A delineação dos sistemas e configurações produtivas também assumiu um capital relevante para os desfechos conquistados. Nos anos noventa, a instauração dos arranjos pecuários, a implantação da política de extirpação e a adoção de metas visando o reconhecimento como país isento da febre Aftosa figuraram como medidas de destaque, e no ano de 1992, o Ministério da Agricultura, Pecuária e Abastecimento (MAPA) promoveu a transição do Programa de Controle para o Programa Hemisfério de Erradicação da Febre Aftosa (PHEFA) até o ano de 2026 (PHEFA, 2010).</w:t>
      </w:r>
    </w:p>
    <w:p w:rsidR="004B7D34" w:rsidRPr="00877A16" w:rsidRDefault="004B7D34" w:rsidP="004B7D34">
      <w:pPr>
        <w:spacing w:line="360" w:lineRule="auto"/>
        <w:ind w:firstLine="709"/>
        <w:jc w:val="both"/>
        <w:rPr>
          <w:sz w:val="24"/>
          <w:szCs w:val="24"/>
        </w:rPr>
      </w:pPr>
      <w:r w:rsidRPr="00877A16">
        <w:rPr>
          <w:sz w:val="24"/>
          <w:szCs w:val="24"/>
        </w:rPr>
        <w:t>Este último, por sua vez, traçou como desiderato a erradicação da enfermidade até 2005 e procedeu à estratificação do território nacional em zonas declaradas livres mediante vacinação, zonas livres sem vacinação e zonas endêmicas com vacinação, com o intuito de otimizar os esforços para a consecução do propósito preconizado. A internalização das unidades de abate também desempenhou um papel de suma importância para a redução das incidências da doença, uma vez que sensivelmente mitigou o trânsito de animais (C</w:t>
      </w:r>
      <w:r>
        <w:rPr>
          <w:sz w:val="24"/>
          <w:szCs w:val="24"/>
        </w:rPr>
        <w:t>orrea e Naranjo</w:t>
      </w:r>
      <w:r w:rsidRPr="00877A16">
        <w:rPr>
          <w:sz w:val="24"/>
          <w:szCs w:val="24"/>
        </w:rPr>
        <w:t>, 2005).</w:t>
      </w:r>
    </w:p>
    <w:p w:rsidR="004B7D34" w:rsidRPr="00877A16" w:rsidRDefault="004B7D34" w:rsidP="004B7D34">
      <w:pPr>
        <w:spacing w:line="360" w:lineRule="auto"/>
        <w:ind w:firstLine="709"/>
        <w:jc w:val="both"/>
        <w:rPr>
          <w:sz w:val="24"/>
          <w:szCs w:val="24"/>
        </w:rPr>
      </w:pPr>
      <w:r w:rsidRPr="00877A16">
        <w:rPr>
          <w:sz w:val="24"/>
          <w:szCs w:val="24"/>
        </w:rPr>
        <w:t>A moléstia manifestou-se em diversas unidades federativas do Brasil, onde eclodiram surtos de proporções diversas. A título exemplificativo, no ano de 1999, no Estado do Mato Grosso do Sul, foram contabilizados 36 surtos em bovinos, cinco em ovinos e três em suínos. Já em 2000, verificou-se um foco da doença no Rio Grande do Sul, uma região previamente considerada área livre sem vacinação (OIE, 2006).</w:t>
      </w:r>
      <w:r>
        <w:rPr>
          <w:sz w:val="24"/>
          <w:szCs w:val="24"/>
        </w:rPr>
        <w:t xml:space="preserve"> </w:t>
      </w:r>
      <w:r w:rsidRPr="00877A16">
        <w:rPr>
          <w:sz w:val="24"/>
          <w:szCs w:val="24"/>
        </w:rPr>
        <w:t>Em setembro de 2005, no estado do Mato Grosso do Sul, foram identificados trinta e três focos da doença, resultando no sacrifício e destruição de 33.741 animais suscetíveis à Pirexia Aftosa no mesmo Estado, sendo que outra ocorrência foi registrada em 2006. Durante o período compreendido entre 2007 e 2012, não se registrou a incidência de surtos da Pirexia Aftosa no território brasileiro (OIE, 2006).</w:t>
      </w:r>
    </w:p>
    <w:p w:rsidR="004B7D34" w:rsidRPr="009941CF" w:rsidRDefault="004B7D34" w:rsidP="004B7D34">
      <w:pPr>
        <w:spacing w:line="360" w:lineRule="auto"/>
        <w:jc w:val="both"/>
        <w:rPr>
          <w:b/>
          <w:sz w:val="24"/>
          <w:szCs w:val="24"/>
        </w:rPr>
      </w:pPr>
      <w:r w:rsidRPr="009941CF">
        <w:rPr>
          <w:b/>
          <w:sz w:val="24"/>
          <w:szCs w:val="24"/>
        </w:rPr>
        <w:t xml:space="preserve">2.1.2 Características do vírus da febre aftosa </w:t>
      </w:r>
    </w:p>
    <w:p w:rsidR="004B7D34" w:rsidRPr="00877A16" w:rsidRDefault="004B7D34" w:rsidP="004B7D34">
      <w:pPr>
        <w:spacing w:line="360" w:lineRule="auto"/>
        <w:ind w:firstLine="709"/>
        <w:jc w:val="both"/>
        <w:rPr>
          <w:sz w:val="24"/>
          <w:szCs w:val="24"/>
        </w:rPr>
      </w:pPr>
      <w:r w:rsidRPr="00877A16">
        <w:rPr>
          <w:sz w:val="24"/>
          <w:szCs w:val="24"/>
        </w:rPr>
        <w:lastRenderedPageBreak/>
        <w:t>A febre Aftosa representa, nos dias atuais, a enfermidade viral de animais destinados à produção mais predominante em escala global, quando avaliada sob o prisma econômico (H</w:t>
      </w:r>
      <w:r>
        <w:rPr>
          <w:sz w:val="24"/>
          <w:szCs w:val="24"/>
        </w:rPr>
        <w:t xml:space="preserve">arnett </w:t>
      </w:r>
      <w:r w:rsidRPr="00D65364">
        <w:rPr>
          <w:i/>
          <w:sz w:val="24"/>
          <w:szCs w:val="24"/>
        </w:rPr>
        <w:t>et al.,</w:t>
      </w:r>
      <w:r w:rsidRPr="00877A16">
        <w:rPr>
          <w:sz w:val="24"/>
          <w:szCs w:val="24"/>
        </w:rPr>
        <w:t xml:space="preserve"> 2007).</w:t>
      </w:r>
      <w:r>
        <w:rPr>
          <w:sz w:val="24"/>
          <w:szCs w:val="24"/>
        </w:rPr>
        <w:t xml:space="preserve"> </w:t>
      </w:r>
      <w:r w:rsidRPr="00877A16">
        <w:rPr>
          <w:sz w:val="24"/>
          <w:szCs w:val="24"/>
        </w:rPr>
        <w:t>Apesar de sua baixa taxa de mortalidade, esta moléstia ostenta inigualáveis contágio e propagação facilitada, causando enfraquecimento e redução na produção. A extraordinária complexidade intrínseca à tarefa de controlar e erradicar o mal em questão implica em obstáculos à exportação de produtos animais, principalmente devido ao considerável dispêndio temporal e financeiro requerido para alcançar o estatuto de produção isenta da mencionada patologia (W</w:t>
      </w:r>
      <w:r>
        <w:rPr>
          <w:sz w:val="24"/>
          <w:szCs w:val="24"/>
        </w:rPr>
        <w:t>atson</w:t>
      </w:r>
      <w:r w:rsidRPr="00877A16">
        <w:rPr>
          <w:sz w:val="24"/>
          <w:szCs w:val="24"/>
        </w:rPr>
        <w:t>, 2017).</w:t>
      </w:r>
    </w:p>
    <w:p w:rsidR="004B7D34" w:rsidRPr="00877A16" w:rsidRDefault="004B7D34" w:rsidP="004B7D34">
      <w:pPr>
        <w:spacing w:line="360" w:lineRule="auto"/>
        <w:ind w:firstLine="709"/>
        <w:jc w:val="both"/>
        <w:rPr>
          <w:sz w:val="24"/>
          <w:szCs w:val="24"/>
        </w:rPr>
      </w:pPr>
      <w:r w:rsidRPr="00877A16">
        <w:rPr>
          <w:sz w:val="24"/>
          <w:szCs w:val="24"/>
        </w:rPr>
        <w:t>A Febre Aftosa é desencadeada por um vírus icosaédrico pertencente ao gênero Aphtovirus e à família Picornaviridae. Consta que existem sete cepas virais distintas, nomeadamente: A, O, C, Ásia 1, SAT 1, SAT 2, SAT 3, além de mais de 70 serotipos (K</w:t>
      </w:r>
      <w:r>
        <w:rPr>
          <w:sz w:val="24"/>
          <w:szCs w:val="24"/>
        </w:rPr>
        <w:t xml:space="preserve">nowles </w:t>
      </w:r>
      <w:r w:rsidRPr="00D65364">
        <w:rPr>
          <w:i/>
          <w:sz w:val="24"/>
          <w:szCs w:val="24"/>
        </w:rPr>
        <w:t>et al.,</w:t>
      </w:r>
      <w:r w:rsidRPr="00877A16">
        <w:rPr>
          <w:sz w:val="24"/>
          <w:szCs w:val="24"/>
        </w:rPr>
        <w:t xml:space="preserve"> 2005).</w:t>
      </w:r>
      <w:r>
        <w:rPr>
          <w:sz w:val="24"/>
          <w:szCs w:val="24"/>
        </w:rPr>
        <w:t xml:space="preserve"> </w:t>
      </w:r>
      <w:r w:rsidRPr="00877A16">
        <w:rPr>
          <w:sz w:val="24"/>
          <w:szCs w:val="24"/>
        </w:rPr>
        <w:t>O referido vírus, de dimensões diminutas, contém em seu genoma uma fita de RNA monocatenária, cuja polaridade é positiva, com aproximadamente 8500 nucleotídeos. Este apresenta, ademais, um cápside não envelopado composto por quatro proteínas virais, a saber: VP1, VP2, VP3 e VP4. Importante ressaltar que a proteína VP1 ostenta uma importância singular no que concerne à imunogenicidade, consolidando-se, por conseguinte, como a mais relevante dentre as proteínas virais no contexto vacinal (D</w:t>
      </w:r>
      <w:r>
        <w:rPr>
          <w:sz w:val="24"/>
          <w:szCs w:val="24"/>
        </w:rPr>
        <w:t xml:space="preserve">omingo </w:t>
      </w:r>
      <w:r w:rsidRPr="00D65364">
        <w:rPr>
          <w:i/>
          <w:sz w:val="24"/>
          <w:szCs w:val="24"/>
        </w:rPr>
        <w:t>et al</w:t>
      </w:r>
      <w:r w:rsidRPr="00877A16">
        <w:rPr>
          <w:sz w:val="24"/>
          <w:szCs w:val="24"/>
        </w:rPr>
        <w:t>., 2002).</w:t>
      </w:r>
    </w:p>
    <w:p w:rsidR="004B7D34" w:rsidRPr="00877A16" w:rsidRDefault="004B7D34" w:rsidP="004B7D34">
      <w:pPr>
        <w:spacing w:line="360" w:lineRule="auto"/>
        <w:ind w:firstLine="709"/>
        <w:jc w:val="both"/>
        <w:rPr>
          <w:sz w:val="24"/>
          <w:szCs w:val="24"/>
        </w:rPr>
      </w:pPr>
      <w:r w:rsidRPr="00877A16">
        <w:rPr>
          <w:sz w:val="24"/>
          <w:szCs w:val="24"/>
        </w:rPr>
        <w:t>As partículas virais exibem, aproximadamente, um diâmetro de 30 nm e são constituídas por 60 cópias de cada uma das quatro proteínas que compõem o cápside (VP1, VP2, VP3 e VP4). As três primeiras proteínas (VP1, VP2 e VP3) se encontram na periferia do cápside, enquanto a VP4 reside internamente, estabelecendo contato com o RNA. Uma única exemplificação de cada proteína do cápside se associa para formar um protômero, e a reunião de cinco protômeros forma um pentâmero. Por conseguinte, a confluência de 12 pentâmeros configura o cápside integral, concebendo, assim, a parturição do vírus (M</w:t>
      </w:r>
      <w:r>
        <w:rPr>
          <w:sz w:val="24"/>
          <w:szCs w:val="24"/>
        </w:rPr>
        <w:t xml:space="preserve">ateu, </w:t>
      </w:r>
      <w:r w:rsidRPr="00877A16">
        <w:rPr>
          <w:sz w:val="24"/>
          <w:szCs w:val="24"/>
        </w:rPr>
        <w:t>1995).</w:t>
      </w:r>
    </w:p>
    <w:p w:rsidR="004B7D34" w:rsidRPr="00877A16" w:rsidRDefault="004B7D34" w:rsidP="004B7D34">
      <w:pPr>
        <w:spacing w:line="360" w:lineRule="auto"/>
        <w:ind w:firstLine="709"/>
        <w:jc w:val="both"/>
        <w:rPr>
          <w:sz w:val="24"/>
          <w:szCs w:val="24"/>
        </w:rPr>
      </w:pPr>
      <w:r w:rsidRPr="00877A16">
        <w:rPr>
          <w:sz w:val="24"/>
          <w:szCs w:val="24"/>
        </w:rPr>
        <w:t>Os vírus da Pirexia Aftosa isolados ao longo do século 20 foram categorizados em sete distintos tipos sorológicos, a saber: A, O, C, Ásia 1, SAT1, SAT2 e SAT3 (S</w:t>
      </w:r>
      <w:r>
        <w:rPr>
          <w:sz w:val="24"/>
          <w:szCs w:val="24"/>
        </w:rPr>
        <w:t xml:space="preserve">obrinho, </w:t>
      </w:r>
      <w:r w:rsidRPr="00D65364">
        <w:rPr>
          <w:i/>
          <w:sz w:val="24"/>
          <w:szCs w:val="24"/>
        </w:rPr>
        <w:t>et al.,</w:t>
      </w:r>
      <w:r w:rsidRPr="00877A16">
        <w:rPr>
          <w:sz w:val="24"/>
          <w:szCs w:val="24"/>
        </w:rPr>
        <w:t xml:space="preserve"> 2001).</w:t>
      </w:r>
      <w:r>
        <w:rPr>
          <w:sz w:val="24"/>
          <w:szCs w:val="24"/>
        </w:rPr>
        <w:t xml:space="preserve"> </w:t>
      </w:r>
      <w:r w:rsidRPr="00877A16">
        <w:rPr>
          <w:sz w:val="24"/>
          <w:szCs w:val="24"/>
        </w:rPr>
        <w:t xml:space="preserve">A designação de um determinado vírus a um sorotipo específico ocorreu quando não se observou proteção cruzada diante da infecção ou imunização. Por outro lado, aqueles vírus que evidenciaram alguma proteção cruzada foram vinculados ao mesmo sorotipo. Embora tenham sido delimitados cerca de 70 serotipos de vírus da febre aftosa, tornou-se evidente que, com a utilização de um número crescente de MAbs (Anticorpos Monoclonais), praticamente cada isolado pôde ser </w:t>
      </w:r>
      <w:r w:rsidRPr="00877A16">
        <w:rPr>
          <w:sz w:val="24"/>
          <w:szCs w:val="24"/>
        </w:rPr>
        <w:lastRenderedPageBreak/>
        <w:t>considerado como uma variante antigênica única (F</w:t>
      </w:r>
      <w:r>
        <w:rPr>
          <w:sz w:val="24"/>
          <w:szCs w:val="24"/>
        </w:rPr>
        <w:t xml:space="preserve">oz, </w:t>
      </w:r>
      <w:r w:rsidRPr="00877A16">
        <w:rPr>
          <w:sz w:val="24"/>
          <w:szCs w:val="24"/>
        </w:rPr>
        <w:t>2000).</w:t>
      </w:r>
    </w:p>
    <w:p w:rsidR="004B7D34" w:rsidRPr="009941CF" w:rsidRDefault="004B7D34" w:rsidP="004B7D34">
      <w:pPr>
        <w:spacing w:line="360" w:lineRule="auto"/>
        <w:jc w:val="both"/>
        <w:rPr>
          <w:b/>
          <w:sz w:val="24"/>
          <w:szCs w:val="24"/>
        </w:rPr>
      </w:pPr>
      <w:r w:rsidRPr="009941CF">
        <w:rPr>
          <w:b/>
          <w:sz w:val="24"/>
          <w:szCs w:val="24"/>
        </w:rPr>
        <w:t>2.1.3 Métodos de Diagnóstico</w:t>
      </w:r>
    </w:p>
    <w:p w:rsidR="004B7D34" w:rsidRPr="007E5947" w:rsidRDefault="004B7D34" w:rsidP="004B7D34">
      <w:pPr>
        <w:spacing w:line="360" w:lineRule="auto"/>
        <w:ind w:firstLine="709"/>
        <w:jc w:val="both"/>
        <w:rPr>
          <w:sz w:val="24"/>
          <w:szCs w:val="24"/>
        </w:rPr>
      </w:pPr>
      <w:r w:rsidRPr="007E5947">
        <w:rPr>
          <w:sz w:val="24"/>
          <w:szCs w:val="24"/>
        </w:rPr>
        <w:t>A detecção rápida e precisa da febre aftosa é crucial devido à intensiva exploração de animais e ao comércio global (Foz, 2000). Entre 1994 e 1997, a Comissão das Comunidades Europeias financiou pesquisas sobre ensaios de proteínas não estruturadas. O ELISA 3ABC emergiu como o método mais confiável para distinguir anticorpos vacinais de infecções por febre aftosa, sendo recomendado para rastreamento em larga escala (PANAFTOSA, 2004).</w:t>
      </w:r>
    </w:p>
    <w:p w:rsidR="004B7D34" w:rsidRPr="001E25E7" w:rsidRDefault="004B7D34" w:rsidP="004B7D34">
      <w:pPr>
        <w:spacing w:line="360" w:lineRule="auto"/>
        <w:ind w:firstLine="709"/>
        <w:jc w:val="both"/>
        <w:rPr>
          <w:sz w:val="24"/>
          <w:szCs w:val="24"/>
        </w:rPr>
      </w:pPr>
      <w:r w:rsidRPr="001E25E7">
        <w:rPr>
          <w:sz w:val="24"/>
          <w:szCs w:val="24"/>
        </w:rPr>
        <w:t xml:space="preserve">O ensaio ELISA 3ABC, desenvolvido por De Diego et al. (1997), demonstrou alta sensibilidade experimental em soros pós-infecção, aproximando-se da totalidade. Este método, específico para o gênero viral, tornou-se um diagnóstico confiável, permitindo a substituição de técnicas tradicionais, como a fixação do complemento e os testes de soroneutralização, que mostraram menor aptidão diagnóstica (Sobrinho </w:t>
      </w:r>
      <w:r w:rsidRPr="001E25E7">
        <w:rPr>
          <w:i/>
          <w:sz w:val="24"/>
          <w:szCs w:val="24"/>
        </w:rPr>
        <w:t>et al.,</w:t>
      </w:r>
      <w:r w:rsidRPr="001E25E7">
        <w:rPr>
          <w:sz w:val="24"/>
          <w:szCs w:val="24"/>
        </w:rPr>
        <w:t xml:space="preserve"> 2001).</w:t>
      </w:r>
    </w:p>
    <w:p w:rsidR="004B7D34" w:rsidRPr="00877A16" w:rsidRDefault="004B7D34" w:rsidP="004B7D34">
      <w:pPr>
        <w:spacing w:line="360" w:lineRule="auto"/>
        <w:ind w:firstLine="709"/>
        <w:jc w:val="both"/>
        <w:rPr>
          <w:sz w:val="24"/>
          <w:szCs w:val="24"/>
        </w:rPr>
      </w:pPr>
      <w:r w:rsidRPr="00877A16">
        <w:rPr>
          <w:sz w:val="24"/>
          <w:szCs w:val="24"/>
        </w:rPr>
        <w:t>Um teste apto a discernir os anticorpos vacinais dos originários da infecção assume um papel de notável importância no controle da Febre Aftosa, tendo em vista que, no contexto comercial, é imperativo que os procedimentos diagnósticos identifiquem os animais que foram imunizados daqueles que foram acometidos pelo vírus da Febre Aftosa. Essa discriminação torna-se exequível por meio da detecção de anticorpos voltados a algumas das proteínas não estruturadas (3AB e 3ABC), no ensaio de ELISA, os quais estão presentes em animais que, em algum momento, foram afetados pelo vírus da Malogria Pustulosa, porém ausentes em animais vacinados (S</w:t>
      </w:r>
      <w:r>
        <w:rPr>
          <w:sz w:val="24"/>
          <w:szCs w:val="24"/>
        </w:rPr>
        <w:t xml:space="preserve">obrinho </w:t>
      </w:r>
      <w:r w:rsidRPr="00D65364">
        <w:rPr>
          <w:i/>
          <w:sz w:val="24"/>
          <w:szCs w:val="24"/>
        </w:rPr>
        <w:t>et al</w:t>
      </w:r>
      <w:r w:rsidRPr="00877A16">
        <w:rPr>
          <w:sz w:val="24"/>
          <w:szCs w:val="24"/>
        </w:rPr>
        <w:t>., 2001).</w:t>
      </w:r>
    </w:p>
    <w:p w:rsidR="004B7D34" w:rsidRPr="00877A16" w:rsidRDefault="004B7D34" w:rsidP="004B7D34">
      <w:pPr>
        <w:spacing w:line="360" w:lineRule="auto"/>
        <w:ind w:firstLine="709"/>
        <w:jc w:val="both"/>
        <w:rPr>
          <w:sz w:val="24"/>
          <w:szCs w:val="24"/>
        </w:rPr>
      </w:pPr>
      <w:r w:rsidRPr="00877A16">
        <w:rPr>
          <w:sz w:val="24"/>
          <w:szCs w:val="24"/>
        </w:rPr>
        <w:t>Com o advento da biologia molecular, tornou-se factível a caracterização genética das linhagens virais e, desse modo, o rastreamento das cepas isoladas em cada surto pode ser efetuado com significativamente maior acuidade quando comparado a técnicas sorológicas (K</w:t>
      </w:r>
      <w:r>
        <w:rPr>
          <w:sz w:val="24"/>
          <w:szCs w:val="24"/>
        </w:rPr>
        <w:t xml:space="preserve">noewles e </w:t>
      </w:r>
      <w:r w:rsidRPr="00877A16">
        <w:rPr>
          <w:sz w:val="24"/>
          <w:szCs w:val="24"/>
        </w:rPr>
        <w:t>S</w:t>
      </w:r>
      <w:r>
        <w:rPr>
          <w:sz w:val="24"/>
          <w:szCs w:val="24"/>
        </w:rPr>
        <w:t xml:space="preserve">amuel, </w:t>
      </w:r>
      <w:r w:rsidRPr="00877A16">
        <w:rPr>
          <w:sz w:val="24"/>
          <w:szCs w:val="24"/>
        </w:rPr>
        <w:t>2003).</w:t>
      </w:r>
      <w:r>
        <w:rPr>
          <w:sz w:val="24"/>
          <w:szCs w:val="24"/>
        </w:rPr>
        <w:t xml:space="preserve"> </w:t>
      </w:r>
      <w:r w:rsidRPr="00877A16">
        <w:rPr>
          <w:sz w:val="24"/>
          <w:szCs w:val="24"/>
        </w:rPr>
        <w:t>A técnica da polimerase em cadeia em tempo real (qPCR), por exemplo, configura-se como uma ferramenta versátil capaz de proporcionar um diagnóstico sensível, preciso e ágil da doença (S</w:t>
      </w:r>
      <w:r>
        <w:rPr>
          <w:sz w:val="24"/>
          <w:szCs w:val="24"/>
        </w:rPr>
        <w:t xml:space="preserve">obrinho </w:t>
      </w:r>
      <w:r w:rsidRPr="00D65364">
        <w:rPr>
          <w:i/>
          <w:sz w:val="24"/>
          <w:szCs w:val="24"/>
        </w:rPr>
        <w:t>et al</w:t>
      </w:r>
      <w:r w:rsidRPr="00877A16">
        <w:rPr>
          <w:sz w:val="24"/>
          <w:szCs w:val="24"/>
        </w:rPr>
        <w:t>., 2001).</w:t>
      </w:r>
    </w:p>
    <w:p w:rsidR="004B7D34" w:rsidRPr="009941CF" w:rsidRDefault="004B7D34" w:rsidP="004B7D34">
      <w:pPr>
        <w:spacing w:line="360" w:lineRule="auto"/>
        <w:ind w:firstLine="709"/>
        <w:jc w:val="both"/>
        <w:rPr>
          <w:sz w:val="24"/>
          <w:szCs w:val="24"/>
        </w:rPr>
      </w:pPr>
      <w:r w:rsidRPr="00877A16">
        <w:rPr>
          <w:sz w:val="24"/>
          <w:szCs w:val="24"/>
        </w:rPr>
        <w:t>Ao empregar essa metodologia em conjunto com os ensaios de sequenciamento de nucleotídeos automatizados e a análise filogenética, a identificação do vírus pode ser realizada de maneira suficientemente precisa para rastrear a origem do vírus em um novo surto (S</w:t>
      </w:r>
      <w:r>
        <w:rPr>
          <w:sz w:val="24"/>
          <w:szCs w:val="24"/>
        </w:rPr>
        <w:t xml:space="preserve">amuel </w:t>
      </w:r>
      <w:r w:rsidRPr="00937138">
        <w:rPr>
          <w:i/>
          <w:sz w:val="24"/>
          <w:szCs w:val="24"/>
        </w:rPr>
        <w:t>et al.,</w:t>
      </w:r>
      <w:r w:rsidRPr="00877A16">
        <w:rPr>
          <w:sz w:val="24"/>
          <w:szCs w:val="24"/>
        </w:rPr>
        <w:t xml:space="preserve"> 2001).</w:t>
      </w:r>
      <w:r>
        <w:rPr>
          <w:sz w:val="24"/>
          <w:szCs w:val="24"/>
        </w:rPr>
        <w:t xml:space="preserve"> </w:t>
      </w:r>
      <w:r w:rsidRPr="00877A16">
        <w:rPr>
          <w:sz w:val="24"/>
          <w:szCs w:val="24"/>
        </w:rPr>
        <w:t xml:space="preserve">A confiabilidade e prontidão no diagnóstico da Malogria Pustulosa revestem-se de suma importância, uma vez que a demora na implementação de medidas preventivas e de controle pode </w:t>
      </w:r>
      <w:r w:rsidRPr="00877A16">
        <w:rPr>
          <w:sz w:val="24"/>
          <w:szCs w:val="24"/>
        </w:rPr>
        <w:lastRenderedPageBreak/>
        <w:t>acarretar na disseminação incontida da patologia, com graves repercussões econômicas (S</w:t>
      </w:r>
      <w:r>
        <w:rPr>
          <w:sz w:val="24"/>
          <w:szCs w:val="24"/>
        </w:rPr>
        <w:t xml:space="preserve">amuel </w:t>
      </w:r>
      <w:r w:rsidRPr="00937138">
        <w:rPr>
          <w:i/>
          <w:sz w:val="24"/>
          <w:szCs w:val="24"/>
        </w:rPr>
        <w:t>et al</w:t>
      </w:r>
      <w:r w:rsidRPr="00877A16">
        <w:rPr>
          <w:sz w:val="24"/>
          <w:szCs w:val="24"/>
        </w:rPr>
        <w:t>., 2001).</w:t>
      </w:r>
    </w:p>
    <w:p w:rsidR="004B7D34" w:rsidRPr="00200B47" w:rsidRDefault="004B7D34" w:rsidP="004B7D34">
      <w:pPr>
        <w:spacing w:line="360" w:lineRule="auto"/>
        <w:jc w:val="both"/>
        <w:rPr>
          <w:b/>
          <w:sz w:val="24"/>
          <w:szCs w:val="24"/>
        </w:rPr>
      </w:pPr>
      <w:r w:rsidRPr="009941CF">
        <w:rPr>
          <w:b/>
          <w:sz w:val="24"/>
          <w:szCs w:val="24"/>
        </w:rPr>
        <w:t>2.1.4 A Situação da Doença no Brasil</w:t>
      </w:r>
    </w:p>
    <w:p w:rsidR="004B7D34" w:rsidRPr="00200B47" w:rsidRDefault="004B7D34" w:rsidP="004B7D34">
      <w:pPr>
        <w:spacing w:line="360" w:lineRule="auto"/>
        <w:ind w:firstLine="709"/>
        <w:jc w:val="both"/>
        <w:rPr>
          <w:sz w:val="24"/>
          <w:szCs w:val="24"/>
        </w:rPr>
      </w:pPr>
      <w:r w:rsidRPr="00200B47">
        <w:rPr>
          <w:sz w:val="24"/>
          <w:szCs w:val="24"/>
        </w:rPr>
        <w:t>A Febre Aftosa apareceu no Brasil em 1895, disseminando-se por diferentes estados no início do século XX. Iniciativas como o PANAFTOSA (1951), COSALFA (1972) e o PHEFA (década de 1980) (Goic, 1972), buscaram conter a doença na América do Sul. O Brasil, por meio do PNEFA, visa erradicar a Febre Aftosa e obter status de país livre até 2005, embora essa meta ainda não tenha sido atingida (BRASIL, 2007). O PHEFA (Plano Hemisférico para Eliminação da Febre Aftosa), concebido na década de 1980, visa eliminar completamente a doença no continente sul-americano até 2009 (Saraiva, 2006).</w:t>
      </w:r>
    </w:p>
    <w:p w:rsidR="004B7D34" w:rsidRPr="00877A16" w:rsidRDefault="004B7D34" w:rsidP="004B7D34">
      <w:pPr>
        <w:spacing w:line="360" w:lineRule="auto"/>
        <w:ind w:firstLine="709"/>
        <w:jc w:val="both"/>
        <w:rPr>
          <w:sz w:val="24"/>
          <w:szCs w:val="24"/>
        </w:rPr>
      </w:pPr>
      <w:r w:rsidRPr="00877A16">
        <w:rPr>
          <w:sz w:val="24"/>
          <w:szCs w:val="24"/>
        </w:rPr>
        <w:t xml:space="preserve"> A implementação do sistema pecuário no território nacional constitui outra estratégia adoptada pelo MAPA (Despacho nº. 194 de 29 de novembro de 1994).  O Acordo da Pecuária Norte abrange Pará, Amazonas, Rondônia, Acre, Roraima, Amapá e uma parcela do Tocantins que não está incluída no Acordo da Pecuária Norte e Centro-Oeste. O Acordo da Pecuária do Sul inclui partes do Paraná, Santa Catarina e Rio Grande do Sul, bem como partes de Minas Gerais  não incluídas no Acordo da Pecuária do Centro-Oeste, além do Rio de Janeiro, Espírito Santo, Bahia e Sergipe. Em contrapartida, o sistema pecuário nordestino composto por Alagoas, Ceará, Maranhão, Paraíba, Santa Catarina (SC) e Rio Grande do Sul (RS) forma o círculo pecuário sul e é classificado como carcaça. é baixo. Doença (BRASIL, 1996). </w:t>
      </w:r>
    </w:p>
    <w:p w:rsidR="004B7D34" w:rsidRPr="00877A16" w:rsidRDefault="004B7D34" w:rsidP="004B7D34">
      <w:pPr>
        <w:spacing w:line="360" w:lineRule="auto"/>
        <w:ind w:firstLine="709"/>
        <w:jc w:val="both"/>
        <w:rPr>
          <w:sz w:val="24"/>
          <w:szCs w:val="24"/>
        </w:rPr>
      </w:pPr>
      <w:r w:rsidRPr="00877A16">
        <w:rPr>
          <w:sz w:val="24"/>
          <w:szCs w:val="24"/>
        </w:rPr>
        <w:t xml:space="preserve"> Os últimos surtos foram observados em 1993, nas localidades de Santa Rosa e Frederico Westphalen – RS, e em São Miguel do Oeste – SC. A distinção da OIE de áreas não vacinadas para esses dois estados foi introduzida em 1998.  A vacinação foi interrompida em maio de 2000 e  as duas unidades federais receberam o rótulo nacional emitido pelo MAPA como zonas áreas não vacinadas (OIE, 2012; MAPA, 2017).</w:t>
      </w:r>
    </w:p>
    <w:p w:rsidR="004B7D34" w:rsidRPr="009941CF" w:rsidRDefault="004B7D34" w:rsidP="004B7D34">
      <w:pPr>
        <w:spacing w:line="360" w:lineRule="auto"/>
        <w:ind w:firstLine="709"/>
        <w:jc w:val="both"/>
        <w:rPr>
          <w:sz w:val="24"/>
          <w:szCs w:val="24"/>
        </w:rPr>
      </w:pPr>
      <w:r w:rsidRPr="00877A16">
        <w:rPr>
          <w:sz w:val="24"/>
          <w:szCs w:val="24"/>
        </w:rPr>
        <w:t>Conforme explicado por Sutmoller et al. (2003) a suspensão da vacinação colocou as regiões supracitadas em risco de ressurgimento da febre aftosa, devido ao declínio gradual da vacinação contra a doença, à densidade do rebanho e a outros fatores, quando no primeiro ano em que o país não teve epidemia em 2002; esse cenário repetiu-se em 2003, e em 2004, a febre aftosa reapareceu, originando 5 surtos registados, seguidos de 34 surtos em 2005, com 7 lotes em 2006.</w:t>
      </w:r>
    </w:p>
    <w:p w:rsidR="004B7D34" w:rsidRDefault="004B7D34" w:rsidP="004B7D34">
      <w:pPr>
        <w:spacing w:line="360" w:lineRule="auto"/>
        <w:jc w:val="both"/>
        <w:rPr>
          <w:b/>
          <w:sz w:val="24"/>
          <w:szCs w:val="24"/>
        </w:rPr>
      </w:pPr>
      <w:r w:rsidRPr="009941CF">
        <w:rPr>
          <w:b/>
          <w:sz w:val="24"/>
          <w:szCs w:val="24"/>
        </w:rPr>
        <w:t>2.5 Importância Econômica</w:t>
      </w:r>
    </w:p>
    <w:p w:rsidR="004B7D34" w:rsidRPr="00F814F5" w:rsidRDefault="004B7D34" w:rsidP="004B7D34">
      <w:pPr>
        <w:spacing w:line="360" w:lineRule="auto"/>
        <w:ind w:firstLine="851"/>
        <w:jc w:val="both"/>
        <w:rPr>
          <w:sz w:val="24"/>
          <w:szCs w:val="24"/>
        </w:rPr>
      </w:pPr>
      <w:r w:rsidRPr="00F814F5">
        <w:rPr>
          <w:sz w:val="24"/>
          <w:szCs w:val="24"/>
        </w:rPr>
        <w:t xml:space="preserve">Nas áreas endêmicas, a Febre Aftosa afeta a produtividade, resultando em prejuízos </w:t>
      </w:r>
      <w:r w:rsidRPr="00F814F5">
        <w:rPr>
          <w:sz w:val="24"/>
          <w:szCs w:val="24"/>
        </w:rPr>
        <w:lastRenderedPageBreak/>
        <w:t>significativos devido à mortalidade dos animais doentes. Os esforços para erradicar a doença exigem consideráveis recursos devido à necessidade de campanhas sistemáticas de imunização, vigilância rigorosa, controle da movimentação animal e indenizações aos criadores. Países livres da doença mantêm vigilância rigorosa nas importações para evitar reintrodução, considerando as graves consequências econômicas e restrições comerciais. Em 2021, o USDA dos EUA estimou prejuízos superiores a 3 bilhões de dólares em exportações e entre 37 e 44 bilhões de dólares em impactos econô</w:t>
      </w:r>
      <w:r>
        <w:rPr>
          <w:sz w:val="24"/>
          <w:szCs w:val="24"/>
        </w:rPr>
        <w:t>micos caso a doença ressurgisse (USDA, 2021).</w:t>
      </w:r>
    </w:p>
    <w:p w:rsidR="004B7D34" w:rsidRDefault="004B7D34" w:rsidP="004B7D34">
      <w:pPr>
        <w:spacing w:line="360" w:lineRule="auto"/>
        <w:jc w:val="both"/>
        <w:rPr>
          <w:b/>
          <w:sz w:val="24"/>
          <w:szCs w:val="24"/>
        </w:rPr>
      </w:pPr>
      <w:r w:rsidRPr="009941CF">
        <w:rPr>
          <w:b/>
          <w:sz w:val="24"/>
          <w:szCs w:val="24"/>
        </w:rPr>
        <w:t>2.5.1 Exportações</w:t>
      </w:r>
    </w:p>
    <w:p w:rsidR="004B7D34" w:rsidRPr="009D5ADE" w:rsidRDefault="004B7D34" w:rsidP="004B7D34">
      <w:pPr>
        <w:spacing w:line="360" w:lineRule="auto"/>
        <w:ind w:firstLine="851"/>
        <w:jc w:val="both"/>
        <w:rPr>
          <w:sz w:val="24"/>
          <w:szCs w:val="24"/>
        </w:rPr>
      </w:pPr>
      <w:r w:rsidRPr="009D5ADE">
        <w:rPr>
          <w:sz w:val="24"/>
          <w:szCs w:val="24"/>
        </w:rPr>
        <w:t>Em 2004, surtos de Febre Aftosa no Pará e Amazonas resultaram no fechamento das fronteiras russas para a carne brasileira. Em novembro, as exportações de Santa Catarina foram retomadas, pois tinha status livre de vacinação. Em fevereiro seguinte, as importações de carne de aves foram reabertas, exceto para Pará e Amazonas. Em março de 2005, a Rússia retomou importações de carne suína e bovina de alguns estados brasileiros, mas proibiu Tocantins e Mato Grosso. A normalização do comércio em Mato Grosso ocorreu em abril (MAPA, 2017).</w:t>
      </w:r>
    </w:p>
    <w:p w:rsidR="004B7D34" w:rsidRPr="00373876" w:rsidRDefault="004B7D34" w:rsidP="004B7D34">
      <w:pPr>
        <w:spacing w:line="360" w:lineRule="auto"/>
        <w:jc w:val="both"/>
        <w:rPr>
          <w:b/>
          <w:sz w:val="24"/>
          <w:szCs w:val="24"/>
        </w:rPr>
      </w:pPr>
      <w:r w:rsidRPr="009941CF">
        <w:rPr>
          <w:b/>
          <w:sz w:val="24"/>
          <w:szCs w:val="24"/>
        </w:rPr>
        <w:t>2.5.2 Despesas governamentais e particulares</w:t>
      </w:r>
    </w:p>
    <w:p w:rsidR="004B7D34" w:rsidRPr="00373876" w:rsidRDefault="004B7D34" w:rsidP="004B7D34">
      <w:pPr>
        <w:spacing w:line="360" w:lineRule="auto"/>
        <w:ind w:firstLine="709"/>
        <w:jc w:val="both"/>
        <w:rPr>
          <w:sz w:val="24"/>
          <w:szCs w:val="24"/>
        </w:rPr>
      </w:pPr>
      <w:r w:rsidRPr="00373876">
        <w:rPr>
          <w:sz w:val="24"/>
          <w:szCs w:val="24"/>
        </w:rPr>
        <w:t>Durante o período de 2017 a 2026, tanto recursos estatais quanto privados foram direcionados ao Programa Nacional de Erradicação e Prevenção da Febre Aftosa (PNEFA). Os custos abrangeram despesas de capital, custeio público, salários e previdência. No setor privado, foram incluídos os gastos com a vacinação e a criação de fundos privados para a erradicação. O preço médio da dose da vacina em 2008 era de 1,15 dólares. Cerca de 16 estados mantêm fundos dedicados à erradicação, totalizando 77 milhões de dólares. As despesas estaduais relacionadas à defesa sanitária, vigilância e saúde animal alcançaram US$ 541 milhões nesse período. Esses investimentos destacam a importância da erradicação da Febre Aftosa no contexto nacional, considerando o vasto rebanho bovino do país e o objetivo de conquistar um status sanitário reconhecido, livre de vacinação (MAPA, 2017).</w:t>
      </w:r>
    </w:p>
    <w:p w:rsidR="004B7D34" w:rsidRPr="009941CF" w:rsidRDefault="004B7D34" w:rsidP="004B7D34">
      <w:pPr>
        <w:spacing w:line="360" w:lineRule="auto"/>
        <w:jc w:val="both"/>
        <w:rPr>
          <w:b/>
          <w:sz w:val="24"/>
          <w:szCs w:val="24"/>
        </w:rPr>
      </w:pPr>
      <w:r w:rsidRPr="009941CF">
        <w:rPr>
          <w:b/>
          <w:sz w:val="24"/>
          <w:szCs w:val="24"/>
        </w:rPr>
        <w:t>2.6 Relevância da Vacinação</w:t>
      </w:r>
    </w:p>
    <w:p w:rsidR="004B7D34" w:rsidRPr="004730CD" w:rsidRDefault="004B7D34" w:rsidP="004B7D34">
      <w:pPr>
        <w:spacing w:line="360" w:lineRule="auto"/>
        <w:ind w:firstLine="709"/>
        <w:jc w:val="both"/>
        <w:rPr>
          <w:sz w:val="24"/>
          <w:szCs w:val="24"/>
        </w:rPr>
      </w:pPr>
      <w:r w:rsidRPr="004730CD">
        <w:rPr>
          <w:sz w:val="24"/>
          <w:szCs w:val="24"/>
        </w:rPr>
        <w:t xml:space="preserve">A febre aftosa se propaga principalmente por partículas virais no ar, água, alimentos e objetos contaminados. Excreções como sêmen e fezes, com volumes menores, também podem transmitir o vírus. No Brasil, é uma doença de notificação obrigatória devido à alta taxa de mortalidade, afetando rebanhos vulneráveis e representando desafios na contenção. Além dos custos de implementação de planos de emergência, os surtos resultam em perda de mercados </w:t>
      </w:r>
      <w:r w:rsidRPr="004730CD">
        <w:rPr>
          <w:sz w:val="24"/>
          <w:szCs w:val="24"/>
        </w:rPr>
        <w:lastRenderedPageBreak/>
        <w:t>internacionais, acarretando um impacto econômico significativo (MAPA, 2017; Flores, 2017).</w:t>
      </w:r>
    </w:p>
    <w:p w:rsidR="004B7D34" w:rsidRPr="00345A1B" w:rsidRDefault="004B7D34" w:rsidP="004B7D34">
      <w:pPr>
        <w:spacing w:line="360" w:lineRule="auto"/>
        <w:ind w:firstLine="709"/>
        <w:jc w:val="both"/>
        <w:rPr>
          <w:sz w:val="24"/>
          <w:szCs w:val="24"/>
        </w:rPr>
      </w:pPr>
      <w:r w:rsidRPr="004730CD">
        <w:rPr>
          <w:sz w:val="24"/>
          <w:szCs w:val="24"/>
        </w:rPr>
        <w:t xml:space="preserve">A imunização rotineira de bovinos e bubalinos contra a Febre Aftosa está formalizada </w:t>
      </w:r>
      <w:r w:rsidRPr="00877A16">
        <w:rPr>
          <w:sz w:val="24"/>
          <w:szCs w:val="24"/>
        </w:rPr>
        <w:t>no Brasil desde a década de 1960, o mesmo vale para a maioria dos estados do país e está limitada a essas espécies. O país está agora envolvido numa campanha para eliminar doenças por um período de tempo. Neste contexto, a administração em massa de vacinas contra o vírus da febre aftosa surgiu como uma ferramenta poderosa que pode prevenir a infecção de novos animais, reduzir a frequência de novos surtos e prevenir a transmissão do vírus, o risco de infecção é bastante reduzido. quando o animal apresenta alta resposta de anticorpos (BRASIL, 2008).</w:t>
      </w:r>
      <w:r>
        <w:rPr>
          <w:sz w:val="24"/>
          <w:szCs w:val="24"/>
        </w:rPr>
        <w:t xml:space="preserve"> </w:t>
      </w:r>
      <w:r w:rsidRPr="00877A16">
        <w:rPr>
          <w:sz w:val="24"/>
          <w:szCs w:val="24"/>
        </w:rPr>
        <w:t>Quando a carga viral ao redor do animal é menor, observa-se uma tendência à diminuição. Quando isso é combinado com o desejo de eliminar a infecção, obtém-se um resultado positivo. As principais dificuldades são a retenção de reservatórios naturais do vírus, a existência de espécies silvestres suscetíveis e a transmissão de animais patogênicos (F</w:t>
      </w:r>
      <w:r>
        <w:rPr>
          <w:sz w:val="24"/>
          <w:szCs w:val="24"/>
        </w:rPr>
        <w:t xml:space="preserve">lores, </w:t>
      </w:r>
      <w:r w:rsidRPr="00345A1B">
        <w:rPr>
          <w:sz w:val="24"/>
          <w:szCs w:val="24"/>
        </w:rPr>
        <w:t>2017).</w:t>
      </w:r>
    </w:p>
    <w:p w:rsidR="004B7D34" w:rsidRPr="00345A1B" w:rsidRDefault="004B7D34" w:rsidP="004B7D34">
      <w:pPr>
        <w:spacing w:line="360" w:lineRule="auto"/>
        <w:ind w:firstLine="709"/>
        <w:jc w:val="both"/>
        <w:rPr>
          <w:sz w:val="24"/>
          <w:szCs w:val="24"/>
        </w:rPr>
      </w:pPr>
      <w:r w:rsidRPr="00345A1B">
        <w:rPr>
          <w:sz w:val="24"/>
          <w:szCs w:val="24"/>
        </w:rPr>
        <w:t>Na década de 1970, o Brasil obteve informações concretas sobre a prevalência da febre aftosa devido a avanços em investigações, vigilância sanitária e instalações laboratoriais. O desenvolvimento de um programa eficaz de erradicação e combate à doença foi facilitado, incluindo medidas como identificação de áreas afetadas, análise de ecossistemas, políticas de erradicação, padrões de vacinação e planos de resposta a crises zoonóticas. O monitoramento das campanhas de vacinação no Brasil alcançou níveis extraordinários de cobertura, superando 90% em muitos estados e quase atingindo 100% em alguns locais (MAPA, 2017; Flores, 2017).</w:t>
      </w:r>
    </w:p>
    <w:p w:rsidR="004B7D34" w:rsidRPr="00877A16" w:rsidRDefault="004B7D34" w:rsidP="004B7D34">
      <w:pPr>
        <w:spacing w:line="360" w:lineRule="auto"/>
        <w:ind w:firstLine="709"/>
        <w:jc w:val="both"/>
        <w:rPr>
          <w:sz w:val="24"/>
          <w:szCs w:val="24"/>
        </w:rPr>
      </w:pPr>
      <w:r w:rsidRPr="00877A16">
        <w:rPr>
          <w:sz w:val="24"/>
          <w:szCs w:val="24"/>
        </w:rPr>
        <w:t>Como resultado, apesar de ser considerada uma medida essencial, a vacinação deve ser vista como um complemento a ser combinado com o controlo da circulação nas fronteiras, a monitorização extensiva da situação epidemiológica e a comunicação eficaz com o público.</w:t>
      </w:r>
    </w:p>
    <w:p w:rsidR="004B7D34" w:rsidRPr="00D07381" w:rsidRDefault="004B7D34" w:rsidP="004B7D34">
      <w:pPr>
        <w:spacing w:line="360" w:lineRule="auto"/>
        <w:jc w:val="both"/>
        <w:rPr>
          <w:b/>
          <w:sz w:val="24"/>
          <w:szCs w:val="24"/>
        </w:rPr>
      </w:pPr>
      <w:r w:rsidRPr="009941CF">
        <w:rPr>
          <w:b/>
          <w:sz w:val="24"/>
          <w:szCs w:val="24"/>
        </w:rPr>
        <w:t>2.7 Boas Práticas de Vacinação</w:t>
      </w:r>
    </w:p>
    <w:p w:rsidR="004B7D34" w:rsidRPr="00877A16" w:rsidRDefault="004B7D34" w:rsidP="004B7D34">
      <w:pPr>
        <w:spacing w:line="360" w:lineRule="auto"/>
        <w:ind w:firstLine="709"/>
        <w:jc w:val="both"/>
        <w:rPr>
          <w:sz w:val="24"/>
          <w:szCs w:val="24"/>
        </w:rPr>
      </w:pPr>
      <w:r w:rsidRPr="00D07381">
        <w:rPr>
          <w:sz w:val="24"/>
          <w:szCs w:val="24"/>
        </w:rPr>
        <w:t>As boas práticas de imunização visam aprimorar as condições de assepsia, segurança e bem-estar animal durante a vacinação, especialmente no caso obrigatório contra a Febre Aftosa, de responsabilidade do proprietário (PANAFTOSA, 2015). A interação humano-animal deve ser conduzida racionalmente para minimizar o trauma durante o procedimento de vacinação, destacando a importância de instalações adequadas, como currais e áreas de pasto bem conservadas, para pré e pós-vacinação. A aplicação da vacina deve ocorrer em piquetes de contenção seguros para animais e trabalhadores (UNESP, 2006).</w:t>
      </w:r>
    </w:p>
    <w:p w:rsidR="004B7D34" w:rsidRPr="009941CF" w:rsidRDefault="004B7D34" w:rsidP="004B7D34">
      <w:pPr>
        <w:spacing w:line="360" w:lineRule="auto"/>
        <w:jc w:val="both"/>
        <w:rPr>
          <w:b/>
          <w:sz w:val="24"/>
          <w:szCs w:val="24"/>
        </w:rPr>
      </w:pPr>
      <w:r w:rsidRPr="009941CF">
        <w:rPr>
          <w:b/>
          <w:sz w:val="24"/>
          <w:szCs w:val="24"/>
        </w:rPr>
        <w:t>2.7.1 Elementos vinculados à imunização contra a Febre Aftosa</w:t>
      </w:r>
    </w:p>
    <w:p w:rsidR="004B7D34" w:rsidRPr="00877A16" w:rsidRDefault="004B7D34" w:rsidP="004B7D34">
      <w:pPr>
        <w:spacing w:line="360" w:lineRule="auto"/>
        <w:ind w:firstLine="709"/>
        <w:jc w:val="both"/>
        <w:rPr>
          <w:sz w:val="24"/>
          <w:szCs w:val="24"/>
        </w:rPr>
      </w:pPr>
      <w:r w:rsidRPr="00877A16">
        <w:rPr>
          <w:sz w:val="24"/>
          <w:szCs w:val="24"/>
        </w:rPr>
        <w:lastRenderedPageBreak/>
        <w:t>A Empresa Brasileira de Pesquisa Agropecuária (EMBRAPA, 2002) divulgou regras para a boa conduta de manejo em manual, que incluía as imunizações. As sugestões envolvem aspectos da vacina contra febre aftosa, como temperatura de armazenamento, duração, forma de administração e quantidade (EMBRAPA, 2002).</w:t>
      </w:r>
    </w:p>
    <w:p w:rsidR="004B7D34" w:rsidRPr="00877A16" w:rsidRDefault="004B7D34" w:rsidP="004B7D34">
      <w:pPr>
        <w:spacing w:line="360" w:lineRule="auto"/>
        <w:ind w:firstLine="709"/>
        <w:jc w:val="both"/>
        <w:rPr>
          <w:sz w:val="24"/>
          <w:szCs w:val="24"/>
        </w:rPr>
      </w:pPr>
      <w:r w:rsidRPr="00877A16">
        <w:rPr>
          <w:sz w:val="24"/>
          <w:szCs w:val="24"/>
        </w:rPr>
        <w:t>Os aspectos mais importantes desta antologia são discutidos abaixo:</w:t>
      </w:r>
    </w:p>
    <w:p w:rsidR="004B7D34" w:rsidRPr="00877A16" w:rsidRDefault="004B7D34" w:rsidP="004B7D34">
      <w:pPr>
        <w:spacing w:line="360" w:lineRule="auto"/>
        <w:ind w:firstLine="709"/>
        <w:jc w:val="both"/>
        <w:rPr>
          <w:sz w:val="24"/>
          <w:szCs w:val="24"/>
        </w:rPr>
      </w:pPr>
      <w:r w:rsidRPr="00877A16">
        <w:rPr>
          <w:sz w:val="24"/>
          <w:szCs w:val="24"/>
        </w:rPr>
        <w:t>1. A vacina deve ser armazenada a uma temperatura de 2 a 8 graus Celsius e não devendo ser congelada;</w:t>
      </w:r>
    </w:p>
    <w:p w:rsidR="004B7D34" w:rsidRPr="00877A16" w:rsidRDefault="004B7D34" w:rsidP="004B7D34">
      <w:pPr>
        <w:spacing w:line="360" w:lineRule="auto"/>
        <w:ind w:firstLine="709"/>
        <w:jc w:val="both"/>
        <w:rPr>
          <w:sz w:val="24"/>
          <w:szCs w:val="24"/>
        </w:rPr>
      </w:pPr>
      <w:r w:rsidRPr="00877A16">
        <w:rPr>
          <w:sz w:val="24"/>
          <w:szCs w:val="24"/>
        </w:rPr>
        <w:t>2. É fundamental ficar atento à data de validade das vacinas, que está no rótulo. Não devendo utilizar vacinas que não sejam de boa procedência;</w:t>
      </w:r>
    </w:p>
    <w:p w:rsidR="004B7D34" w:rsidRPr="00877A16" w:rsidRDefault="004B7D34" w:rsidP="004B7D34">
      <w:pPr>
        <w:spacing w:line="360" w:lineRule="auto"/>
        <w:ind w:firstLine="709"/>
        <w:jc w:val="both"/>
        <w:rPr>
          <w:sz w:val="24"/>
          <w:szCs w:val="24"/>
        </w:rPr>
      </w:pPr>
      <w:r w:rsidRPr="00877A16">
        <w:rPr>
          <w:sz w:val="24"/>
          <w:szCs w:val="24"/>
        </w:rPr>
        <w:t>3. As vias de administração recomendadas são subcutânea ou intramuscular, sendo a área preferencial a região cervical;</w:t>
      </w:r>
    </w:p>
    <w:p w:rsidR="004B7D34" w:rsidRPr="00877A16" w:rsidRDefault="004B7D34" w:rsidP="004B7D34">
      <w:pPr>
        <w:spacing w:line="360" w:lineRule="auto"/>
        <w:ind w:firstLine="709"/>
        <w:jc w:val="both"/>
        <w:rPr>
          <w:sz w:val="24"/>
          <w:szCs w:val="24"/>
        </w:rPr>
      </w:pPr>
      <w:r w:rsidRPr="00877A16">
        <w:rPr>
          <w:sz w:val="24"/>
          <w:szCs w:val="24"/>
        </w:rPr>
        <w:t>4. A dosagem recomendada é de 5 mililitros, independente do porte do animal.</w:t>
      </w:r>
    </w:p>
    <w:p w:rsidR="004B7D34" w:rsidRPr="00877A16" w:rsidRDefault="004B7D34" w:rsidP="004B7D34">
      <w:pPr>
        <w:spacing w:line="360" w:lineRule="auto"/>
        <w:ind w:firstLine="709"/>
        <w:jc w:val="both"/>
        <w:rPr>
          <w:sz w:val="24"/>
          <w:szCs w:val="24"/>
        </w:rPr>
      </w:pPr>
      <w:r w:rsidRPr="00877A16">
        <w:rPr>
          <w:sz w:val="24"/>
          <w:szCs w:val="24"/>
        </w:rPr>
        <w:t>Uma sugestão final é agitar o frasco antes de alocá-lo no aplicador (EMBRAPA, 2002).</w:t>
      </w:r>
    </w:p>
    <w:p w:rsidR="004B7D34" w:rsidRPr="009941CF" w:rsidRDefault="004B7D34" w:rsidP="004B7D34">
      <w:pPr>
        <w:spacing w:line="360" w:lineRule="auto"/>
        <w:jc w:val="both"/>
        <w:rPr>
          <w:b/>
          <w:sz w:val="24"/>
          <w:szCs w:val="24"/>
        </w:rPr>
      </w:pPr>
      <w:r w:rsidRPr="009941CF">
        <w:rPr>
          <w:b/>
          <w:sz w:val="24"/>
          <w:szCs w:val="24"/>
        </w:rPr>
        <w:t>2.7.2 Cuidados com as imunizações contra  febre aftosa e preparação de equipamentos para a vacinação</w:t>
      </w:r>
    </w:p>
    <w:p w:rsidR="004B7D34" w:rsidRPr="00877A16" w:rsidRDefault="004B7D34" w:rsidP="004B7D34">
      <w:pPr>
        <w:spacing w:line="360" w:lineRule="auto"/>
        <w:ind w:firstLine="709"/>
        <w:jc w:val="both"/>
        <w:rPr>
          <w:sz w:val="24"/>
          <w:szCs w:val="24"/>
        </w:rPr>
      </w:pPr>
      <w:r w:rsidRPr="002D6E78">
        <w:rPr>
          <w:sz w:val="24"/>
          <w:szCs w:val="24"/>
        </w:rPr>
        <w:t>As vacinas requerem cuidado especial no armazenamento, devendo ser protegidas da luz solar para evitar perdas estimadas em cerca de 3% (UNESP, 2006). As seringas e agulhas são essenciais, devendo ser inspecionadas e substituídas conforme necessário, com recomendação de pelo menos duas seringas por vacina. O transporte das vacinas deve ser feito em recipientes térmicos com gelo ou gel congelado, preferencialmente em garrafas plásticas para reduzir a acumulação de água e evitar cont</w:t>
      </w:r>
      <w:r>
        <w:rPr>
          <w:sz w:val="24"/>
          <w:szCs w:val="24"/>
        </w:rPr>
        <w:t xml:space="preserve">aminação. </w:t>
      </w:r>
      <w:r w:rsidRPr="00877A16">
        <w:rPr>
          <w:sz w:val="24"/>
          <w:szCs w:val="24"/>
        </w:rPr>
        <w:t>No manuseio com duas seringas, a prática ideal consiste em manter sempre uma delas carregada, permitindo-lhe repousar na posição horizontal dentro do recipiente térmico. Essa abordagem facilita a remoção do ar da seringa (UNESP, 2006).</w:t>
      </w:r>
    </w:p>
    <w:p w:rsidR="004B7D34" w:rsidRPr="00877A16" w:rsidRDefault="004B7D34" w:rsidP="004B7D34">
      <w:pPr>
        <w:spacing w:line="360" w:lineRule="auto"/>
        <w:ind w:firstLine="709"/>
        <w:jc w:val="both"/>
        <w:rPr>
          <w:sz w:val="24"/>
          <w:szCs w:val="24"/>
        </w:rPr>
      </w:pPr>
      <w:r w:rsidRPr="00877A16">
        <w:rPr>
          <w:sz w:val="24"/>
          <w:szCs w:val="24"/>
        </w:rPr>
        <w:t xml:space="preserve">Ao término do dia de trabalho, as seringas devem ser desmontadas e higienizadas juntamente com as agulhas. É imprescindível que as seringas sejam desmontadas antes de proceder à limpeza. No caso de vacinas oleosas, como a da Febre Aftosa, a limpeza deve ser realizada com água e detergente neutro, seguida de um enxágue cuidadoso. Posteriormente, as partes de vidro e metal da seringa devem ser fervidas, de forma análoga ao tratamento dispensado às agulhas. A seringa deve permanecer desmontada até secar completamente. Em seguida, é necessário lubrificá-la com óleo específico, evitando que este entre em contato com as partes que terão contato com a vacina. Após a lubrificação, a seringa deve ser montada e guardada em local protegido (UNESP, </w:t>
      </w:r>
      <w:r w:rsidRPr="00877A16">
        <w:rPr>
          <w:sz w:val="24"/>
          <w:szCs w:val="24"/>
        </w:rPr>
        <w:lastRenderedPageBreak/>
        <w:t>2006).</w:t>
      </w:r>
    </w:p>
    <w:p w:rsidR="004B7D34" w:rsidRPr="009941CF" w:rsidRDefault="004B7D34" w:rsidP="004B7D34">
      <w:pPr>
        <w:spacing w:line="360" w:lineRule="auto"/>
        <w:jc w:val="both"/>
        <w:rPr>
          <w:b/>
          <w:sz w:val="24"/>
          <w:szCs w:val="24"/>
        </w:rPr>
      </w:pPr>
      <w:r w:rsidRPr="009941CF">
        <w:rPr>
          <w:b/>
          <w:sz w:val="24"/>
          <w:szCs w:val="24"/>
        </w:rPr>
        <w:t>2.7.3 Formação e evolução do abcesso</w:t>
      </w:r>
    </w:p>
    <w:p w:rsidR="004B7D34" w:rsidRDefault="004B7D34" w:rsidP="004B7D34">
      <w:pPr>
        <w:spacing w:line="360" w:lineRule="auto"/>
        <w:ind w:firstLine="709"/>
        <w:jc w:val="both"/>
        <w:rPr>
          <w:sz w:val="24"/>
          <w:szCs w:val="24"/>
        </w:rPr>
      </w:pPr>
      <w:r w:rsidRPr="00877A16">
        <w:rPr>
          <w:sz w:val="24"/>
          <w:szCs w:val="24"/>
        </w:rPr>
        <w:t>O abcesso é uma acumulação circunscrita de exsudato purulento que emerge em várias estruturas teciduais, frequentemente como resultado da proliferação de bactérias piogênicas. À medida que progride, cria uma cápsula composta de tecido fibroso que o isola dos tecidos circundantes. Seu tamanho pode variar desde dimensões microscópicas até volumes consideráveis. A infecção bacteriana representa a principal causa subjacente à formação de abcessos em animais domésticos, embora inicialmente possam ser desencadeados por agentes irritantes de natureza química ou mecânica, seguidos posteriormente pelo desenvolvimento de flora bacteriana (K</w:t>
      </w:r>
      <w:r>
        <w:rPr>
          <w:sz w:val="24"/>
          <w:szCs w:val="24"/>
        </w:rPr>
        <w:t xml:space="preserve">umar, </w:t>
      </w:r>
      <w:r w:rsidRPr="00877A16">
        <w:rPr>
          <w:sz w:val="24"/>
          <w:szCs w:val="24"/>
        </w:rPr>
        <w:t>2010).</w:t>
      </w:r>
    </w:p>
    <w:p w:rsidR="004B7D34" w:rsidRPr="00877A16" w:rsidRDefault="004B7D34" w:rsidP="004B7D34">
      <w:pPr>
        <w:spacing w:line="360" w:lineRule="auto"/>
        <w:ind w:firstLine="709"/>
        <w:jc w:val="both"/>
        <w:rPr>
          <w:sz w:val="24"/>
          <w:szCs w:val="24"/>
        </w:rPr>
      </w:pPr>
      <w:r w:rsidRPr="00A2186C">
        <w:rPr>
          <w:sz w:val="24"/>
          <w:szCs w:val="24"/>
        </w:rPr>
        <w:t xml:space="preserve">O abcesso, resultante da proliferação bacteriana, é uma acumulação de exsudato purulento com cápsula fibrosa. Principais bactérias envolvidas incluem </w:t>
      </w:r>
      <w:r w:rsidRPr="00A2186C">
        <w:rPr>
          <w:i/>
          <w:sz w:val="24"/>
          <w:szCs w:val="24"/>
        </w:rPr>
        <w:t>Staphylococcus,</w:t>
      </w:r>
      <w:r w:rsidRPr="00A2186C">
        <w:rPr>
          <w:sz w:val="24"/>
          <w:szCs w:val="24"/>
        </w:rPr>
        <w:t xml:space="preserve"> </w:t>
      </w:r>
      <w:r w:rsidRPr="00A2186C">
        <w:rPr>
          <w:i/>
          <w:sz w:val="24"/>
          <w:szCs w:val="24"/>
        </w:rPr>
        <w:t>Streptococcus, Corynebacterium, E. coli e Proteus</w:t>
      </w:r>
      <w:r w:rsidRPr="00A2186C">
        <w:rPr>
          <w:sz w:val="24"/>
          <w:szCs w:val="24"/>
        </w:rPr>
        <w:t>. A fagocitose, mediada por anticorpos e sistema complemento, é crucial. O óleo mineral, presente em vacinas e fármacos, é agente causador frequente, gerando descarte de carne em frigoríficos. A formação da cápsula envolve a multiplicação de fibroblastos. O abcesso pode fistular devido à tensão, e a membrana purulenta pode ser reabsorvida ou calc</w:t>
      </w:r>
      <w:r>
        <w:rPr>
          <w:sz w:val="24"/>
          <w:szCs w:val="24"/>
        </w:rPr>
        <w:t xml:space="preserve">ificada após a morte bacteriana </w:t>
      </w:r>
      <w:r w:rsidRPr="00877A16">
        <w:rPr>
          <w:sz w:val="24"/>
          <w:szCs w:val="24"/>
        </w:rPr>
        <w:t>(B</w:t>
      </w:r>
      <w:r>
        <w:rPr>
          <w:sz w:val="24"/>
          <w:szCs w:val="24"/>
        </w:rPr>
        <w:t xml:space="preserve">arraviera, </w:t>
      </w:r>
      <w:r w:rsidRPr="00877A16">
        <w:rPr>
          <w:sz w:val="24"/>
          <w:szCs w:val="24"/>
        </w:rPr>
        <w:t>1994).</w:t>
      </w:r>
    </w:p>
    <w:p w:rsidR="004B7D34" w:rsidRPr="00877A16" w:rsidRDefault="004B7D34" w:rsidP="004B7D34">
      <w:pPr>
        <w:spacing w:line="360" w:lineRule="auto"/>
        <w:ind w:firstLine="709"/>
        <w:jc w:val="both"/>
        <w:rPr>
          <w:sz w:val="24"/>
          <w:szCs w:val="24"/>
        </w:rPr>
      </w:pPr>
      <w:r w:rsidRPr="00877A16">
        <w:rPr>
          <w:sz w:val="24"/>
          <w:szCs w:val="24"/>
        </w:rPr>
        <w:t>Em contraste, a maioria das bactérias não patogênicas é facilmente fagocitada. Diversas opsoninas têm a capacidade de modificar a superfície bacteriana, permitindo uma ligação mais eficaz com o fagócito (T</w:t>
      </w:r>
      <w:r>
        <w:rPr>
          <w:sz w:val="24"/>
          <w:szCs w:val="24"/>
        </w:rPr>
        <w:t xml:space="preserve">izard, </w:t>
      </w:r>
      <w:r w:rsidRPr="00877A16">
        <w:rPr>
          <w:sz w:val="24"/>
          <w:szCs w:val="24"/>
        </w:rPr>
        <w:t>2002).</w:t>
      </w:r>
      <w:r>
        <w:rPr>
          <w:sz w:val="24"/>
          <w:szCs w:val="24"/>
        </w:rPr>
        <w:t xml:space="preserve"> </w:t>
      </w:r>
      <w:r w:rsidRPr="00877A16">
        <w:rPr>
          <w:sz w:val="24"/>
          <w:szCs w:val="24"/>
        </w:rPr>
        <w:t>O terceiro requisito é a eficaz destruição da bactéria fagocitada. Nessa fase, a intervenção de diversas enzimas lisossomais se torna necessária (R</w:t>
      </w:r>
      <w:r>
        <w:rPr>
          <w:sz w:val="24"/>
          <w:szCs w:val="24"/>
        </w:rPr>
        <w:t xml:space="preserve">oitt, </w:t>
      </w:r>
      <w:r w:rsidRPr="00877A16">
        <w:rPr>
          <w:sz w:val="24"/>
          <w:szCs w:val="24"/>
        </w:rPr>
        <w:t>1994).</w:t>
      </w:r>
      <w:r>
        <w:rPr>
          <w:sz w:val="24"/>
          <w:szCs w:val="24"/>
        </w:rPr>
        <w:t xml:space="preserve"> </w:t>
      </w:r>
      <w:r w:rsidRPr="00877A16">
        <w:rPr>
          <w:sz w:val="24"/>
          <w:szCs w:val="24"/>
        </w:rPr>
        <w:t>O óleo mineral, presente em vacinas contra a Febre Aftosa e em fármacos, emerge como o principal agente causador na formação de abcessos, sendo o principal responsável pela desvalorização e descarte de consideráveis quantidades de carne nas instalações frigoríficas (M</w:t>
      </w:r>
      <w:r>
        <w:rPr>
          <w:sz w:val="24"/>
          <w:szCs w:val="24"/>
        </w:rPr>
        <w:t>oro</w:t>
      </w:r>
      <w:r w:rsidRPr="00877A16">
        <w:rPr>
          <w:sz w:val="24"/>
          <w:szCs w:val="24"/>
        </w:rPr>
        <w:t xml:space="preserve"> </w:t>
      </w:r>
      <w:r w:rsidRPr="00937138">
        <w:rPr>
          <w:i/>
          <w:sz w:val="24"/>
          <w:szCs w:val="24"/>
        </w:rPr>
        <w:t>et al</w:t>
      </w:r>
      <w:r w:rsidRPr="00877A16">
        <w:rPr>
          <w:sz w:val="24"/>
          <w:szCs w:val="24"/>
        </w:rPr>
        <w:t>., 2001; A</w:t>
      </w:r>
      <w:r>
        <w:rPr>
          <w:sz w:val="24"/>
          <w:szCs w:val="24"/>
        </w:rPr>
        <w:t>morim</w:t>
      </w:r>
      <w:r w:rsidRPr="00877A16">
        <w:rPr>
          <w:sz w:val="24"/>
          <w:szCs w:val="24"/>
        </w:rPr>
        <w:t xml:space="preserve"> </w:t>
      </w:r>
      <w:r w:rsidRPr="00937138">
        <w:rPr>
          <w:i/>
          <w:sz w:val="24"/>
          <w:szCs w:val="24"/>
        </w:rPr>
        <w:t>et al</w:t>
      </w:r>
      <w:r w:rsidRPr="00877A16">
        <w:rPr>
          <w:sz w:val="24"/>
          <w:szCs w:val="24"/>
        </w:rPr>
        <w:t>., 2009).</w:t>
      </w:r>
    </w:p>
    <w:p w:rsidR="004B7D34" w:rsidRPr="00877A16" w:rsidRDefault="004B7D34" w:rsidP="004B7D34">
      <w:pPr>
        <w:spacing w:line="360" w:lineRule="auto"/>
        <w:ind w:firstLine="709"/>
        <w:jc w:val="both"/>
        <w:rPr>
          <w:sz w:val="24"/>
          <w:szCs w:val="24"/>
        </w:rPr>
      </w:pPr>
      <w:r w:rsidRPr="003620F3">
        <w:rPr>
          <w:sz w:val="24"/>
          <w:szCs w:val="24"/>
        </w:rPr>
        <w:t>A multiplicação de fibroblastos leva à formação de uma cápsula ao redor do abcesso, revestida internamente por uma membrana purulenta. A pressão do acúmulo de conteúdo pode causar fistulação, indicando discrepância na formação da cápsula. Em alguns casos, a morte bacteriana permite a reabsorção do conteúdo e retrocesso da membrana purulenta com a cápsula, enquanto em outros, o material dessecado permanece encapsulado, podendo calcificar (Ngatia, 1990; Kumar, 2010).</w:t>
      </w:r>
    </w:p>
    <w:p w:rsidR="004B7D34" w:rsidRPr="009941CF" w:rsidRDefault="004B7D34" w:rsidP="004B7D34">
      <w:pPr>
        <w:spacing w:line="360" w:lineRule="auto"/>
        <w:jc w:val="both"/>
        <w:rPr>
          <w:b/>
          <w:sz w:val="24"/>
          <w:szCs w:val="24"/>
        </w:rPr>
      </w:pPr>
      <w:r w:rsidRPr="009941CF">
        <w:rPr>
          <w:b/>
          <w:sz w:val="24"/>
          <w:szCs w:val="24"/>
        </w:rPr>
        <w:lastRenderedPageBreak/>
        <w:t>2.7.4 Perdas Econômicas decorrentes de abcessos vacinais</w:t>
      </w:r>
    </w:p>
    <w:p w:rsidR="004B7D34" w:rsidRPr="00EE040D" w:rsidRDefault="004B7D34" w:rsidP="00EE040D">
      <w:pPr>
        <w:spacing w:line="360" w:lineRule="auto"/>
        <w:ind w:firstLine="709"/>
        <w:jc w:val="both"/>
        <w:rPr>
          <w:sz w:val="24"/>
          <w:szCs w:val="24"/>
        </w:rPr>
      </w:pPr>
      <w:r w:rsidRPr="00EB4826">
        <w:rPr>
          <w:sz w:val="24"/>
          <w:szCs w:val="24"/>
        </w:rPr>
        <w:t xml:space="preserve">Luchiari Filho (2001) identifica práticas inadequadas na administração de imunizantes, resultando em danos em locais específicos, como cupim, paleta, entrecorte e pescoço. Nos EUA, tais danos somaram US$ 55 milhões em 1991, e no Canadá, atingiram US$ 17 milhões (Smith et al., 1992; Donkersgoed et al., 1998). No Brasil, Moro e Junqueira (1999) descobriram que 68,6% dos animais examinados apresentavam lesões, resultando na remoção de 1.112,79 kg de carne, causando perdas anuais de US$ 11,3 milhões. Assumpção </w:t>
      </w:r>
      <w:r w:rsidRPr="00A2186C">
        <w:rPr>
          <w:i/>
          <w:sz w:val="24"/>
          <w:szCs w:val="24"/>
        </w:rPr>
        <w:t>et al</w:t>
      </w:r>
      <w:r w:rsidRPr="00EB4826">
        <w:rPr>
          <w:sz w:val="24"/>
          <w:szCs w:val="24"/>
        </w:rPr>
        <w:t>. (2011) e Amorim et al. (2009) registraram pesos médios de 1,28 kg e 0,630 kg por animal, respectivamente, evidenciando significativas perdas econômicas.</w:t>
      </w:r>
    </w:p>
    <w:p w:rsidR="009A05C1" w:rsidRDefault="006D26C0">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spacing w:before="10"/>
        <w:rPr>
          <w:b/>
          <w:sz w:val="25"/>
        </w:rPr>
      </w:pPr>
    </w:p>
    <w:p w:rsidR="00EE040D" w:rsidRPr="00877A16" w:rsidRDefault="00EE040D" w:rsidP="00EE040D">
      <w:pPr>
        <w:spacing w:line="360" w:lineRule="auto"/>
        <w:ind w:firstLine="709"/>
        <w:jc w:val="both"/>
        <w:rPr>
          <w:sz w:val="24"/>
          <w:szCs w:val="24"/>
        </w:rPr>
      </w:pPr>
      <w:r w:rsidRPr="00AD7C6A">
        <w:rPr>
          <w:sz w:val="24"/>
          <w:szCs w:val="24"/>
        </w:rPr>
        <w:t>O estudo revela benefícios da imunização, como prevenção de perdas, redução de riscos e abscessos. Diretrizes visam minimizar abscessos, reduzindo perdas econômicas. Apesar da aderência às boas práticas, há proporção considerável de reações adversas. Manifestações se restringem ao local de inoculação, com redução aparente durante o abate. Dada a importância nacional da Febre Aftosa, o Brasil busca erradicá-la para preservar seu extenso rebanho e mitigar perdas econômicas. O estudo destaca a relevância de práticas exemplares de imunização para fortalecer a saúde animal e a economia do país.</w:t>
      </w:r>
    </w:p>
    <w:p w:rsidR="009A05C1" w:rsidRDefault="009A05C1">
      <w:pPr>
        <w:pStyle w:val="Corpodetexto"/>
      </w:pPr>
    </w:p>
    <w:p w:rsidR="009A05C1" w:rsidRDefault="006D26C0">
      <w:pPr>
        <w:pStyle w:val="Ttulo1"/>
        <w:spacing w:before="170"/>
        <w:ind w:left="150"/>
      </w:pPr>
      <w:r>
        <w:t>REFERÊNCIAS</w:t>
      </w:r>
    </w:p>
    <w:p w:rsidR="00B463BA" w:rsidRDefault="00B463BA">
      <w:pPr>
        <w:pStyle w:val="Ttulo1"/>
        <w:spacing w:before="170"/>
        <w:ind w:left="150"/>
      </w:pPr>
    </w:p>
    <w:p w:rsidR="00B463BA" w:rsidRPr="00877A16" w:rsidRDefault="00B463BA" w:rsidP="00B463BA">
      <w:pPr>
        <w:jc w:val="both"/>
        <w:rPr>
          <w:b/>
          <w:sz w:val="24"/>
          <w:szCs w:val="24"/>
        </w:rPr>
      </w:pPr>
      <w:r w:rsidRPr="00877A16">
        <w:rPr>
          <w:sz w:val="24"/>
          <w:szCs w:val="24"/>
        </w:rPr>
        <w:t xml:space="preserve">ABIEC. </w:t>
      </w:r>
      <w:r w:rsidRPr="00877A16">
        <w:rPr>
          <w:b/>
          <w:bCs/>
          <w:sz w:val="24"/>
          <w:szCs w:val="24"/>
        </w:rPr>
        <w:t>Associação Brasileira Das Indústrias Exportadoras De Carne</w:t>
      </w:r>
      <w:r w:rsidRPr="00877A16">
        <w:rPr>
          <w:sz w:val="24"/>
          <w:szCs w:val="24"/>
        </w:rPr>
        <w:t>. Perfil da Pecuária no Brasil-Bee</w:t>
      </w:r>
      <w:r>
        <w:rPr>
          <w:sz w:val="24"/>
          <w:szCs w:val="24"/>
        </w:rPr>
        <w:t xml:space="preserve">f Report. 2020. Disponível em: </w:t>
      </w:r>
      <w:hyperlink r:id="rId7" w:history="1">
        <w:r w:rsidRPr="0028530B">
          <w:rPr>
            <w:rStyle w:val="Hyperlink"/>
            <w:sz w:val="24"/>
            <w:szCs w:val="24"/>
          </w:rPr>
          <w:t>http://abiec.com.br/</w:t>
        </w:r>
      </w:hyperlink>
      <w:r>
        <w:rPr>
          <w:sz w:val="24"/>
          <w:szCs w:val="24"/>
        </w:rPr>
        <w:t xml:space="preserve">.  </w:t>
      </w:r>
      <w:r w:rsidRPr="00877A16">
        <w:rPr>
          <w:sz w:val="24"/>
          <w:szCs w:val="24"/>
        </w:rPr>
        <w:t xml:space="preserve"> Acesso em: 02 de </w:t>
      </w:r>
      <w:r>
        <w:rPr>
          <w:sz w:val="24"/>
          <w:szCs w:val="24"/>
        </w:rPr>
        <w:t xml:space="preserve">agosto. </w:t>
      </w:r>
      <w:r w:rsidRPr="00877A16">
        <w:rPr>
          <w:sz w:val="24"/>
          <w:szCs w:val="24"/>
        </w:rPr>
        <w:t>2023.</w:t>
      </w:r>
    </w:p>
    <w:p w:rsidR="00B463BA" w:rsidRPr="00877A16" w:rsidRDefault="00B463BA" w:rsidP="00B463BA">
      <w:pPr>
        <w:pStyle w:val="Corpodetexto"/>
        <w:jc w:val="both"/>
      </w:pPr>
    </w:p>
    <w:p w:rsidR="00B463BA" w:rsidRPr="00877A16" w:rsidRDefault="00B463BA" w:rsidP="00B463BA">
      <w:pPr>
        <w:pStyle w:val="Corpodetexto"/>
        <w:jc w:val="both"/>
      </w:pPr>
      <w:r w:rsidRPr="00877A16">
        <w:t>AMORIM,</w:t>
      </w:r>
      <w:r w:rsidRPr="00877A16">
        <w:rPr>
          <w:spacing w:val="29"/>
        </w:rPr>
        <w:t xml:space="preserve"> </w:t>
      </w:r>
      <w:r w:rsidRPr="00877A16">
        <w:t>E.P.;</w:t>
      </w:r>
      <w:r w:rsidRPr="00877A16">
        <w:rPr>
          <w:spacing w:val="30"/>
        </w:rPr>
        <w:t xml:space="preserve"> </w:t>
      </w:r>
      <w:r w:rsidRPr="00877A16">
        <w:t>BASSANI,</w:t>
      </w:r>
      <w:r w:rsidRPr="00877A16">
        <w:rPr>
          <w:spacing w:val="29"/>
        </w:rPr>
        <w:t xml:space="preserve"> </w:t>
      </w:r>
      <w:r w:rsidRPr="00877A16">
        <w:t>C.A.;</w:t>
      </w:r>
      <w:r w:rsidRPr="00877A16">
        <w:rPr>
          <w:spacing w:val="30"/>
        </w:rPr>
        <w:t xml:space="preserve"> </w:t>
      </w:r>
      <w:r w:rsidRPr="00877A16">
        <w:t>PROHMANN,</w:t>
      </w:r>
      <w:r w:rsidRPr="00877A16">
        <w:rPr>
          <w:spacing w:val="29"/>
        </w:rPr>
        <w:t xml:space="preserve"> </w:t>
      </w:r>
      <w:r w:rsidRPr="00877A16">
        <w:t>P.E.;</w:t>
      </w:r>
      <w:r w:rsidRPr="00877A16">
        <w:rPr>
          <w:spacing w:val="30"/>
        </w:rPr>
        <w:t xml:space="preserve"> </w:t>
      </w:r>
      <w:r w:rsidRPr="00877A16">
        <w:t>PIANHO,</w:t>
      </w:r>
      <w:r w:rsidRPr="00877A16">
        <w:rPr>
          <w:spacing w:val="29"/>
        </w:rPr>
        <w:t xml:space="preserve"> </w:t>
      </w:r>
      <w:r w:rsidRPr="00877A16">
        <w:t>C.R.</w:t>
      </w:r>
      <w:r w:rsidRPr="00877A16">
        <w:rPr>
          <w:spacing w:val="30"/>
        </w:rPr>
        <w:t xml:space="preserve"> </w:t>
      </w:r>
      <w:r w:rsidRPr="00877A16">
        <w:rPr>
          <w:b/>
        </w:rPr>
        <w:t>Reações</w:t>
      </w:r>
      <w:r w:rsidRPr="00877A16">
        <w:rPr>
          <w:b/>
          <w:spacing w:val="29"/>
        </w:rPr>
        <w:t xml:space="preserve"> </w:t>
      </w:r>
      <w:r w:rsidRPr="00877A16">
        <w:rPr>
          <w:b/>
        </w:rPr>
        <w:t>vacinais</w:t>
      </w:r>
      <w:r w:rsidRPr="00877A16">
        <w:rPr>
          <w:b/>
          <w:spacing w:val="29"/>
        </w:rPr>
        <w:t xml:space="preserve"> </w:t>
      </w:r>
      <w:r w:rsidRPr="00877A16">
        <w:rPr>
          <w:b/>
        </w:rPr>
        <w:t>e suas</w:t>
      </w:r>
      <w:r w:rsidRPr="00877A16">
        <w:rPr>
          <w:b/>
          <w:spacing w:val="1"/>
        </w:rPr>
        <w:t xml:space="preserve"> </w:t>
      </w:r>
      <w:r w:rsidRPr="00877A16">
        <w:rPr>
          <w:b/>
        </w:rPr>
        <w:t>perdas</w:t>
      </w:r>
      <w:r w:rsidRPr="00877A16">
        <w:rPr>
          <w:b/>
          <w:spacing w:val="1"/>
        </w:rPr>
        <w:t xml:space="preserve"> </w:t>
      </w:r>
      <w:r w:rsidRPr="00877A16">
        <w:rPr>
          <w:b/>
        </w:rPr>
        <w:t>econômicas</w:t>
      </w:r>
      <w:r w:rsidRPr="00877A16">
        <w:rPr>
          <w:b/>
          <w:spacing w:val="1"/>
        </w:rPr>
        <w:t xml:space="preserve"> </w:t>
      </w:r>
      <w:r w:rsidRPr="00877A16">
        <w:rPr>
          <w:b/>
        </w:rPr>
        <w:t>em bovinos</w:t>
      </w:r>
      <w:r w:rsidRPr="00877A16">
        <w:rPr>
          <w:b/>
          <w:spacing w:val="1"/>
        </w:rPr>
        <w:t xml:space="preserve"> </w:t>
      </w:r>
      <w:r w:rsidRPr="00877A16">
        <w:rPr>
          <w:b/>
        </w:rPr>
        <w:t>abatidos</w:t>
      </w:r>
      <w:r w:rsidRPr="00877A16">
        <w:rPr>
          <w:b/>
          <w:spacing w:val="1"/>
        </w:rPr>
        <w:t xml:space="preserve"> </w:t>
      </w:r>
      <w:r w:rsidRPr="00877A16">
        <w:rPr>
          <w:b/>
        </w:rPr>
        <w:t>em um frigorífico</w:t>
      </w:r>
      <w:r w:rsidRPr="00877A16">
        <w:rPr>
          <w:b/>
          <w:spacing w:val="60"/>
        </w:rPr>
        <w:t xml:space="preserve"> </w:t>
      </w:r>
      <w:r w:rsidRPr="00877A16">
        <w:rPr>
          <w:b/>
        </w:rPr>
        <w:t>de</w:t>
      </w:r>
      <w:r w:rsidRPr="00877A16">
        <w:rPr>
          <w:b/>
          <w:spacing w:val="60"/>
        </w:rPr>
        <w:t xml:space="preserve"> </w:t>
      </w:r>
      <w:r w:rsidRPr="00877A16">
        <w:rPr>
          <w:b/>
        </w:rPr>
        <w:t>Campo</w:t>
      </w:r>
      <w:r w:rsidRPr="00877A16">
        <w:rPr>
          <w:b/>
          <w:spacing w:val="60"/>
        </w:rPr>
        <w:t xml:space="preserve"> </w:t>
      </w:r>
      <w:r w:rsidRPr="00877A16">
        <w:rPr>
          <w:b/>
        </w:rPr>
        <w:t>Mourão</w:t>
      </w:r>
      <w:r w:rsidRPr="00877A16">
        <w:rPr>
          <w:b/>
          <w:spacing w:val="60"/>
        </w:rPr>
        <w:t xml:space="preserve"> </w:t>
      </w:r>
      <w:r w:rsidRPr="00877A16">
        <w:rPr>
          <w:b/>
        </w:rPr>
        <w:t>-</w:t>
      </w:r>
      <w:r w:rsidRPr="00877A16">
        <w:rPr>
          <w:b/>
          <w:spacing w:val="-57"/>
        </w:rPr>
        <w:t xml:space="preserve"> </w:t>
      </w:r>
      <w:r w:rsidRPr="00877A16">
        <w:rPr>
          <w:b/>
        </w:rPr>
        <w:t>PR.</w:t>
      </w:r>
      <w:r w:rsidRPr="00877A16">
        <w:t xml:space="preserve">  </w:t>
      </w:r>
      <w:r w:rsidRPr="00877A16">
        <w:rPr>
          <w:spacing w:val="12"/>
        </w:rPr>
        <w:t xml:space="preserve"> </w:t>
      </w:r>
      <w:r w:rsidRPr="00877A16">
        <w:t xml:space="preserve">In:  </w:t>
      </w:r>
      <w:r w:rsidRPr="00877A16">
        <w:rPr>
          <w:spacing w:val="10"/>
        </w:rPr>
        <w:t xml:space="preserve"> </w:t>
      </w:r>
      <w:r w:rsidRPr="00877A16">
        <w:t xml:space="preserve">CONGRESSO  </w:t>
      </w:r>
      <w:r w:rsidRPr="00877A16">
        <w:rPr>
          <w:spacing w:val="9"/>
        </w:rPr>
        <w:t xml:space="preserve"> </w:t>
      </w:r>
      <w:r w:rsidRPr="00877A16">
        <w:t xml:space="preserve">CIENTÍFICO  </w:t>
      </w:r>
      <w:r w:rsidRPr="00877A16">
        <w:rPr>
          <w:spacing w:val="10"/>
        </w:rPr>
        <w:t xml:space="preserve"> </w:t>
      </w:r>
      <w:r w:rsidRPr="00877A16">
        <w:t xml:space="preserve">DA  </w:t>
      </w:r>
      <w:r w:rsidRPr="00877A16">
        <w:rPr>
          <w:spacing w:val="11"/>
        </w:rPr>
        <w:t xml:space="preserve"> </w:t>
      </w:r>
      <w:r w:rsidRPr="00877A16">
        <w:t xml:space="preserve">REGIÃO  </w:t>
      </w:r>
      <w:r w:rsidRPr="00877A16">
        <w:rPr>
          <w:spacing w:val="9"/>
        </w:rPr>
        <w:t xml:space="preserve"> </w:t>
      </w:r>
      <w:r w:rsidRPr="00877A16">
        <w:t xml:space="preserve">CENTRO OCIDENTAL  </w:t>
      </w:r>
      <w:r w:rsidRPr="00877A16">
        <w:rPr>
          <w:spacing w:val="7"/>
        </w:rPr>
        <w:t xml:space="preserve"> </w:t>
      </w:r>
      <w:r w:rsidRPr="00877A16">
        <w:t>DO PARANÁ,</w:t>
      </w:r>
      <w:r w:rsidRPr="00877A16">
        <w:rPr>
          <w:spacing w:val="1"/>
        </w:rPr>
        <w:t xml:space="preserve"> </w:t>
      </w:r>
      <w:r w:rsidRPr="00877A16">
        <w:t>3.,</w:t>
      </w:r>
      <w:r w:rsidRPr="00877A16">
        <w:rPr>
          <w:spacing w:val="1"/>
        </w:rPr>
        <w:t xml:space="preserve"> </w:t>
      </w:r>
      <w:r w:rsidRPr="00877A16">
        <w:t>2009,</w:t>
      </w:r>
      <w:r w:rsidRPr="00877A16">
        <w:rPr>
          <w:spacing w:val="1"/>
        </w:rPr>
        <w:t xml:space="preserve"> </w:t>
      </w:r>
      <w:r w:rsidRPr="00877A16">
        <w:t>Campo</w:t>
      </w:r>
      <w:r w:rsidRPr="00877A16">
        <w:rPr>
          <w:spacing w:val="1"/>
        </w:rPr>
        <w:t xml:space="preserve"> </w:t>
      </w:r>
      <w:r w:rsidRPr="00877A16">
        <w:t>Mourão,</w:t>
      </w:r>
      <w:r w:rsidRPr="00877A16">
        <w:rPr>
          <w:spacing w:val="1"/>
        </w:rPr>
        <w:t xml:space="preserve"> </w:t>
      </w:r>
      <w:r w:rsidRPr="00877A16">
        <w:t>PR.</w:t>
      </w:r>
      <w:r w:rsidRPr="00877A16">
        <w:rPr>
          <w:spacing w:val="1"/>
        </w:rPr>
        <w:t xml:space="preserve"> </w:t>
      </w:r>
      <w:r w:rsidRPr="00877A16">
        <w:t>Anais.</w:t>
      </w:r>
      <w:r w:rsidRPr="00877A16">
        <w:rPr>
          <w:spacing w:val="-2"/>
        </w:rPr>
        <w:t xml:space="preserve"> </w:t>
      </w:r>
      <w:r w:rsidRPr="00877A16">
        <w:t>Campo</w:t>
      </w:r>
      <w:r w:rsidRPr="00877A16">
        <w:rPr>
          <w:spacing w:val="1"/>
        </w:rPr>
        <w:t xml:space="preserve"> </w:t>
      </w:r>
      <w:r w:rsidRPr="00877A16">
        <w:t>Mourão,</w:t>
      </w:r>
      <w:r w:rsidRPr="00877A16">
        <w:rPr>
          <w:spacing w:val="1"/>
        </w:rPr>
        <w:t xml:space="preserve"> </w:t>
      </w:r>
      <w:r w:rsidRPr="00877A16">
        <w:t>PR,</w:t>
      </w:r>
      <w:r w:rsidRPr="00877A16">
        <w:rPr>
          <w:spacing w:val="1"/>
        </w:rPr>
        <w:t xml:space="preserve"> </w:t>
      </w:r>
      <w:r w:rsidRPr="00877A16">
        <w:t>2009. ANUÁRIO</w:t>
      </w:r>
      <w:r w:rsidRPr="00877A16">
        <w:rPr>
          <w:spacing w:val="-2"/>
        </w:rPr>
        <w:t xml:space="preserve"> </w:t>
      </w:r>
      <w:r w:rsidRPr="00877A16">
        <w:t>DE PECUÁRIA</w:t>
      </w:r>
      <w:r w:rsidRPr="00877A16">
        <w:rPr>
          <w:spacing w:val="-1"/>
        </w:rPr>
        <w:t xml:space="preserve"> </w:t>
      </w:r>
      <w:r w:rsidRPr="00877A16">
        <w:t>DE CORTE.</w:t>
      </w:r>
      <w:r w:rsidRPr="00877A16">
        <w:rPr>
          <w:spacing w:val="-1"/>
        </w:rPr>
        <w:t xml:space="preserve"> </w:t>
      </w:r>
      <w:r w:rsidRPr="00877A16">
        <w:t>DBO</w:t>
      </w:r>
      <w:r w:rsidRPr="00877A16">
        <w:rPr>
          <w:spacing w:val="2"/>
        </w:rPr>
        <w:t xml:space="preserve"> </w:t>
      </w:r>
      <w:r w:rsidRPr="00877A16">
        <w:t>RURAL. Ano 17,</w:t>
      </w:r>
      <w:r w:rsidRPr="00877A16">
        <w:rPr>
          <w:spacing w:val="-1"/>
        </w:rPr>
        <w:t xml:space="preserve"> </w:t>
      </w:r>
      <w:r w:rsidRPr="00877A16">
        <w:t>no. 219, Jan-fev. 1999, 112p.</w:t>
      </w:r>
    </w:p>
    <w:p w:rsidR="00B463BA" w:rsidRPr="00877A16" w:rsidRDefault="00B463BA" w:rsidP="00B463BA">
      <w:pPr>
        <w:pStyle w:val="Corpodetexto"/>
        <w:jc w:val="both"/>
      </w:pPr>
    </w:p>
    <w:p w:rsidR="00B463BA" w:rsidRPr="00877A16" w:rsidRDefault="00B463BA" w:rsidP="00B463BA">
      <w:pPr>
        <w:pStyle w:val="Corpodetexto"/>
        <w:jc w:val="both"/>
        <w:rPr>
          <w:shd w:val="clear" w:color="auto" w:fill="FFFFFF"/>
        </w:rPr>
      </w:pPr>
      <w:r w:rsidRPr="00877A16">
        <w:rPr>
          <w:shd w:val="clear" w:color="auto" w:fill="FFFFFF"/>
        </w:rPr>
        <w:t xml:space="preserve">ASSUMPÇÃO, T. I.; PACHEMSHY, J. A. S.; ANDRADE, E. A.; SILVA, N. A. M. Perdas econômicas resultantes de reações vacinais em carcaças de bovinos da raça Nelore. </w:t>
      </w:r>
      <w:r w:rsidRPr="00877A16">
        <w:rPr>
          <w:b/>
          <w:shd w:val="clear" w:color="auto" w:fill="FFFFFF"/>
        </w:rPr>
        <w:t>Revista Brasileira de Saúde e Produção Animal</w:t>
      </w:r>
      <w:r w:rsidRPr="00877A16">
        <w:rPr>
          <w:shd w:val="clear" w:color="auto" w:fill="FFFFFF"/>
        </w:rPr>
        <w:t>, Salvador, v. 12, n. 2, p. 375-380, 2011.</w:t>
      </w:r>
    </w:p>
    <w:p w:rsidR="00B463BA" w:rsidRPr="00877A16" w:rsidRDefault="00B463BA" w:rsidP="00B463BA">
      <w:pPr>
        <w:pStyle w:val="Corpodetexto"/>
        <w:jc w:val="both"/>
      </w:pPr>
    </w:p>
    <w:p w:rsidR="00B463BA" w:rsidRPr="00877A16" w:rsidRDefault="00B463BA" w:rsidP="00B463BA">
      <w:pPr>
        <w:pStyle w:val="Corpodetexto"/>
        <w:jc w:val="both"/>
      </w:pPr>
      <w:r w:rsidRPr="00877A16">
        <w:t>ASTUDILLO,V.M.</w:t>
      </w:r>
      <w:r w:rsidRPr="00877A16">
        <w:rPr>
          <w:spacing w:val="11"/>
        </w:rPr>
        <w:t xml:space="preserve"> </w:t>
      </w:r>
      <w:r w:rsidRPr="00877A16">
        <w:t>A</w:t>
      </w:r>
      <w:r w:rsidRPr="00877A16">
        <w:rPr>
          <w:spacing w:val="13"/>
        </w:rPr>
        <w:t xml:space="preserve"> </w:t>
      </w:r>
      <w:r w:rsidRPr="00877A16">
        <w:t>Febre</w:t>
      </w:r>
      <w:r w:rsidRPr="00877A16">
        <w:rPr>
          <w:spacing w:val="10"/>
        </w:rPr>
        <w:t xml:space="preserve"> </w:t>
      </w:r>
      <w:r w:rsidRPr="00877A16">
        <w:t>Aftosa</w:t>
      </w:r>
      <w:r w:rsidRPr="00877A16">
        <w:rPr>
          <w:spacing w:val="12"/>
        </w:rPr>
        <w:t xml:space="preserve"> </w:t>
      </w:r>
      <w:r w:rsidRPr="00877A16">
        <w:t>na</w:t>
      </w:r>
      <w:r w:rsidRPr="00877A16">
        <w:rPr>
          <w:spacing w:val="12"/>
        </w:rPr>
        <w:t xml:space="preserve"> </w:t>
      </w:r>
      <w:r w:rsidRPr="00877A16">
        <w:t>América</w:t>
      </w:r>
      <w:r w:rsidRPr="00877A16">
        <w:rPr>
          <w:spacing w:val="14"/>
        </w:rPr>
        <w:t xml:space="preserve"> </w:t>
      </w:r>
      <w:r w:rsidRPr="00877A16">
        <w:t>do</w:t>
      </w:r>
      <w:r w:rsidRPr="00877A16">
        <w:rPr>
          <w:spacing w:val="11"/>
        </w:rPr>
        <w:t xml:space="preserve"> </w:t>
      </w:r>
      <w:r w:rsidRPr="00877A16">
        <w:t>Sul.</w:t>
      </w:r>
      <w:r w:rsidRPr="00877A16">
        <w:rPr>
          <w:spacing w:val="12"/>
        </w:rPr>
        <w:t xml:space="preserve"> </w:t>
      </w:r>
      <w:r w:rsidRPr="00877A16">
        <w:rPr>
          <w:b/>
        </w:rPr>
        <w:t>Hora</w:t>
      </w:r>
      <w:r w:rsidRPr="00877A16">
        <w:rPr>
          <w:b/>
          <w:spacing w:val="10"/>
        </w:rPr>
        <w:t xml:space="preserve"> </w:t>
      </w:r>
      <w:r w:rsidRPr="00877A16">
        <w:rPr>
          <w:b/>
        </w:rPr>
        <w:t>Vet.,</w:t>
      </w:r>
      <w:r w:rsidRPr="00877A16">
        <w:rPr>
          <w:spacing w:val="12"/>
        </w:rPr>
        <w:t xml:space="preserve"> </w:t>
      </w:r>
      <w:r w:rsidRPr="00877A16">
        <w:t>n.70,</w:t>
      </w:r>
      <w:r w:rsidRPr="00877A16">
        <w:rPr>
          <w:spacing w:val="10"/>
        </w:rPr>
        <w:t xml:space="preserve"> </w:t>
      </w:r>
      <w:r w:rsidRPr="00877A16">
        <w:t>p.16-</w:t>
      </w:r>
      <w:r w:rsidRPr="00877A16">
        <w:rPr>
          <w:spacing w:val="11"/>
        </w:rPr>
        <w:t xml:space="preserve"> </w:t>
      </w:r>
      <w:r w:rsidRPr="00877A16">
        <w:t>21,</w:t>
      </w:r>
      <w:r w:rsidRPr="00877A16">
        <w:rPr>
          <w:spacing w:val="11"/>
        </w:rPr>
        <w:t xml:space="preserve"> </w:t>
      </w:r>
      <w:r w:rsidRPr="00877A16">
        <w:t>1992.</w:t>
      </w:r>
    </w:p>
    <w:p w:rsidR="00B463BA" w:rsidRPr="00877A16" w:rsidRDefault="00B463BA" w:rsidP="00B463BA">
      <w:pPr>
        <w:pStyle w:val="Corpodetexto"/>
      </w:pPr>
    </w:p>
    <w:p w:rsidR="00B463BA" w:rsidRPr="00877A16" w:rsidRDefault="00B463BA" w:rsidP="00B463BA">
      <w:pPr>
        <w:pStyle w:val="Corpodetexto"/>
      </w:pPr>
      <w:r w:rsidRPr="00877A16">
        <w:t>BARRAVIERA,</w:t>
      </w:r>
      <w:r w:rsidRPr="00877A16">
        <w:rPr>
          <w:spacing w:val="33"/>
        </w:rPr>
        <w:t xml:space="preserve"> </w:t>
      </w:r>
      <w:r w:rsidRPr="00877A16">
        <w:t>B.</w:t>
      </w:r>
      <w:r w:rsidRPr="00877A16">
        <w:rPr>
          <w:spacing w:val="34"/>
        </w:rPr>
        <w:t xml:space="preserve"> </w:t>
      </w:r>
      <w:r w:rsidRPr="00877A16">
        <w:rPr>
          <w:b/>
        </w:rPr>
        <w:t>Estudo</w:t>
      </w:r>
      <w:r w:rsidRPr="00877A16">
        <w:rPr>
          <w:b/>
          <w:spacing w:val="33"/>
        </w:rPr>
        <w:t xml:space="preserve"> </w:t>
      </w:r>
      <w:r w:rsidRPr="00877A16">
        <w:rPr>
          <w:b/>
        </w:rPr>
        <w:t>clínico</w:t>
      </w:r>
      <w:r w:rsidRPr="00877A16">
        <w:rPr>
          <w:b/>
          <w:spacing w:val="34"/>
        </w:rPr>
        <w:t xml:space="preserve"> </w:t>
      </w:r>
      <w:r w:rsidRPr="00877A16">
        <w:rPr>
          <w:b/>
        </w:rPr>
        <w:t>das</w:t>
      </w:r>
      <w:r w:rsidRPr="00877A16">
        <w:rPr>
          <w:b/>
          <w:spacing w:val="31"/>
        </w:rPr>
        <w:t xml:space="preserve"> </w:t>
      </w:r>
      <w:r w:rsidRPr="00877A16">
        <w:rPr>
          <w:b/>
        </w:rPr>
        <w:t>estafilococcias</w:t>
      </w:r>
      <w:r w:rsidRPr="00877A16">
        <w:rPr>
          <w:b/>
          <w:spacing w:val="34"/>
        </w:rPr>
        <w:t xml:space="preserve">. </w:t>
      </w:r>
      <w:r w:rsidRPr="00877A16">
        <w:t>JBM,</w:t>
      </w:r>
      <w:r w:rsidRPr="00877A16">
        <w:rPr>
          <w:spacing w:val="33"/>
        </w:rPr>
        <w:t xml:space="preserve"> </w:t>
      </w:r>
      <w:r w:rsidRPr="00877A16">
        <w:t>Rio</w:t>
      </w:r>
      <w:r w:rsidRPr="00877A16">
        <w:rPr>
          <w:spacing w:val="34"/>
        </w:rPr>
        <w:t xml:space="preserve"> </w:t>
      </w:r>
      <w:r w:rsidRPr="00877A16">
        <w:t>de</w:t>
      </w:r>
      <w:r w:rsidRPr="00877A16">
        <w:rPr>
          <w:spacing w:val="30"/>
        </w:rPr>
        <w:t xml:space="preserve"> </w:t>
      </w:r>
      <w:r w:rsidRPr="00877A16">
        <w:t>Janeiro,</w:t>
      </w:r>
      <w:r w:rsidRPr="00877A16">
        <w:rPr>
          <w:spacing w:val="33"/>
        </w:rPr>
        <w:t xml:space="preserve"> </w:t>
      </w:r>
      <w:r w:rsidRPr="00877A16">
        <w:t>v.67,</w:t>
      </w:r>
      <w:r w:rsidRPr="00877A16">
        <w:rPr>
          <w:spacing w:val="34"/>
        </w:rPr>
        <w:t xml:space="preserve"> </w:t>
      </w:r>
      <w:r w:rsidRPr="00877A16">
        <w:t>n.</w:t>
      </w:r>
      <w:r w:rsidRPr="00877A16">
        <w:rPr>
          <w:spacing w:val="34"/>
        </w:rPr>
        <w:t xml:space="preserve"> </w:t>
      </w:r>
      <w:r w:rsidRPr="00877A16">
        <w:t>2,</w:t>
      </w:r>
      <w:r w:rsidRPr="00877A16">
        <w:rPr>
          <w:spacing w:val="33"/>
        </w:rPr>
        <w:t xml:space="preserve"> </w:t>
      </w:r>
      <w:r w:rsidRPr="00877A16">
        <w:lastRenderedPageBreak/>
        <w:t>p.160-92,</w:t>
      </w:r>
      <w:r w:rsidRPr="00877A16">
        <w:rPr>
          <w:spacing w:val="-1"/>
        </w:rPr>
        <w:t xml:space="preserve"> </w:t>
      </w:r>
      <w:r w:rsidRPr="00877A16">
        <w:t>1994.</w:t>
      </w:r>
    </w:p>
    <w:p w:rsidR="00B463BA" w:rsidRPr="00877A16" w:rsidRDefault="00B463BA" w:rsidP="00B463BA">
      <w:pPr>
        <w:pStyle w:val="Corpodetexto"/>
        <w:jc w:val="both"/>
      </w:pPr>
    </w:p>
    <w:p w:rsidR="00B463BA" w:rsidRPr="00877A16" w:rsidRDefault="00B463BA" w:rsidP="00B463BA">
      <w:pPr>
        <w:pStyle w:val="Corpodetexto"/>
        <w:jc w:val="both"/>
        <w:rPr>
          <w:spacing w:val="1"/>
        </w:rPr>
      </w:pPr>
      <w:r w:rsidRPr="00877A16">
        <w:t>BRASIL.</w:t>
      </w:r>
      <w:r w:rsidRPr="00877A16">
        <w:rPr>
          <w:spacing w:val="1"/>
        </w:rPr>
        <w:t xml:space="preserve"> </w:t>
      </w:r>
      <w:r w:rsidRPr="00877A16">
        <w:t>MAPA</w:t>
      </w:r>
      <w:r w:rsidRPr="00877A16">
        <w:rPr>
          <w:spacing w:val="1"/>
        </w:rPr>
        <w:t xml:space="preserve"> </w:t>
      </w:r>
      <w:r w:rsidRPr="00877A16">
        <w:t>e</w:t>
      </w:r>
      <w:r w:rsidRPr="00877A16">
        <w:rPr>
          <w:spacing w:val="1"/>
        </w:rPr>
        <w:t xml:space="preserve"> </w:t>
      </w:r>
      <w:r w:rsidRPr="00877A16">
        <w:t>do</w:t>
      </w:r>
      <w:r w:rsidRPr="00877A16">
        <w:rPr>
          <w:spacing w:val="1"/>
        </w:rPr>
        <w:t xml:space="preserve"> </w:t>
      </w:r>
      <w:r w:rsidRPr="00877A16">
        <w:t>Abastecimento.</w:t>
      </w:r>
      <w:r w:rsidRPr="00877A16">
        <w:rPr>
          <w:spacing w:val="1"/>
        </w:rPr>
        <w:t xml:space="preserve"> </w:t>
      </w:r>
      <w:r w:rsidRPr="00877A16">
        <w:t>Secretaria</w:t>
      </w:r>
      <w:r w:rsidRPr="00877A16">
        <w:rPr>
          <w:spacing w:val="1"/>
        </w:rPr>
        <w:t xml:space="preserve"> </w:t>
      </w:r>
      <w:r w:rsidRPr="00877A16">
        <w:t>de</w:t>
      </w:r>
      <w:r w:rsidRPr="00877A16">
        <w:rPr>
          <w:spacing w:val="1"/>
        </w:rPr>
        <w:t xml:space="preserve"> </w:t>
      </w:r>
      <w:r w:rsidRPr="00877A16">
        <w:t>Defesa</w:t>
      </w:r>
      <w:r w:rsidRPr="00877A16">
        <w:rPr>
          <w:spacing w:val="1"/>
        </w:rPr>
        <w:t xml:space="preserve"> </w:t>
      </w:r>
      <w:r w:rsidRPr="00877A16">
        <w:t>Agropecuária</w:t>
      </w:r>
      <w:r w:rsidRPr="00877A16">
        <w:rPr>
          <w:spacing w:val="1"/>
        </w:rPr>
        <w:t xml:space="preserve"> </w:t>
      </w:r>
      <w:r w:rsidRPr="00877A16">
        <w:t>–</w:t>
      </w:r>
      <w:r w:rsidRPr="00877A16">
        <w:rPr>
          <w:spacing w:val="1"/>
        </w:rPr>
        <w:t xml:space="preserve"> </w:t>
      </w:r>
      <w:r w:rsidRPr="00877A16">
        <w:t>DAS.</w:t>
      </w:r>
      <w:r w:rsidRPr="00877A16">
        <w:rPr>
          <w:spacing w:val="-57"/>
        </w:rPr>
        <w:t xml:space="preserve"> </w:t>
      </w:r>
      <w:r w:rsidRPr="00877A16">
        <w:rPr>
          <w:b/>
        </w:rPr>
        <w:t>Departamento de Inspeção de Produtos de Origem Animal – DIPOA. Divisão de Normas</w:t>
      </w:r>
      <w:r w:rsidRPr="00877A16">
        <w:rPr>
          <w:b/>
          <w:spacing w:val="1"/>
        </w:rPr>
        <w:t xml:space="preserve"> </w:t>
      </w:r>
      <w:r w:rsidRPr="00877A16">
        <w:rPr>
          <w:b/>
        </w:rPr>
        <w:t>Técnicas</w:t>
      </w:r>
      <w:r w:rsidRPr="00877A16">
        <w:rPr>
          <w:b/>
          <w:spacing w:val="1"/>
        </w:rPr>
        <w:t xml:space="preserve"> </w:t>
      </w:r>
      <w:r w:rsidRPr="00877A16">
        <w:rPr>
          <w:b/>
        </w:rPr>
        <w:t>–</w:t>
      </w:r>
      <w:r w:rsidRPr="00877A16">
        <w:rPr>
          <w:b/>
          <w:spacing w:val="1"/>
        </w:rPr>
        <w:t xml:space="preserve"> </w:t>
      </w:r>
      <w:r w:rsidRPr="00877A16">
        <w:rPr>
          <w:b/>
        </w:rPr>
        <w:t>DNT.</w:t>
      </w:r>
      <w:r w:rsidRPr="00877A16">
        <w:rPr>
          <w:b/>
          <w:spacing w:val="1"/>
        </w:rPr>
        <w:t xml:space="preserve"> </w:t>
      </w:r>
      <w:r w:rsidRPr="00877A16">
        <w:rPr>
          <w:b/>
        </w:rPr>
        <w:t>Decreto</w:t>
      </w:r>
      <w:r w:rsidRPr="00877A16">
        <w:rPr>
          <w:b/>
          <w:spacing w:val="1"/>
        </w:rPr>
        <w:t xml:space="preserve"> </w:t>
      </w:r>
      <w:r w:rsidRPr="00877A16">
        <w:rPr>
          <w:b/>
        </w:rPr>
        <w:t>Lei</w:t>
      </w:r>
      <w:r w:rsidRPr="00877A16">
        <w:rPr>
          <w:b/>
          <w:spacing w:val="1"/>
        </w:rPr>
        <w:t xml:space="preserve"> </w:t>
      </w:r>
      <w:r w:rsidRPr="00877A16">
        <w:rPr>
          <w:b/>
        </w:rPr>
        <w:t>nº</w:t>
      </w:r>
      <w:r w:rsidRPr="00877A16">
        <w:rPr>
          <w:b/>
          <w:spacing w:val="1"/>
        </w:rPr>
        <w:t xml:space="preserve"> </w:t>
      </w:r>
      <w:r w:rsidRPr="00877A16">
        <w:rPr>
          <w:b/>
        </w:rPr>
        <w:t>30.691,</w:t>
      </w:r>
      <w:r w:rsidRPr="00877A16">
        <w:rPr>
          <w:b/>
          <w:spacing w:val="1"/>
        </w:rPr>
        <w:t xml:space="preserve"> </w:t>
      </w:r>
      <w:r w:rsidRPr="00877A16">
        <w:rPr>
          <w:b/>
        </w:rPr>
        <w:t>de</w:t>
      </w:r>
      <w:r w:rsidRPr="00877A16">
        <w:rPr>
          <w:b/>
          <w:spacing w:val="1"/>
        </w:rPr>
        <w:t xml:space="preserve"> </w:t>
      </w:r>
      <w:r w:rsidRPr="00877A16">
        <w:rPr>
          <w:b/>
        </w:rPr>
        <w:t>29</w:t>
      </w:r>
      <w:r w:rsidRPr="00877A16">
        <w:rPr>
          <w:b/>
          <w:spacing w:val="1"/>
        </w:rPr>
        <w:t xml:space="preserve"> </w:t>
      </w:r>
      <w:r w:rsidRPr="00877A16">
        <w:rPr>
          <w:b/>
        </w:rPr>
        <w:t>de</w:t>
      </w:r>
      <w:r w:rsidRPr="00877A16">
        <w:rPr>
          <w:b/>
          <w:spacing w:val="1"/>
        </w:rPr>
        <w:t xml:space="preserve"> </w:t>
      </w:r>
      <w:r w:rsidRPr="00877A16">
        <w:rPr>
          <w:b/>
        </w:rPr>
        <w:t>março</w:t>
      </w:r>
      <w:r w:rsidRPr="00877A16">
        <w:rPr>
          <w:b/>
          <w:spacing w:val="1"/>
        </w:rPr>
        <w:t xml:space="preserve"> </w:t>
      </w:r>
      <w:r w:rsidRPr="00877A16">
        <w:rPr>
          <w:b/>
        </w:rPr>
        <w:t>de</w:t>
      </w:r>
      <w:r w:rsidRPr="00877A16">
        <w:rPr>
          <w:b/>
          <w:spacing w:val="60"/>
        </w:rPr>
        <w:t xml:space="preserve"> </w:t>
      </w:r>
      <w:r w:rsidRPr="00877A16">
        <w:rPr>
          <w:b/>
        </w:rPr>
        <w:t>1952</w:t>
      </w:r>
      <w:r w:rsidRPr="00877A16">
        <w:t>,</w:t>
      </w:r>
      <w:r w:rsidRPr="00877A16">
        <w:rPr>
          <w:spacing w:val="60"/>
        </w:rPr>
        <w:t xml:space="preserve"> </w:t>
      </w:r>
      <w:r w:rsidRPr="00877A16">
        <w:t>alterado</w:t>
      </w:r>
      <w:r w:rsidRPr="00877A16">
        <w:rPr>
          <w:spacing w:val="60"/>
        </w:rPr>
        <w:t xml:space="preserve"> </w:t>
      </w:r>
      <w:r w:rsidRPr="00877A16">
        <w:t>pelos</w:t>
      </w:r>
      <w:r w:rsidRPr="00877A16">
        <w:rPr>
          <w:spacing w:val="1"/>
        </w:rPr>
        <w:t xml:space="preserve"> </w:t>
      </w:r>
      <w:r w:rsidRPr="00877A16">
        <w:t>Decretos nº 1.255, de 25 de junho de 1962, nº 1.236, de 2 de setembro de 1994, nº 1.812,</w:t>
      </w:r>
      <w:r w:rsidRPr="00877A16">
        <w:rPr>
          <w:spacing w:val="1"/>
        </w:rPr>
        <w:t xml:space="preserve"> </w:t>
      </w:r>
      <w:r w:rsidRPr="00877A16">
        <w:t>de 18 de fevereiro de 1996, e nº 2.244 de 4 de junho de 1997. Regulamento da Inspeção</w:t>
      </w:r>
      <w:r w:rsidRPr="00877A16">
        <w:rPr>
          <w:spacing w:val="1"/>
        </w:rPr>
        <w:t xml:space="preserve"> </w:t>
      </w:r>
      <w:r w:rsidRPr="00877A16">
        <w:t>Industrial</w:t>
      </w:r>
      <w:r w:rsidRPr="00877A16">
        <w:rPr>
          <w:spacing w:val="1"/>
        </w:rPr>
        <w:t xml:space="preserve"> </w:t>
      </w:r>
      <w:r w:rsidRPr="00877A16">
        <w:t>e</w:t>
      </w:r>
      <w:r w:rsidRPr="00877A16">
        <w:rPr>
          <w:spacing w:val="1"/>
        </w:rPr>
        <w:t xml:space="preserve"> </w:t>
      </w:r>
      <w:r w:rsidRPr="00877A16">
        <w:t>Sanitária</w:t>
      </w:r>
      <w:r w:rsidRPr="00877A16">
        <w:rPr>
          <w:spacing w:val="1"/>
        </w:rPr>
        <w:t xml:space="preserve"> </w:t>
      </w:r>
      <w:r w:rsidRPr="00877A16">
        <w:t>de</w:t>
      </w:r>
      <w:r w:rsidRPr="00877A16">
        <w:rPr>
          <w:spacing w:val="1"/>
        </w:rPr>
        <w:t xml:space="preserve"> </w:t>
      </w:r>
      <w:r w:rsidRPr="00877A16">
        <w:t>Produtos</w:t>
      </w:r>
      <w:r w:rsidRPr="00877A16">
        <w:rPr>
          <w:spacing w:val="1"/>
        </w:rPr>
        <w:t xml:space="preserve"> </w:t>
      </w:r>
      <w:r w:rsidRPr="00877A16">
        <w:t>de</w:t>
      </w:r>
      <w:r w:rsidRPr="00877A16">
        <w:rPr>
          <w:spacing w:val="1"/>
        </w:rPr>
        <w:t xml:space="preserve"> </w:t>
      </w:r>
      <w:r w:rsidRPr="00877A16">
        <w:t>Origem</w:t>
      </w:r>
      <w:r w:rsidRPr="00877A16">
        <w:rPr>
          <w:spacing w:val="1"/>
        </w:rPr>
        <w:t xml:space="preserve"> </w:t>
      </w:r>
      <w:r w:rsidRPr="00877A16">
        <w:t>Animal.</w:t>
      </w:r>
      <w:r w:rsidRPr="00877A16">
        <w:rPr>
          <w:spacing w:val="1"/>
        </w:rPr>
        <w:t xml:space="preserve"> </w:t>
      </w:r>
      <w:r w:rsidRPr="00877A16">
        <w:t>Brasília,</w:t>
      </w:r>
      <w:r w:rsidRPr="00877A16">
        <w:rPr>
          <w:spacing w:val="1"/>
        </w:rPr>
        <w:t xml:space="preserve"> </w:t>
      </w:r>
      <w:r w:rsidRPr="00877A16">
        <w:t>DF,</w:t>
      </w:r>
      <w:r w:rsidRPr="00877A16">
        <w:rPr>
          <w:spacing w:val="1"/>
        </w:rPr>
        <w:t xml:space="preserve"> </w:t>
      </w:r>
      <w:r w:rsidRPr="00877A16">
        <w:t>1997.</w:t>
      </w:r>
      <w:r w:rsidRPr="00877A16">
        <w:rPr>
          <w:spacing w:val="1"/>
        </w:rPr>
        <w:t xml:space="preserve"> </w:t>
      </w:r>
      <w:r w:rsidRPr="00877A16">
        <w:t>241</w:t>
      </w:r>
      <w:r w:rsidRPr="00877A16">
        <w:rPr>
          <w:spacing w:val="1"/>
        </w:rPr>
        <w:t xml:space="preserve"> </w:t>
      </w:r>
      <w:r w:rsidRPr="00877A16">
        <w:t>p.</w:t>
      </w:r>
      <w:r w:rsidRPr="00877A16">
        <w:rPr>
          <w:spacing w:val="1"/>
        </w:rPr>
        <w:t xml:space="preserve"> </w:t>
      </w:r>
    </w:p>
    <w:p w:rsidR="00B463BA" w:rsidRPr="00877A16" w:rsidRDefault="00B463BA" w:rsidP="00B463BA">
      <w:pPr>
        <w:pStyle w:val="Corpodetexto"/>
        <w:jc w:val="both"/>
        <w:rPr>
          <w:spacing w:val="1"/>
        </w:rPr>
      </w:pPr>
    </w:p>
    <w:p w:rsidR="00B463BA" w:rsidRPr="00877A16" w:rsidRDefault="00B463BA" w:rsidP="00B463BA">
      <w:pPr>
        <w:pStyle w:val="Corpodetexto"/>
        <w:jc w:val="both"/>
      </w:pPr>
      <w:r w:rsidRPr="00877A16">
        <w:t>BRASIL.</w:t>
      </w:r>
      <w:r w:rsidRPr="00877A16">
        <w:rPr>
          <w:spacing w:val="1"/>
        </w:rPr>
        <w:t xml:space="preserve"> </w:t>
      </w:r>
      <w:r w:rsidRPr="00877A16">
        <w:t>Ministério</w:t>
      </w:r>
      <w:r w:rsidRPr="00877A16">
        <w:rPr>
          <w:spacing w:val="1"/>
        </w:rPr>
        <w:t xml:space="preserve"> </w:t>
      </w:r>
      <w:r w:rsidRPr="00877A16">
        <w:t>da</w:t>
      </w:r>
      <w:r w:rsidRPr="00877A16">
        <w:rPr>
          <w:spacing w:val="1"/>
        </w:rPr>
        <w:t xml:space="preserve"> </w:t>
      </w:r>
      <w:r w:rsidRPr="00877A16">
        <w:t>Agricultura.</w:t>
      </w:r>
      <w:r w:rsidRPr="00877A16">
        <w:rPr>
          <w:spacing w:val="1"/>
        </w:rPr>
        <w:t xml:space="preserve"> </w:t>
      </w:r>
      <w:r w:rsidRPr="00877A16">
        <w:t>Portaria</w:t>
      </w:r>
      <w:r w:rsidRPr="00877A16">
        <w:rPr>
          <w:spacing w:val="1"/>
        </w:rPr>
        <w:t xml:space="preserve"> </w:t>
      </w:r>
      <w:r w:rsidRPr="00877A16">
        <w:t>Ministerial</w:t>
      </w:r>
      <w:r w:rsidRPr="00877A16">
        <w:rPr>
          <w:spacing w:val="1"/>
        </w:rPr>
        <w:t xml:space="preserve"> </w:t>
      </w:r>
      <w:r w:rsidRPr="00877A16">
        <w:t>n.º</w:t>
      </w:r>
      <w:r w:rsidRPr="00877A16">
        <w:rPr>
          <w:spacing w:val="1"/>
        </w:rPr>
        <w:t xml:space="preserve"> </w:t>
      </w:r>
      <w:r w:rsidRPr="00877A16">
        <w:t>116</w:t>
      </w:r>
      <w:r w:rsidRPr="00877A16">
        <w:rPr>
          <w:spacing w:val="60"/>
        </w:rPr>
        <w:t xml:space="preserve"> </w:t>
      </w:r>
      <w:r w:rsidRPr="00877A16">
        <w:t>de</w:t>
      </w:r>
      <w:r w:rsidRPr="00877A16">
        <w:rPr>
          <w:spacing w:val="60"/>
        </w:rPr>
        <w:t xml:space="preserve"> </w:t>
      </w:r>
      <w:r w:rsidRPr="00877A16">
        <w:t>14</w:t>
      </w:r>
      <w:r w:rsidRPr="00877A16">
        <w:rPr>
          <w:spacing w:val="60"/>
        </w:rPr>
        <w:t xml:space="preserve"> </w:t>
      </w:r>
      <w:r w:rsidRPr="00877A16">
        <w:t>de</w:t>
      </w:r>
      <w:r w:rsidRPr="00877A16">
        <w:rPr>
          <w:spacing w:val="60"/>
        </w:rPr>
        <w:t xml:space="preserve"> </w:t>
      </w:r>
      <w:r w:rsidRPr="00877A16">
        <w:t>fevereiro</w:t>
      </w:r>
      <w:r w:rsidRPr="00877A16">
        <w:rPr>
          <w:spacing w:val="60"/>
        </w:rPr>
        <w:t xml:space="preserve"> </w:t>
      </w:r>
      <w:r w:rsidRPr="00877A16">
        <w:t>de</w:t>
      </w:r>
      <w:r w:rsidRPr="00877A16">
        <w:rPr>
          <w:spacing w:val="1"/>
        </w:rPr>
        <w:t xml:space="preserve"> </w:t>
      </w:r>
      <w:r w:rsidRPr="00877A16">
        <w:t xml:space="preserve">1950. </w:t>
      </w:r>
      <w:r w:rsidRPr="00877A16">
        <w:rPr>
          <w:b/>
        </w:rPr>
        <w:t>Aprova as Instruções para a profilaxia da febre aftosa.</w:t>
      </w:r>
      <w:r w:rsidRPr="00877A16">
        <w:t xml:space="preserve"> [Diário Oficial da União],</w:t>
      </w:r>
      <w:r w:rsidRPr="00877A16">
        <w:rPr>
          <w:spacing w:val="1"/>
        </w:rPr>
        <w:t xml:space="preserve"> </w:t>
      </w:r>
      <w:r w:rsidRPr="00877A16">
        <w:t>Brasília,</w:t>
      </w:r>
      <w:r w:rsidRPr="00877A16">
        <w:rPr>
          <w:spacing w:val="-1"/>
        </w:rPr>
        <w:t xml:space="preserve"> </w:t>
      </w:r>
      <w:r w:rsidRPr="00877A16">
        <w:t>DF, 1950.</w:t>
      </w:r>
    </w:p>
    <w:p w:rsidR="00B463BA" w:rsidRPr="00877A16" w:rsidRDefault="00B463BA" w:rsidP="00B463BA">
      <w:pPr>
        <w:pStyle w:val="Corpodetexto"/>
        <w:jc w:val="both"/>
      </w:pPr>
    </w:p>
    <w:p w:rsidR="00B463BA" w:rsidRPr="00877A16" w:rsidRDefault="00B463BA" w:rsidP="00B463BA">
      <w:pPr>
        <w:pStyle w:val="Corpodetexto"/>
        <w:jc w:val="both"/>
      </w:pPr>
      <w:r w:rsidRPr="00877A16">
        <w:t xml:space="preserve">BRASIL. </w:t>
      </w:r>
      <w:r w:rsidRPr="00877A16">
        <w:rPr>
          <w:b/>
        </w:rPr>
        <w:t>Portaria n. 50 de 19 de Maio de 1996. Secretaria de Defesa e Agripecuária. Departamento  de Defesa Animal.</w:t>
      </w:r>
      <w:r>
        <w:t xml:space="preserve">  Disponível em: </w:t>
      </w:r>
      <w:hyperlink r:id="rId8" w:history="1">
        <w:r w:rsidRPr="00877A16">
          <w:rPr>
            <w:rStyle w:val="Hyperlink"/>
          </w:rPr>
          <w:t>http://www3.servicos.ms.gov.br/iagroged/pdf/439GED.pdf</w:t>
        </w:r>
      </w:hyperlink>
      <w:r>
        <w:t>.</w:t>
      </w:r>
      <w:r w:rsidRPr="00877A16">
        <w:t xml:space="preserve"> Acesso em: 11 de </w:t>
      </w:r>
      <w:r>
        <w:t xml:space="preserve">setembro. </w:t>
      </w:r>
      <w:r w:rsidRPr="00877A16">
        <w:t>2023.</w:t>
      </w:r>
    </w:p>
    <w:p w:rsidR="00B463BA" w:rsidRPr="00877A16" w:rsidRDefault="00B463BA" w:rsidP="00B463BA">
      <w:pPr>
        <w:pStyle w:val="Corpodetexto"/>
        <w:jc w:val="both"/>
      </w:pPr>
    </w:p>
    <w:p w:rsidR="00B463BA" w:rsidRPr="00877A16" w:rsidRDefault="00B463BA" w:rsidP="00B463BA">
      <w:pPr>
        <w:pStyle w:val="Corpodetexto"/>
        <w:jc w:val="both"/>
      </w:pPr>
      <w:r w:rsidRPr="00877A16">
        <w:t>BRASIL. Ministério da Agricultura, Pecuária e Abastecimento</w:t>
      </w:r>
      <w:r w:rsidRPr="00877A16">
        <w:rPr>
          <w:b/>
        </w:rPr>
        <w:t xml:space="preserve">. Instrução Normativa nº 28, de 15 de maio de 2008. </w:t>
      </w:r>
      <w:r w:rsidRPr="00877A16">
        <w:t>Diário Oficial da União, Poder Executivo, Brasília, DF, 16 maio 2008. Seção 1.</w:t>
      </w:r>
    </w:p>
    <w:p w:rsidR="00B463BA" w:rsidRPr="00877A16" w:rsidRDefault="00B463BA" w:rsidP="00B463BA">
      <w:pPr>
        <w:pStyle w:val="Corpodetexto"/>
        <w:jc w:val="both"/>
      </w:pPr>
    </w:p>
    <w:p w:rsidR="00B463BA" w:rsidRPr="00877A16" w:rsidRDefault="00B463BA" w:rsidP="00B463BA">
      <w:pPr>
        <w:pStyle w:val="Corpodetexto"/>
        <w:jc w:val="both"/>
      </w:pPr>
      <w:r w:rsidRPr="00877A16">
        <w:t xml:space="preserve">BRASIL. Ministério de Agricultura, Pecuária e Abastastecimento. </w:t>
      </w:r>
      <w:r w:rsidRPr="00877A16">
        <w:rPr>
          <w:b/>
        </w:rPr>
        <w:t xml:space="preserve">Instrução Normativa n. 44, de 2 de Outubro de 2007. </w:t>
      </w:r>
      <w:r>
        <w:t xml:space="preserve">Disponível em: </w:t>
      </w:r>
      <w:hyperlink r:id="rId9" w:history="1">
        <w:r w:rsidRPr="0028530B">
          <w:rPr>
            <w:rStyle w:val="Hyperlink"/>
          </w:rPr>
          <w:t>https://www.indea.mt.gov.br/documents/363967/6267169/20170316-308143+%20+INSTRU%C3%87%C3%83O-NORMATIVA-N%C2%BA-44-2007-MAPA/b34622a8-b18d-4162-b4a2-56ebd68fac15</w:t>
        </w:r>
      </w:hyperlink>
      <w:r w:rsidRPr="00E27ACD">
        <w:t>.</w:t>
      </w:r>
      <w:r>
        <w:t xml:space="preserve">. </w:t>
      </w:r>
      <w:r w:rsidRPr="00877A16">
        <w:t>Acesso em: 14 de agosto. 2023.</w:t>
      </w:r>
    </w:p>
    <w:p w:rsidR="00B463BA" w:rsidRPr="00B463BA" w:rsidRDefault="00B463BA" w:rsidP="00B463BA">
      <w:pPr>
        <w:pStyle w:val="Corpodetexto"/>
        <w:jc w:val="both"/>
      </w:pPr>
    </w:p>
    <w:p w:rsidR="00B463BA" w:rsidRPr="00B463BA" w:rsidRDefault="00B463BA" w:rsidP="00B463BA">
      <w:pPr>
        <w:pStyle w:val="Ttulo1"/>
        <w:jc w:val="both"/>
        <w:rPr>
          <w:b w:val="0"/>
        </w:rPr>
      </w:pPr>
      <w:r w:rsidRPr="00B463BA">
        <w:rPr>
          <w:b w:val="0"/>
        </w:rPr>
        <w:t>BRASIL.</w:t>
      </w:r>
      <w:r w:rsidRPr="00877A16">
        <w:t xml:space="preserve"> MAPA. Projeções do Agronegócio de 2008/09 a 2018/19.</w:t>
      </w:r>
      <w:r>
        <w:t xml:space="preserve"> </w:t>
      </w:r>
      <w:r w:rsidRPr="00B463BA">
        <w:rPr>
          <w:b w:val="0"/>
        </w:rPr>
        <w:t xml:space="preserve">Disponível em: </w:t>
      </w:r>
      <w:hyperlink r:id="rId10" w:history="1">
        <w:r w:rsidRPr="00B463BA">
          <w:rPr>
            <w:rStyle w:val="Hyperlink"/>
            <w:b w:val="0"/>
          </w:rPr>
          <w:t>https://www.gov.br/agricultura/pt-br/assuntos/politica-agricola/todas-publicacoes-de-politica-agricola/projecoes-do-agronegocio/projecoes-do-agronegocio-2018-2019-2028-2029</w:t>
        </w:r>
      </w:hyperlink>
      <w:r w:rsidRPr="00B463BA">
        <w:rPr>
          <w:b w:val="0"/>
        </w:rPr>
        <w:t>. Acesso em: 01 de agosto. 2023.</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t>CORREA</w:t>
      </w:r>
      <w:r w:rsidRPr="00877A16">
        <w:rPr>
          <w:spacing w:val="16"/>
        </w:rPr>
        <w:t xml:space="preserve"> </w:t>
      </w:r>
      <w:r w:rsidRPr="00877A16">
        <w:t>MELO,</w:t>
      </w:r>
      <w:r w:rsidRPr="00877A16">
        <w:rPr>
          <w:spacing w:val="18"/>
        </w:rPr>
        <w:t xml:space="preserve"> </w:t>
      </w:r>
      <w:r w:rsidRPr="00877A16">
        <w:t>E.,</w:t>
      </w:r>
      <w:r w:rsidRPr="00877A16">
        <w:rPr>
          <w:spacing w:val="18"/>
        </w:rPr>
        <w:t xml:space="preserve"> </w:t>
      </w:r>
      <w:r w:rsidRPr="00877A16">
        <w:t>V.;</w:t>
      </w:r>
      <w:r w:rsidRPr="00877A16">
        <w:rPr>
          <w:spacing w:val="18"/>
        </w:rPr>
        <w:t xml:space="preserve"> </w:t>
      </w:r>
      <w:r w:rsidRPr="00877A16">
        <w:t>SARAIVA,</w:t>
      </w:r>
      <w:r w:rsidRPr="00877A16">
        <w:rPr>
          <w:spacing w:val="18"/>
        </w:rPr>
        <w:t xml:space="preserve"> A.N.D.; </w:t>
      </w:r>
      <w:r w:rsidRPr="00877A16">
        <w:t>ASTUDILLO,</w:t>
      </w:r>
      <w:r w:rsidRPr="00877A16">
        <w:rPr>
          <w:spacing w:val="17"/>
        </w:rPr>
        <w:t xml:space="preserve"> V. </w:t>
      </w:r>
      <w:r w:rsidRPr="00877A16">
        <w:t>Review</w:t>
      </w:r>
      <w:r w:rsidRPr="00877A16">
        <w:rPr>
          <w:spacing w:val="20"/>
        </w:rPr>
        <w:t xml:space="preserve"> </w:t>
      </w:r>
      <w:r w:rsidRPr="00877A16">
        <w:t>of</w:t>
      </w:r>
      <w:r w:rsidRPr="00877A16">
        <w:rPr>
          <w:spacing w:val="17"/>
        </w:rPr>
        <w:t xml:space="preserve"> </w:t>
      </w:r>
      <w:r w:rsidRPr="00877A16">
        <w:t>the</w:t>
      </w:r>
      <w:r w:rsidRPr="00877A16">
        <w:rPr>
          <w:spacing w:val="17"/>
        </w:rPr>
        <w:t xml:space="preserve"> </w:t>
      </w:r>
      <w:r w:rsidRPr="00877A16">
        <w:t>status</w:t>
      </w:r>
      <w:r w:rsidRPr="00877A16">
        <w:rPr>
          <w:spacing w:val="18"/>
        </w:rPr>
        <w:t xml:space="preserve"> </w:t>
      </w:r>
      <w:r w:rsidRPr="00877A16">
        <w:t xml:space="preserve">of </w:t>
      </w:r>
      <w:r w:rsidRPr="00877A16">
        <w:rPr>
          <w:w w:val="105"/>
        </w:rPr>
        <w:t>foot</w:t>
      </w:r>
      <w:r w:rsidRPr="00877A16">
        <w:rPr>
          <w:spacing w:val="40"/>
          <w:w w:val="105"/>
        </w:rPr>
        <w:t xml:space="preserve"> </w:t>
      </w:r>
      <w:r w:rsidRPr="00877A16">
        <w:rPr>
          <w:w w:val="105"/>
        </w:rPr>
        <w:t>and</w:t>
      </w:r>
      <w:r w:rsidRPr="00877A16">
        <w:rPr>
          <w:spacing w:val="42"/>
          <w:w w:val="105"/>
        </w:rPr>
        <w:t xml:space="preserve"> </w:t>
      </w:r>
      <w:r w:rsidRPr="00877A16">
        <w:rPr>
          <w:w w:val="105"/>
        </w:rPr>
        <w:t>mouth</w:t>
      </w:r>
      <w:r w:rsidRPr="00877A16">
        <w:rPr>
          <w:spacing w:val="42"/>
          <w:w w:val="105"/>
        </w:rPr>
        <w:t xml:space="preserve"> </w:t>
      </w:r>
      <w:r w:rsidRPr="00877A16">
        <w:rPr>
          <w:w w:val="105"/>
        </w:rPr>
        <w:t>Disease</w:t>
      </w:r>
      <w:r w:rsidRPr="00877A16">
        <w:rPr>
          <w:spacing w:val="41"/>
          <w:w w:val="105"/>
        </w:rPr>
        <w:t xml:space="preserve"> </w:t>
      </w:r>
      <w:r w:rsidRPr="00877A16">
        <w:rPr>
          <w:w w:val="105"/>
        </w:rPr>
        <w:t>in</w:t>
      </w:r>
      <w:r w:rsidRPr="00877A16">
        <w:rPr>
          <w:spacing w:val="42"/>
          <w:w w:val="105"/>
        </w:rPr>
        <w:t xml:space="preserve"> </w:t>
      </w:r>
      <w:r w:rsidRPr="00877A16">
        <w:rPr>
          <w:w w:val="105"/>
        </w:rPr>
        <w:t>countries</w:t>
      </w:r>
      <w:r w:rsidRPr="00877A16">
        <w:rPr>
          <w:spacing w:val="42"/>
          <w:w w:val="105"/>
        </w:rPr>
        <w:t xml:space="preserve"> </w:t>
      </w:r>
      <w:r w:rsidRPr="00877A16">
        <w:rPr>
          <w:w w:val="105"/>
        </w:rPr>
        <w:t>of</w:t>
      </w:r>
      <w:r w:rsidRPr="00877A16">
        <w:rPr>
          <w:spacing w:val="42"/>
          <w:w w:val="105"/>
        </w:rPr>
        <w:t xml:space="preserve"> </w:t>
      </w:r>
      <w:r w:rsidRPr="00877A16">
        <w:rPr>
          <w:w w:val="105"/>
        </w:rPr>
        <w:t>South</w:t>
      </w:r>
      <w:r w:rsidRPr="00877A16">
        <w:rPr>
          <w:spacing w:val="40"/>
          <w:w w:val="105"/>
        </w:rPr>
        <w:t xml:space="preserve"> </w:t>
      </w:r>
      <w:r w:rsidRPr="00877A16">
        <w:rPr>
          <w:w w:val="105"/>
        </w:rPr>
        <w:t>America</w:t>
      </w:r>
      <w:r w:rsidRPr="00877A16">
        <w:rPr>
          <w:spacing w:val="42"/>
          <w:w w:val="105"/>
        </w:rPr>
        <w:t xml:space="preserve"> </w:t>
      </w:r>
      <w:r w:rsidRPr="00877A16">
        <w:rPr>
          <w:w w:val="105"/>
        </w:rPr>
        <w:t>and</w:t>
      </w:r>
      <w:r w:rsidRPr="00877A16">
        <w:rPr>
          <w:spacing w:val="42"/>
          <w:w w:val="105"/>
        </w:rPr>
        <w:t xml:space="preserve"> </w:t>
      </w:r>
      <w:r w:rsidRPr="00877A16">
        <w:rPr>
          <w:w w:val="105"/>
        </w:rPr>
        <w:t>approaches</w:t>
      </w:r>
      <w:r w:rsidRPr="00877A16">
        <w:rPr>
          <w:spacing w:val="42"/>
          <w:w w:val="105"/>
        </w:rPr>
        <w:t xml:space="preserve"> </w:t>
      </w:r>
      <w:r w:rsidRPr="00877A16">
        <w:rPr>
          <w:w w:val="105"/>
        </w:rPr>
        <w:t>to</w:t>
      </w:r>
      <w:r w:rsidRPr="00877A16">
        <w:rPr>
          <w:spacing w:val="42"/>
          <w:w w:val="105"/>
        </w:rPr>
        <w:t xml:space="preserve"> </w:t>
      </w:r>
      <w:r w:rsidRPr="00877A16">
        <w:rPr>
          <w:w w:val="105"/>
        </w:rPr>
        <w:t>control</w:t>
      </w:r>
      <w:r w:rsidRPr="00877A16">
        <w:rPr>
          <w:spacing w:val="-61"/>
          <w:w w:val="105"/>
        </w:rPr>
        <w:t xml:space="preserve"> </w:t>
      </w:r>
      <w:r w:rsidRPr="00877A16">
        <w:rPr>
          <w:w w:val="105"/>
        </w:rPr>
        <w:t>and</w:t>
      </w:r>
      <w:r w:rsidRPr="00877A16">
        <w:rPr>
          <w:spacing w:val="-7"/>
          <w:w w:val="105"/>
        </w:rPr>
        <w:t xml:space="preserve"> </w:t>
      </w:r>
      <w:r w:rsidRPr="00877A16">
        <w:rPr>
          <w:w w:val="105"/>
        </w:rPr>
        <w:t>eradication.</w:t>
      </w:r>
      <w:r w:rsidRPr="00877A16">
        <w:rPr>
          <w:spacing w:val="-6"/>
          <w:w w:val="105"/>
        </w:rPr>
        <w:t xml:space="preserve"> </w:t>
      </w:r>
      <w:r w:rsidRPr="00877A16">
        <w:rPr>
          <w:b/>
          <w:w w:val="105"/>
        </w:rPr>
        <w:t>Rev.</w:t>
      </w:r>
      <w:r w:rsidRPr="00877A16">
        <w:rPr>
          <w:b/>
          <w:spacing w:val="-6"/>
          <w:w w:val="105"/>
        </w:rPr>
        <w:t xml:space="preserve"> </w:t>
      </w:r>
      <w:r w:rsidRPr="00877A16">
        <w:rPr>
          <w:b/>
          <w:w w:val="105"/>
        </w:rPr>
        <w:t>Sci.</w:t>
      </w:r>
      <w:r w:rsidRPr="00877A16">
        <w:rPr>
          <w:b/>
          <w:spacing w:val="-6"/>
          <w:w w:val="105"/>
        </w:rPr>
        <w:t xml:space="preserve"> </w:t>
      </w:r>
      <w:r w:rsidRPr="00877A16">
        <w:rPr>
          <w:b/>
          <w:w w:val="105"/>
        </w:rPr>
        <w:t>Tech.</w:t>
      </w:r>
      <w:r w:rsidRPr="00877A16">
        <w:rPr>
          <w:spacing w:val="-7"/>
          <w:w w:val="105"/>
        </w:rPr>
        <w:t xml:space="preserve"> </w:t>
      </w:r>
      <w:r w:rsidRPr="00877A16">
        <w:rPr>
          <w:w w:val="105"/>
        </w:rPr>
        <w:t>Off.</w:t>
      </w:r>
      <w:r w:rsidRPr="00877A16">
        <w:rPr>
          <w:spacing w:val="-4"/>
          <w:w w:val="105"/>
        </w:rPr>
        <w:t xml:space="preserve"> </w:t>
      </w:r>
      <w:r w:rsidRPr="00877A16">
        <w:rPr>
          <w:w w:val="105"/>
        </w:rPr>
        <w:t>Int.</w:t>
      </w:r>
      <w:r w:rsidRPr="00877A16">
        <w:rPr>
          <w:spacing w:val="-6"/>
          <w:w w:val="105"/>
        </w:rPr>
        <w:t xml:space="preserve"> </w:t>
      </w:r>
      <w:r w:rsidRPr="00877A16">
        <w:rPr>
          <w:w w:val="105"/>
        </w:rPr>
        <w:t>Epizoot.</w:t>
      </w:r>
      <w:r w:rsidRPr="00877A16">
        <w:rPr>
          <w:spacing w:val="-7"/>
          <w:w w:val="105"/>
        </w:rPr>
        <w:t xml:space="preserve"> Vol. </w:t>
      </w:r>
      <w:r w:rsidRPr="00877A16">
        <w:rPr>
          <w:w w:val="105"/>
        </w:rPr>
        <w:t>21,</w:t>
      </w:r>
      <w:r w:rsidRPr="00877A16">
        <w:rPr>
          <w:spacing w:val="-6"/>
          <w:w w:val="105"/>
        </w:rPr>
        <w:t xml:space="preserve"> pp.</w:t>
      </w:r>
      <w:r w:rsidRPr="00877A16">
        <w:rPr>
          <w:w w:val="105"/>
        </w:rPr>
        <w:t>429–436, 2002.</w:t>
      </w:r>
    </w:p>
    <w:p w:rsidR="00B463BA" w:rsidRPr="00877A16" w:rsidRDefault="00B463BA" w:rsidP="00B463BA">
      <w:pPr>
        <w:pStyle w:val="Corpodetexto"/>
        <w:spacing w:before="2"/>
        <w:jc w:val="both"/>
      </w:pPr>
    </w:p>
    <w:p w:rsidR="00B463BA" w:rsidRPr="00877A16" w:rsidRDefault="00B463BA" w:rsidP="00B463BA">
      <w:pPr>
        <w:pStyle w:val="Corpodetexto"/>
        <w:spacing w:before="2"/>
        <w:jc w:val="both"/>
      </w:pPr>
      <w:r w:rsidRPr="00877A16">
        <w:t xml:space="preserve">CORREA, E.; NARANJO, J. </w:t>
      </w:r>
      <w:r w:rsidRPr="00877A16">
        <w:rPr>
          <w:b/>
        </w:rPr>
        <w:t>Perspectivas da erradicação da febre aftosa na América do Sul e seu reflexo no preço da arroba do boi</w:t>
      </w:r>
      <w:r w:rsidRPr="00877A16">
        <w:t>. In: SEMINÁRIO DA MARCA OB, 3., 2005, Cuiabá. Seleção de bovinos de corte: qualidade da carcaça na eficiência de produção. Rio de Janeiro: PANAFTOSA-OPAS/OMS, 2005. 20 p.</w:t>
      </w:r>
    </w:p>
    <w:p w:rsidR="00B463BA" w:rsidRPr="00877A16" w:rsidRDefault="00B463BA" w:rsidP="00B463BA">
      <w:pPr>
        <w:pStyle w:val="Corpodetexto"/>
        <w:spacing w:before="2"/>
        <w:jc w:val="both"/>
      </w:pPr>
    </w:p>
    <w:p w:rsidR="00B463BA" w:rsidRPr="00877A16" w:rsidRDefault="00B463BA" w:rsidP="00B463BA">
      <w:pPr>
        <w:pStyle w:val="Corpodetexto"/>
        <w:jc w:val="both"/>
        <w:rPr>
          <w:w w:val="105"/>
        </w:rPr>
      </w:pPr>
      <w:r w:rsidRPr="00877A16">
        <w:rPr>
          <w:w w:val="105"/>
        </w:rPr>
        <w:t>DE</w:t>
      </w:r>
      <w:r w:rsidRPr="00877A16">
        <w:rPr>
          <w:spacing w:val="1"/>
          <w:w w:val="105"/>
        </w:rPr>
        <w:t xml:space="preserve"> </w:t>
      </w:r>
      <w:r w:rsidRPr="00877A16">
        <w:rPr>
          <w:w w:val="105"/>
        </w:rPr>
        <w:t>DIEGO,</w:t>
      </w:r>
      <w:r w:rsidRPr="00877A16">
        <w:rPr>
          <w:spacing w:val="1"/>
          <w:w w:val="105"/>
        </w:rPr>
        <w:t xml:space="preserve"> </w:t>
      </w:r>
      <w:r w:rsidRPr="00877A16">
        <w:rPr>
          <w:w w:val="105"/>
        </w:rPr>
        <w:t>M.;</w:t>
      </w:r>
      <w:r w:rsidRPr="00877A16">
        <w:rPr>
          <w:spacing w:val="1"/>
          <w:w w:val="105"/>
        </w:rPr>
        <w:t xml:space="preserve"> </w:t>
      </w:r>
      <w:r w:rsidRPr="00877A16">
        <w:rPr>
          <w:w w:val="105"/>
        </w:rPr>
        <w:t>BROCCHI, E.;</w:t>
      </w:r>
      <w:r w:rsidRPr="00877A16">
        <w:rPr>
          <w:spacing w:val="1"/>
          <w:w w:val="105"/>
        </w:rPr>
        <w:t xml:space="preserve"> </w:t>
      </w:r>
      <w:r w:rsidRPr="00877A16">
        <w:rPr>
          <w:w w:val="105"/>
        </w:rPr>
        <w:t>MACKAY,</w:t>
      </w:r>
      <w:r w:rsidRPr="00877A16">
        <w:rPr>
          <w:spacing w:val="1"/>
          <w:w w:val="105"/>
        </w:rPr>
        <w:t xml:space="preserve"> </w:t>
      </w:r>
      <w:r w:rsidRPr="00877A16">
        <w:rPr>
          <w:w w:val="105"/>
        </w:rPr>
        <w:t>D.;</w:t>
      </w:r>
      <w:r w:rsidRPr="00877A16">
        <w:rPr>
          <w:spacing w:val="1"/>
          <w:w w:val="105"/>
        </w:rPr>
        <w:t xml:space="preserve"> </w:t>
      </w:r>
      <w:r w:rsidRPr="00877A16">
        <w:rPr>
          <w:w w:val="105"/>
        </w:rPr>
        <w:t>DE</w:t>
      </w:r>
      <w:r w:rsidRPr="00877A16">
        <w:rPr>
          <w:spacing w:val="1"/>
          <w:w w:val="105"/>
        </w:rPr>
        <w:t xml:space="preserve"> </w:t>
      </w:r>
      <w:r w:rsidRPr="00877A16">
        <w:rPr>
          <w:w w:val="105"/>
        </w:rPr>
        <w:t>SIMONE,</w:t>
      </w:r>
      <w:r w:rsidRPr="00877A16">
        <w:rPr>
          <w:spacing w:val="1"/>
          <w:w w:val="105"/>
        </w:rPr>
        <w:t xml:space="preserve"> </w:t>
      </w:r>
      <w:r w:rsidRPr="00877A16">
        <w:rPr>
          <w:w w:val="105"/>
        </w:rPr>
        <w:t>F.</w:t>
      </w:r>
      <w:r w:rsidRPr="00877A16">
        <w:rPr>
          <w:spacing w:val="1"/>
          <w:w w:val="105"/>
        </w:rPr>
        <w:t xml:space="preserve"> </w:t>
      </w:r>
      <w:r w:rsidRPr="00877A16">
        <w:rPr>
          <w:w w:val="105"/>
        </w:rPr>
        <w:t>The</w:t>
      </w:r>
      <w:r w:rsidRPr="00877A16">
        <w:rPr>
          <w:spacing w:val="1"/>
          <w:w w:val="105"/>
        </w:rPr>
        <w:t xml:space="preserve"> </w:t>
      </w:r>
      <w:r w:rsidRPr="00877A16">
        <w:rPr>
          <w:w w:val="105"/>
        </w:rPr>
        <w:t>non-structural</w:t>
      </w:r>
      <w:r w:rsidRPr="00877A16">
        <w:rPr>
          <w:spacing w:val="1"/>
          <w:w w:val="105"/>
        </w:rPr>
        <w:t xml:space="preserve"> </w:t>
      </w:r>
      <w:r w:rsidRPr="00877A16">
        <w:rPr>
          <w:w w:val="105"/>
        </w:rPr>
        <w:t>polyprotein 3ABC of foot-and-mouth disease virus as a diagnostic antigen in ELISA</w:t>
      </w:r>
      <w:r w:rsidRPr="00877A16">
        <w:rPr>
          <w:spacing w:val="1"/>
          <w:w w:val="105"/>
        </w:rPr>
        <w:t xml:space="preserve"> </w:t>
      </w:r>
      <w:r w:rsidRPr="00877A16">
        <w:rPr>
          <w:w w:val="105"/>
        </w:rPr>
        <w:t>to</w:t>
      </w:r>
      <w:r w:rsidRPr="00877A16">
        <w:rPr>
          <w:spacing w:val="-9"/>
          <w:w w:val="105"/>
        </w:rPr>
        <w:t xml:space="preserve"> </w:t>
      </w:r>
      <w:r w:rsidRPr="00877A16">
        <w:rPr>
          <w:w w:val="105"/>
        </w:rPr>
        <w:t>differentiate</w:t>
      </w:r>
      <w:r w:rsidRPr="00877A16">
        <w:rPr>
          <w:spacing w:val="-10"/>
          <w:w w:val="105"/>
        </w:rPr>
        <w:t xml:space="preserve"> </w:t>
      </w:r>
      <w:r w:rsidRPr="00877A16">
        <w:rPr>
          <w:w w:val="105"/>
        </w:rPr>
        <w:t>infected</w:t>
      </w:r>
      <w:r w:rsidRPr="00877A16">
        <w:rPr>
          <w:spacing w:val="-6"/>
          <w:w w:val="105"/>
        </w:rPr>
        <w:t xml:space="preserve"> </w:t>
      </w:r>
      <w:r w:rsidRPr="00877A16">
        <w:rPr>
          <w:w w:val="105"/>
        </w:rPr>
        <w:t>from</w:t>
      </w:r>
      <w:r w:rsidRPr="00877A16">
        <w:rPr>
          <w:spacing w:val="-11"/>
          <w:w w:val="105"/>
        </w:rPr>
        <w:t xml:space="preserve"> </w:t>
      </w:r>
      <w:r w:rsidRPr="00877A16">
        <w:rPr>
          <w:w w:val="105"/>
        </w:rPr>
        <w:t>vaccinated</w:t>
      </w:r>
      <w:r w:rsidRPr="00877A16">
        <w:rPr>
          <w:spacing w:val="-9"/>
          <w:w w:val="105"/>
        </w:rPr>
        <w:t xml:space="preserve"> </w:t>
      </w:r>
      <w:r w:rsidRPr="00877A16">
        <w:rPr>
          <w:w w:val="105"/>
        </w:rPr>
        <w:t>cattle.</w:t>
      </w:r>
      <w:r w:rsidRPr="00877A16">
        <w:rPr>
          <w:spacing w:val="-7"/>
          <w:w w:val="105"/>
        </w:rPr>
        <w:t xml:space="preserve"> </w:t>
      </w:r>
      <w:r w:rsidRPr="00877A16">
        <w:rPr>
          <w:b/>
          <w:w w:val="105"/>
        </w:rPr>
        <w:t>Arch.</w:t>
      </w:r>
      <w:r w:rsidRPr="00877A16">
        <w:rPr>
          <w:b/>
          <w:spacing w:val="-8"/>
          <w:w w:val="105"/>
        </w:rPr>
        <w:t xml:space="preserve"> </w:t>
      </w:r>
      <w:r w:rsidRPr="00877A16">
        <w:rPr>
          <w:b/>
          <w:w w:val="105"/>
        </w:rPr>
        <w:t>Virol.,</w:t>
      </w:r>
      <w:r w:rsidRPr="00877A16">
        <w:rPr>
          <w:spacing w:val="-9"/>
          <w:w w:val="105"/>
        </w:rPr>
        <w:t xml:space="preserve"> vol. </w:t>
      </w:r>
      <w:r w:rsidRPr="00877A16">
        <w:rPr>
          <w:w w:val="105"/>
        </w:rPr>
        <w:t>142,</w:t>
      </w:r>
      <w:r w:rsidRPr="00877A16">
        <w:rPr>
          <w:spacing w:val="-6"/>
          <w:w w:val="105"/>
        </w:rPr>
        <w:t xml:space="preserve"> pp.</w:t>
      </w:r>
      <w:r w:rsidRPr="00877A16">
        <w:rPr>
          <w:w w:val="105"/>
        </w:rPr>
        <w:t>2021-2033, 1997.</w:t>
      </w:r>
    </w:p>
    <w:p w:rsidR="00B463BA" w:rsidRDefault="00B463BA" w:rsidP="00B463BA">
      <w:pPr>
        <w:pStyle w:val="Corpodetexto"/>
        <w:jc w:val="both"/>
      </w:pPr>
    </w:p>
    <w:p w:rsidR="00B463BA" w:rsidRPr="00877A16" w:rsidRDefault="00B463BA" w:rsidP="00B463BA">
      <w:pPr>
        <w:pStyle w:val="Corpodetexto"/>
        <w:jc w:val="both"/>
        <w:rPr>
          <w:spacing w:val="-61"/>
          <w:w w:val="105"/>
        </w:rPr>
      </w:pPr>
      <w:r w:rsidRPr="00877A16">
        <w:t>DOMINGO,</w:t>
      </w:r>
      <w:r w:rsidRPr="00877A16">
        <w:rPr>
          <w:spacing w:val="37"/>
        </w:rPr>
        <w:t xml:space="preserve"> </w:t>
      </w:r>
      <w:r w:rsidRPr="00877A16">
        <w:t>E.;</w:t>
      </w:r>
      <w:r w:rsidRPr="00877A16">
        <w:rPr>
          <w:spacing w:val="98"/>
        </w:rPr>
        <w:t xml:space="preserve"> </w:t>
      </w:r>
      <w:r w:rsidRPr="00877A16">
        <w:t>BARANOWSKI</w:t>
      </w:r>
      <w:r w:rsidRPr="00877A16">
        <w:rPr>
          <w:spacing w:val="91"/>
        </w:rPr>
        <w:t xml:space="preserve"> </w:t>
      </w:r>
      <w:r w:rsidRPr="00877A16">
        <w:t>,E.;</w:t>
      </w:r>
      <w:r w:rsidRPr="00877A16">
        <w:rPr>
          <w:spacing w:val="97"/>
        </w:rPr>
        <w:t xml:space="preserve"> </w:t>
      </w:r>
      <w:r w:rsidRPr="00877A16">
        <w:t>ESCARMI´S,</w:t>
      </w:r>
      <w:r w:rsidRPr="00877A16">
        <w:rPr>
          <w:spacing w:val="96"/>
        </w:rPr>
        <w:t xml:space="preserve"> </w:t>
      </w:r>
      <w:r w:rsidRPr="00877A16">
        <w:t>C.;SOBRINO,</w:t>
      </w:r>
      <w:r w:rsidRPr="00877A16">
        <w:rPr>
          <w:spacing w:val="98"/>
        </w:rPr>
        <w:t xml:space="preserve"> </w:t>
      </w:r>
      <w:r w:rsidRPr="00877A16">
        <w:t>F.</w:t>
      </w:r>
      <w:r w:rsidRPr="00877A16">
        <w:rPr>
          <w:spacing w:val="96"/>
        </w:rPr>
        <w:t xml:space="preserve"> </w:t>
      </w:r>
      <w:r w:rsidRPr="00877A16">
        <w:rPr>
          <w:b/>
        </w:rPr>
        <w:t xml:space="preserve">Foot-and-mouth </w:t>
      </w:r>
      <w:r w:rsidRPr="00877A16">
        <w:rPr>
          <w:b/>
          <w:w w:val="105"/>
        </w:rPr>
        <w:lastRenderedPageBreak/>
        <w:t>disease</w:t>
      </w:r>
      <w:r w:rsidRPr="00877A16">
        <w:rPr>
          <w:b/>
          <w:spacing w:val="-10"/>
          <w:w w:val="105"/>
        </w:rPr>
        <w:t xml:space="preserve"> </w:t>
      </w:r>
      <w:r w:rsidRPr="00877A16">
        <w:rPr>
          <w:b/>
          <w:w w:val="105"/>
        </w:rPr>
        <w:t>vírus.</w:t>
      </w:r>
      <w:r w:rsidRPr="00877A16">
        <w:rPr>
          <w:b/>
          <w:spacing w:val="-8"/>
          <w:w w:val="105"/>
        </w:rPr>
        <w:t xml:space="preserve"> </w:t>
      </w:r>
      <w:r w:rsidRPr="00877A16">
        <w:rPr>
          <w:w w:val="105"/>
        </w:rPr>
        <w:t>Comparative</w:t>
      </w:r>
      <w:r w:rsidRPr="00877A16">
        <w:rPr>
          <w:spacing w:val="-9"/>
          <w:w w:val="105"/>
        </w:rPr>
        <w:t xml:space="preserve"> </w:t>
      </w:r>
      <w:r w:rsidRPr="00877A16">
        <w:rPr>
          <w:w w:val="105"/>
        </w:rPr>
        <w:t>Immunology,</w:t>
      </w:r>
      <w:r w:rsidRPr="00877A16">
        <w:rPr>
          <w:spacing w:val="-8"/>
          <w:w w:val="105"/>
        </w:rPr>
        <w:t xml:space="preserve"> </w:t>
      </w:r>
      <w:r w:rsidRPr="00877A16">
        <w:rPr>
          <w:w w:val="105"/>
        </w:rPr>
        <w:t>Microbiology</w:t>
      </w:r>
      <w:r w:rsidRPr="00877A16">
        <w:rPr>
          <w:spacing w:val="-8"/>
          <w:w w:val="105"/>
        </w:rPr>
        <w:t xml:space="preserve"> </w:t>
      </w:r>
      <w:r w:rsidRPr="00877A16">
        <w:rPr>
          <w:w w:val="105"/>
        </w:rPr>
        <w:t>e</w:t>
      </w:r>
      <w:r w:rsidRPr="00877A16">
        <w:rPr>
          <w:spacing w:val="-9"/>
          <w:w w:val="105"/>
        </w:rPr>
        <w:t xml:space="preserve"> </w:t>
      </w:r>
      <w:r w:rsidRPr="00877A16">
        <w:rPr>
          <w:w w:val="105"/>
        </w:rPr>
        <w:t>Infectious</w:t>
      </w:r>
      <w:r w:rsidRPr="00877A16">
        <w:rPr>
          <w:spacing w:val="-9"/>
          <w:w w:val="105"/>
        </w:rPr>
        <w:t xml:space="preserve"> </w:t>
      </w:r>
      <w:r w:rsidRPr="00877A16">
        <w:rPr>
          <w:w w:val="105"/>
        </w:rPr>
        <w:t>Diseases,</w:t>
      </w:r>
      <w:r w:rsidRPr="00877A16">
        <w:rPr>
          <w:spacing w:val="-8"/>
          <w:w w:val="105"/>
        </w:rPr>
        <w:t xml:space="preserve"> </w:t>
      </w:r>
      <w:r w:rsidRPr="00877A16">
        <w:rPr>
          <w:w w:val="105"/>
        </w:rPr>
        <w:t>Madrid,</w:t>
      </w:r>
      <w:r w:rsidRPr="00877A16">
        <w:rPr>
          <w:spacing w:val="-61"/>
          <w:w w:val="105"/>
        </w:rPr>
        <w:t xml:space="preserve">   </w:t>
      </w:r>
      <w:r w:rsidRPr="00877A16">
        <w:rPr>
          <w:w w:val="105"/>
        </w:rPr>
        <w:t>vol.25</w:t>
      </w:r>
      <w:r w:rsidRPr="00877A16">
        <w:rPr>
          <w:spacing w:val="-4"/>
          <w:w w:val="105"/>
        </w:rPr>
        <w:t xml:space="preserve"> </w:t>
      </w:r>
      <w:r w:rsidRPr="00877A16">
        <w:rPr>
          <w:w w:val="105"/>
        </w:rPr>
        <w:t>297–308p</w:t>
      </w:r>
      <w:r w:rsidRPr="00877A16">
        <w:rPr>
          <w:spacing w:val="-4"/>
          <w:w w:val="105"/>
        </w:rPr>
        <w:t xml:space="preserve">, </w:t>
      </w:r>
      <w:r w:rsidRPr="00877A16">
        <w:rPr>
          <w:w w:val="105"/>
        </w:rPr>
        <w:t>2002</w:t>
      </w:r>
      <w:r w:rsidRPr="00877A16">
        <w:rPr>
          <w:spacing w:val="-4"/>
          <w:w w:val="105"/>
        </w:rPr>
        <w:t xml:space="preserve"> </w:t>
      </w:r>
      <w:r w:rsidRPr="00877A16">
        <w:rPr>
          <w:w w:val="105"/>
        </w:rPr>
        <w:t>.</w:t>
      </w:r>
    </w:p>
    <w:p w:rsidR="00B463BA" w:rsidRPr="00877A16" w:rsidRDefault="00B463BA" w:rsidP="00B463BA">
      <w:pPr>
        <w:pStyle w:val="Corpodetexto"/>
        <w:jc w:val="both"/>
        <w:rPr>
          <w:u w:val="single" w:color="0000FF"/>
        </w:rPr>
      </w:pPr>
    </w:p>
    <w:p w:rsidR="00B463BA" w:rsidRPr="00877A16" w:rsidRDefault="00B463BA" w:rsidP="00B463BA">
      <w:pPr>
        <w:pStyle w:val="Corpodetexto"/>
        <w:jc w:val="both"/>
        <w:rPr>
          <w:u w:val="single" w:color="0000FF"/>
        </w:rPr>
      </w:pPr>
      <w:r w:rsidRPr="00877A16">
        <w:t>DONKERSGOED,</w:t>
      </w:r>
      <w:r w:rsidRPr="00877A16">
        <w:rPr>
          <w:spacing w:val="17"/>
        </w:rPr>
        <w:t xml:space="preserve"> </w:t>
      </w:r>
      <w:r w:rsidRPr="00877A16">
        <w:t>J,</w:t>
      </w:r>
      <w:r w:rsidRPr="00877A16">
        <w:rPr>
          <w:spacing w:val="18"/>
        </w:rPr>
        <w:t xml:space="preserve"> </w:t>
      </w:r>
      <w:r w:rsidRPr="00877A16">
        <w:t>VAN;</w:t>
      </w:r>
      <w:r w:rsidRPr="00877A16">
        <w:rPr>
          <w:spacing w:val="20"/>
        </w:rPr>
        <w:t xml:space="preserve"> </w:t>
      </w:r>
      <w:r w:rsidRPr="00877A16">
        <w:t>DIXON,W;</w:t>
      </w:r>
      <w:r w:rsidRPr="00877A16">
        <w:rPr>
          <w:spacing w:val="19"/>
        </w:rPr>
        <w:t xml:space="preserve"> </w:t>
      </w:r>
      <w:r w:rsidRPr="00877A16">
        <w:t>VANDERKOP,</w:t>
      </w:r>
      <w:r w:rsidRPr="00877A16">
        <w:rPr>
          <w:spacing w:val="18"/>
        </w:rPr>
        <w:t xml:space="preserve"> </w:t>
      </w:r>
      <w:r w:rsidRPr="00877A16">
        <w:t>M.</w:t>
      </w:r>
      <w:r w:rsidRPr="00877A16">
        <w:rPr>
          <w:spacing w:val="19"/>
        </w:rPr>
        <w:t xml:space="preserve"> </w:t>
      </w:r>
      <w:r w:rsidRPr="00877A16">
        <w:t>Injection</w:t>
      </w:r>
      <w:r w:rsidRPr="00877A16">
        <w:rPr>
          <w:spacing w:val="19"/>
        </w:rPr>
        <w:t xml:space="preserve"> </w:t>
      </w:r>
      <w:r w:rsidRPr="00877A16">
        <w:t>site</w:t>
      </w:r>
      <w:r w:rsidRPr="00877A16">
        <w:rPr>
          <w:spacing w:val="17"/>
        </w:rPr>
        <w:t xml:space="preserve"> </w:t>
      </w:r>
      <w:r w:rsidRPr="00877A16">
        <w:t>survey</w:t>
      </w:r>
      <w:r w:rsidRPr="00877A16">
        <w:rPr>
          <w:spacing w:val="18"/>
        </w:rPr>
        <w:t xml:space="preserve"> </w:t>
      </w:r>
      <w:r w:rsidRPr="00877A16">
        <w:t>in</w:t>
      </w:r>
      <w:r w:rsidRPr="00877A16">
        <w:rPr>
          <w:spacing w:val="-57"/>
        </w:rPr>
        <w:t xml:space="preserve"> </w:t>
      </w:r>
      <w:r w:rsidRPr="00877A16">
        <w:t>Canadian-fed</w:t>
      </w:r>
      <w:r w:rsidRPr="00877A16">
        <w:rPr>
          <w:spacing w:val="3"/>
        </w:rPr>
        <w:t xml:space="preserve"> </w:t>
      </w:r>
      <w:r w:rsidRPr="00877A16">
        <w:t>cattle:</w:t>
      </w:r>
      <w:r w:rsidRPr="00877A16">
        <w:rPr>
          <w:spacing w:val="4"/>
        </w:rPr>
        <w:t xml:space="preserve"> </w:t>
      </w:r>
      <w:r w:rsidRPr="00877A16">
        <w:t>spring 1997.</w:t>
      </w:r>
      <w:r w:rsidRPr="00877A16">
        <w:rPr>
          <w:spacing w:val="4"/>
        </w:rPr>
        <w:t xml:space="preserve"> </w:t>
      </w:r>
      <w:r w:rsidRPr="00877A16">
        <w:rPr>
          <w:b/>
        </w:rPr>
        <w:t>Can.</w:t>
      </w:r>
      <w:r w:rsidRPr="00877A16">
        <w:rPr>
          <w:b/>
          <w:spacing w:val="3"/>
        </w:rPr>
        <w:t xml:space="preserve"> </w:t>
      </w:r>
      <w:r w:rsidRPr="00877A16">
        <w:rPr>
          <w:b/>
        </w:rPr>
        <w:t>Vet.</w:t>
      </w:r>
      <w:r w:rsidRPr="00877A16">
        <w:rPr>
          <w:b/>
          <w:spacing w:val="4"/>
        </w:rPr>
        <w:t xml:space="preserve"> </w:t>
      </w:r>
      <w:r w:rsidRPr="00877A16">
        <w:rPr>
          <w:b/>
        </w:rPr>
        <w:t>Journal.</w:t>
      </w:r>
      <w:r w:rsidRPr="00877A16">
        <w:rPr>
          <w:spacing w:val="4"/>
        </w:rPr>
        <w:t xml:space="preserve"> </w:t>
      </w:r>
      <w:r w:rsidRPr="00877A16">
        <w:t>,</w:t>
      </w:r>
      <w:r w:rsidRPr="00877A16">
        <w:rPr>
          <w:spacing w:val="3"/>
        </w:rPr>
        <w:t xml:space="preserve"> </w:t>
      </w:r>
      <w:r w:rsidRPr="00877A16">
        <w:t>v.</w:t>
      </w:r>
      <w:r w:rsidRPr="00877A16">
        <w:rPr>
          <w:spacing w:val="4"/>
        </w:rPr>
        <w:t xml:space="preserve"> </w:t>
      </w:r>
      <w:r w:rsidRPr="00877A16">
        <w:t>39,</w:t>
      </w:r>
      <w:r w:rsidRPr="00877A16">
        <w:rPr>
          <w:spacing w:val="3"/>
        </w:rPr>
        <w:t xml:space="preserve"> </w:t>
      </w:r>
      <w:r w:rsidRPr="00877A16">
        <w:t>n.2</w:t>
      </w:r>
      <w:r w:rsidRPr="00877A16">
        <w:rPr>
          <w:spacing w:val="4"/>
        </w:rPr>
        <w:t xml:space="preserve"> </w:t>
      </w:r>
      <w:r w:rsidRPr="00877A16">
        <w:t>,</w:t>
      </w:r>
      <w:r w:rsidRPr="00877A16">
        <w:rPr>
          <w:spacing w:val="3"/>
        </w:rPr>
        <w:t xml:space="preserve"> </w:t>
      </w:r>
      <w:r w:rsidRPr="00877A16">
        <w:t>p.97-99, 1998.</w:t>
      </w:r>
    </w:p>
    <w:p w:rsidR="00B463BA" w:rsidRPr="00877A16" w:rsidRDefault="00B463BA" w:rsidP="00B463BA">
      <w:pPr>
        <w:pStyle w:val="Corpodetexto"/>
        <w:jc w:val="both"/>
      </w:pPr>
    </w:p>
    <w:p w:rsidR="00B463BA" w:rsidRPr="00877A16" w:rsidRDefault="00B463BA" w:rsidP="00B463BA">
      <w:pPr>
        <w:pStyle w:val="Corpodetexto"/>
        <w:jc w:val="both"/>
      </w:pPr>
      <w:r w:rsidRPr="00877A16">
        <w:t>EMBRAPA.</w:t>
      </w:r>
      <w:r w:rsidRPr="00877A16">
        <w:rPr>
          <w:spacing w:val="26"/>
        </w:rPr>
        <w:t xml:space="preserve"> </w:t>
      </w:r>
      <w:r w:rsidRPr="00877A16">
        <w:t>Empresa</w:t>
      </w:r>
      <w:r w:rsidRPr="00877A16">
        <w:rPr>
          <w:spacing w:val="28"/>
        </w:rPr>
        <w:t xml:space="preserve"> </w:t>
      </w:r>
      <w:r w:rsidRPr="00877A16">
        <w:t>Brasileira</w:t>
      </w:r>
      <w:r w:rsidRPr="00877A16">
        <w:rPr>
          <w:spacing w:val="25"/>
        </w:rPr>
        <w:t xml:space="preserve"> </w:t>
      </w:r>
      <w:r w:rsidRPr="00877A16">
        <w:t>de</w:t>
      </w:r>
      <w:r w:rsidRPr="00877A16">
        <w:rPr>
          <w:spacing w:val="25"/>
        </w:rPr>
        <w:t xml:space="preserve"> </w:t>
      </w:r>
      <w:r w:rsidRPr="00877A16">
        <w:t>Pesquisa</w:t>
      </w:r>
      <w:r w:rsidRPr="00877A16">
        <w:rPr>
          <w:spacing w:val="25"/>
        </w:rPr>
        <w:t xml:space="preserve"> </w:t>
      </w:r>
      <w:r w:rsidRPr="00877A16">
        <w:t>Agropecuária</w:t>
      </w:r>
      <w:r w:rsidRPr="00877A16">
        <w:rPr>
          <w:spacing w:val="25"/>
        </w:rPr>
        <w:t xml:space="preserve"> </w:t>
      </w:r>
      <w:r w:rsidRPr="00877A16">
        <w:t>Centro</w:t>
      </w:r>
      <w:r w:rsidRPr="00877A16">
        <w:rPr>
          <w:spacing w:val="29"/>
        </w:rPr>
        <w:t xml:space="preserve"> </w:t>
      </w:r>
      <w:r w:rsidRPr="00877A16">
        <w:t>Nacional</w:t>
      </w:r>
      <w:r w:rsidRPr="00877A16">
        <w:rPr>
          <w:spacing w:val="27"/>
        </w:rPr>
        <w:t xml:space="preserve"> </w:t>
      </w:r>
      <w:r w:rsidRPr="00877A16">
        <w:t>de</w:t>
      </w:r>
      <w:r w:rsidRPr="00877A16">
        <w:rPr>
          <w:spacing w:val="25"/>
        </w:rPr>
        <w:t xml:space="preserve"> </w:t>
      </w:r>
      <w:r w:rsidRPr="00877A16">
        <w:t>Pesquisa</w:t>
      </w:r>
      <w:r w:rsidRPr="00877A16">
        <w:rPr>
          <w:spacing w:val="25"/>
        </w:rPr>
        <w:t xml:space="preserve"> </w:t>
      </w:r>
      <w:r w:rsidRPr="00877A16">
        <w:t>de Gado</w:t>
      </w:r>
      <w:r w:rsidRPr="00877A16">
        <w:rPr>
          <w:spacing w:val="45"/>
        </w:rPr>
        <w:t xml:space="preserve"> </w:t>
      </w:r>
      <w:r w:rsidRPr="00877A16">
        <w:t>de</w:t>
      </w:r>
      <w:r w:rsidRPr="00877A16">
        <w:rPr>
          <w:spacing w:val="45"/>
        </w:rPr>
        <w:t xml:space="preserve"> </w:t>
      </w:r>
      <w:r w:rsidRPr="00877A16">
        <w:t>Corte.</w:t>
      </w:r>
      <w:r w:rsidRPr="00877A16">
        <w:rPr>
          <w:spacing w:val="45"/>
        </w:rPr>
        <w:t xml:space="preserve"> </w:t>
      </w:r>
      <w:r w:rsidRPr="00877A16">
        <w:rPr>
          <w:b/>
        </w:rPr>
        <w:t>Boas</w:t>
      </w:r>
      <w:r w:rsidRPr="00877A16">
        <w:rPr>
          <w:b/>
          <w:spacing w:val="45"/>
        </w:rPr>
        <w:t xml:space="preserve"> </w:t>
      </w:r>
      <w:r w:rsidRPr="00877A16">
        <w:rPr>
          <w:b/>
        </w:rPr>
        <w:t>Práticas</w:t>
      </w:r>
      <w:r w:rsidRPr="00877A16">
        <w:rPr>
          <w:b/>
          <w:spacing w:val="46"/>
        </w:rPr>
        <w:t xml:space="preserve"> </w:t>
      </w:r>
      <w:r w:rsidRPr="00877A16">
        <w:rPr>
          <w:b/>
        </w:rPr>
        <w:t>na</w:t>
      </w:r>
      <w:r w:rsidRPr="00877A16">
        <w:rPr>
          <w:b/>
          <w:spacing w:val="46"/>
        </w:rPr>
        <w:t xml:space="preserve"> </w:t>
      </w:r>
      <w:r w:rsidRPr="00877A16">
        <w:rPr>
          <w:b/>
        </w:rPr>
        <w:t>Produção</w:t>
      </w:r>
      <w:r w:rsidRPr="00877A16">
        <w:rPr>
          <w:b/>
          <w:spacing w:val="46"/>
        </w:rPr>
        <w:t xml:space="preserve"> </w:t>
      </w:r>
      <w:r w:rsidRPr="00877A16">
        <w:rPr>
          <w:b/>
        </w:rPr>
        <w:t>de</w:t>
      </w:r>
      <w:r w:rsidRPr="00877A16">
        <w:rPr>
          <w:b/>
          <w:spacing w:val="41"/>
        </w:rPr>
        <w:t xml:space="preserve"> </w:t>
      </w:r>
      <w:r w:rsidRPr="00877A16">
        <w:rPr>
          <w:b/>
        </w:rPr>
        <w:t>Bovinos</w:t>
      </w:r>
      <w:r w:rsidRPr="00877A16">
        <w:rPr>
          <w:b/>
          <w:spacing w:val="42"/>
        </w:rPr>
        <w:t xml:space="preserve"> </w:t>
      </w:r>
      <w:r w:rsidRPr="00877A16">
        <w:rPr>
          <w:b/>
        </w:rPr>
        <w:t>de</w:t>
      </w:r>
      <w:r w:rsidRPr="00877A16">
        <w:rPr>
          <w:b/>
          <w:spacing w:val="44"/>
        </w:rPr>
        <w:t xml:space="preserve"> </w:t>
      </w:r>
      <w:r w:rsidRPr="00877A16">
        <w:rPr>
          <w:b/>
        </w:rPr>
        <w:t>Corte.</w:t>
      </w:r>
      <w:r w:rsidRPr="00877A16">
        <w:rPr>
          <w:spacing w:val="45"/>
        </w:rPr>
        <w:t xml:space="preserve"> </w:t>
      </w:r>
      <w:r w:rsidRPr="00877A16">
        <w:t>Campo</w:t>
      </w:r>
      <w:r w:rsidRPr="00877A16">
        <w:rPr>
          <w:spacing w:val="46"/>
        </w:rPr>
        <w:t xml:space="preserve"> </w:t>
      </w:r>
      <w:r w:rsidRPr="00877A16">
        <w:t xml:space="preserve">Grande-MS, </w:t>
      </w:r>
      <w:r w:rsidRPr="00877A16">
        <w:rPr>
          <w:spacing w:val="-57"/>
        </w:rPr>
        <w:t xml:space="preserve"> </w:t>
      </w:r>
      <w:r w:rsidRPr="00877A16">
        <w:t>2002.</w:t>
      </w:r>
    </w:p>
    <w:p w:rsidR="00B463BA" w:rsidRPr="00877A16" w:rsidRDefault="00B463BA" w:rsidP="00B463BA">
      <w:pPr>
        <w:pStyle w:val="Corpodetexto"/>
        <w:jc w:val="both"/>
        <w:rPr>
          <w:w w:val="105"/>
        </w:rPr>
      </w:pPr>
    </w:p>
    <w:p w:rsidR="00B463BA" w:rsidRPr="00877A16" w:rsidRDefault="00B463BA" w:rsidP="00B463BA">
      <w:pPr>
        <w:pStyle w:val="Corpodetexto"/>
        <w:jc w:val="both"/>
        <w:rPr>
          <w:w w:val="105"/>
        </w:rPr>
      </w:pPr>
      <w:r w:rsidRPr="00877A16">
        <w:t>FAO.</w:t>
      </w:r>
      <w:r w:rsidRPr="00877A16">
        <w:rPr>
          <w:spacing w:val="1"/>
        </w:rPr>
        <w:t xml:space="preserve"> </w:t>
      </w:r>
      <w:r w:rsidRPr="00877A16">
        <w:t>Foot-and-mouth</w:t>
      </w:r>
      <w:r w:rsidRPr="00877A16">
        <w:rPr>
          <w:spacing w:val="1"/>
        </w:rPr>
        <w:t xml:space="preserve"> </w:t>
      </w:r>
      <w:r w:rsidRPr="00877A16">
        <w:t>disease.</w:t>
      </w:r>
      <w:r w:rsidRPr="00877A16">
        <w:rPr>
          <w:spacing w:val="1"/>
        </w:rPr>
        <w:t xml:space="preserve"> </w:t>
      </w:r>
      <w:r w:rsidRPr="00877A16">
        <w:rPr>
          <w:b/>
        </w:rPr>
        <w:t>Situation</w:t>
      </w:r>
      <w:r w:rsidRPr="00877A16">
        <w:rPr>
          <w:b/>
          <w:spacing w:val="60"/>
        </w:rPr>
        <w:t xml:space="preserve"> </w:t>
      </w:r>
      <w:r w:rsidRPr="00877A16">
        <w:rPr>
          <w:b/>
        </w:rPr>
        <w:t>worldwide</w:t>
      </w:r>
      <w:r w:rsidRPr="00877A16">
        <w:rPr>
          <w:b/>
          <w:spacing w:val="60"/>
        </w:rPr>
        <w:t xml:space="preserve"> </w:t>
      </w:r>
      <w:r w:rsidRPr="00877A16">
        <w:rPr>
          <w:b/>
        </w:rPr>
        <w:t>and</w:t>
      </w:r>
      <w:r w:rsidRPr="00877A16">
        <w:rPr>
          <w:b/>
          <w:spacing w:val="60"/>
        </w:rPr>
        <w:t xml:space="preserve"> </w:t>
      </w:r>
      <w:r w:rsidRPr="00877A16">
        <w:rPr>
          <w:b/>
        </w:rPr>
        <w:t>major</w:t>
      </w:r>
      <w:r w:rsidRPr="00877A16">
        <w:rPr>
          <w:b/>
          <w:spacing w:val="60"/>
        </w:rPr>
        <w:t xml:space="preserve"> </w:t>
      </w:r>
      <w:r w:rsidRPr="00877A16">
        <w:rPr>
          <w:b/>
        </w:rPr>
        <w:t>epidemiological</w:t>
      </w:r>
      <w:r w:rsidRPr="00877A16">
        <w:rPr>
          <w:b/>
          <w:spacing w:val="1"/>
        </w:rPr>
        <w:t xml:space="preserve"> </w:t>
      </w:r>
      <w:r w:rsidRPr="00877A16">
        <w:rPr>
          <w:b/>
        </w:rPr>
        <w:t>events in 2005–2006.</w:t>
      </w:r>
      <w:r w:rsidRPr="00877A16">
        <w:t xml:space="preserve"> Prepared by FAO EMPRES and EUFMD Commission Secretariat.</w:t>
      </w:r>
      <w:r w:rsidRPr="00877A16">
        <w:rPr>
          <w:spacing w:val="1"/>
        </w:rPr>
        <w:t xml:space="preserve"> </w:t>
      </w:r>
      <w:r w:rsidRPr="00877A16">
        <w:t>Disponível em:</w:t>
      </w:r>
      <w:r w:rsidRPr="00877A16">
        <w:rPr>
          <w:spacing w:val="-6"/>
        </w:rPr>
        <w:t xml:space="preserve"> </w:t>
      </w:r>
      <w:hyperlink r:id="rId11" w:history="1">
        <w:r w:rsidRPr="0028530B">
          <w:rPr>
            <w:rStyle w:val="Hyperlink"/>
            <w:spacing w:val="-6"/>
          </w:rPr>
          <w:t>https://www.thermofisher.com/br/en/home/industrial/animal-health/bovine-cattle-diagnostic-solutions/bovine-diseases/foot-mouth-disease.html?gclid=Cj0KCQiAv8SsBhC7ARIsALIkVT1qVHxT0U4pTV6RJHCY_ksXK7cvCx9DLKoODSPblxj5_mkYG2Y7LGgaAgxmEALw_wcB&amp;cid=gsd_agr_anh_r01_co_cp1484_pjt8164_10033085_0se_gaw_rs_awa_AspFmdP&amp;s_kwcid=AL!3652!3!637015747607!p!!g!!foot%20and%20mouth%20disease&amp;ef_id=Cj0KCQiAv8SsBhC7ARIsALIkVT1qVHxT0U4pTV6RJHCY_ksXK7cvCx9DLKoODSPblxj5_mkYG2Y7LGgaAgxmEALw_wcB:G:s&amp;s_kwcid=AL!3652!3!637015747607!p!!g!!foot%20and%20mouth%20disease&amp;gad_source=1</w:t>
        </w:r>
      </w:hyperlink>
      <w:r>
        <w:rPr>
          <w:spacing w:val="-6"/>
        </w:rPr>
        <w:t xml:space="preserve">. </w:t>
      </w:r>
      <w:r w:rsidRPr="00877A16">
        <w:t>Acesso em: 15 de agosto. 2023.</w:t>
      </w:r>
    </w:p>
    <w:p w:rsidR="00B463BA" w:rsidRPr="00877A16" w:rsidRDefault="00B463BA" w:rsidP="00B463BA">
      <w:pPr>
        <w:pStyle w:val="Corpodetexto"/>
        <w:spacing w:before="2"/>
        <w:ind w:right="144"/>
        <w:jc w:val="both"/>
      </w:pPr>
    </w:p>
    <w:p w:rsidR="00B463BA" w:rsidRPr="00877A16" w:rsidRDefault="00B463BA" w:rsidP="00B463BA">
      <w:pPr>
        <w:pStyle w:val="Corpodetexto"/>
        <w:spacing w:before="3" w:line="237" w:lineRule="auto"/>
        <w:jc w:val="both"/>
      </w:pPr>
      <w:r w:rsidRPr="00877A16">
        <w:t>FAO. Food and Agriculture Organization of the United. Foot-and-Mouth Disease</w:t>
      </w:r>
      <w:r w:rsidRPr="00877A16">
        <w:rPr>
          <w:spacing w:val="1"/>
        </w:rPr>
        <w:t xml:space="preserve"> </w:t>
      </w:r>
      <w:r w:rsidRPr="00877A16">
        <w:t>situation.</w:t>
      </w:r>
      <w:r w:rsidRPr="00877A16">
        <w:rPr>
          <w:spacing w:val="2"/>
        </w:rPr>
        <w:t xml:space="preserve"> </w:t>
      </w:r>
      <w:r w:rsidRPr="00877A16">
        <w:rPr>
          <w:b/>
        </w:rPr>
        <w:t>Nations</w:t>
      </w:r>
      <w:r w:rsidRPr="00877A16">
        <w:rPr>
          <w:b/>
          <w:spacing w:val="2"/>
        </w:rPr>
        <w:t xml:space="preserve"> </w:t>
      </w:r>
      <w:r w:rsidRPr="00877A16">
        <w:rPr>
          <w:b/>
        </w:rPr>
        <w:t>Monthly</w:t>
      </w:r>
      <w:r w:rsidRPr="00877A16">
        <w:rPr>
          <w:b/>
          <w:spacing w:val="-5"/>
        </w:rPr>
        <w:t xml:space="preserve"> </w:t>
      </w:r>
      <w:r w:rsidRPr="00877A16">
        <w:rPr>
          <w:b/>
        </w:rPr>
        <w:t>Report</w:t>
      </w:r>
      <w:r w:rsidRPr="00877A16">
        <w:rPr>
          <w:spacing w:val="1"/>
        </w:rPr>
        <w:t xml:space="preserve">, </w:t>
      </w:r>
      <w:r w:rsidRPr="00877A16">
        <w:t>November 2011. Disponível em:&lt; &lt;</w:t>
      </w:r>
      <w:hyperlink r:id="rId12" w:history="1">
        <w:r w:rsidRPr="00877A16">
          <w:rPr>
            <w:rStyle w:val="Hyperlink"/>
          </w:rPr>
          <w:t>https://www.fao.org/statistics/en/</w:t>
        </w:r>
      </w:hyperlink>
      <w:r w:rsidRPr="00877A16">
        <w:t>.&gt;  Acesso em: 05 de novembro. 2023.</w:t>
      </w:r>
    </w:p>
    <w:p w:rsidR="00B463BA" w:rsidRPr="00877A16" w:rsidRDefault="00B463BA" w:rsidP="00B463BA">
      <w:pPr>
        <w:pStyle w:val="Corpodetexto"/>
        <w:spacing w:before="3" w:line="237" w:lineRule="auto"/>
        <w:ind w:right="518"/>
        <w:jc w:val="both"/>
      </w:pPr>
    </w:p>
    <w:p w:rsidR="00B463BA" w:rsidRPr="00877A16" w:rsidRDefault="00B463BA" w:rsidP="00B463BA">
      <w:pPr>
        <w:pStyle w:val="Corpodetexto"/>
        <w:spacing w:before="3" w:line="237" w:lineRule="auto"/>
        <w:ind w:right="518"/>
        <w:jc w:val="both"/>
      </w:pPr>
      <w:r w:rsidRPr="00877A16">
        <w:t xml:space="preserve">FOZ, I. Rebanhos comerciais são o desafio e a solução da pecuária no Brasil. Pecuária de Corte, v.11, n. 103, pp.22-30, 2000. </w:t>
      </w:r>
    </w:p>
    <w:p w:rsidR="00B463BA" w:rsidRPr="00877A16" w:rsidRDefault="00B463BA" w:rsidP="00B463BA">
      <w:pPr>
        <w:pStyle w:val="Corpodetexto"/>
        <w:spacing w:before="3" w:line="237" w:lineRule="auto"/>
        <w:ind w:right="518"/>
        <w:jc w:val="both"/>
      </w:pPr>
    </w:p>
    <w:p w:rsidR="00B463BA" w:rsidRPr="00877A16" w:rsidRDefault="00B463BA" w:rsidP="00B463BA">
      <w:pPr>
        <w:pStyle w:val="Corpodetexto"/>
        <w:spacing w:before="3" w:line="237" w:lineRule="auto"/>
        <w:jc w:val="both"/>
        <w:rPr>
          <w:spacing w:val="1"/>
        </w:rPr>
      </w:pPr>
      <w:r w:rsidRPr="00877A16">
        <w:t>FLORES,</w:t>
      </w:r>
      <w:r w:rsidRPr="00877A16">
        <w:rPr>
          <w:spacing w:val="7"/>
        </w:rPr>
        <w:t xml:space="preserve"> </w:t>
      </w:r>
      <w:r w:rsidRPr="00877A16">
        <w:t>E.</w:t>
      </w:r>
      <w:r w:rsidRPr="00877A16">
        <w:rPr>
          <w:spacing w:val="7"/>
        </w:rPr>
        <w:t xml:space="preserve"> </w:t>
      </w:r>
      <w:r w:rsidRPr="00877A16">
        <w:t>F.</w:t>
      </w:r>
      <w:r w:rsidRPr="00877A16">
        <w:rPr>
          <w:spacing w:val="8"/>
        </w:rPr>
        <w:t xml:space="preserve"> </w:t>
      </w:r>
      <w:r w:rsidRPr="00877A16">
        <w:rPr>
          <w:b/>
        </w:rPr>
        <w:t>Virologia</w:t>
      </w:r>
      <w:r w:rsidRPr="00877A16">
        <w:rPr>
          <w:b/>
          <w:spacing w:val="7"/>
        </w:rPr>
        <w:t xml:space="preserve"> </w:t>
      </w:r>
      <w:r w:rsidRPr="00877A16">
        <w:rPr>
          <w:b/>
        </w:rPr>
        <w:t>Veterinária</w:t>
      </w:r>
      <w:r w:rsidRPr="00877A16">
        <w:t>. Virologia Geral e Doenças Víricas.</w:t>
      </w:r>
      <w:r w:rsidRPr="00877A16">
        <w:rPr>
          <w:spacing w:val="8"/>
        </w:rPr>
        <w:t xml:space="preserve"> </w:t>
      </w:r>
      <w:r w:rsidRPr="00877A16">
        <w:t>3.</w:t>
      </w:r>
      <w:r w:rsidRPr="00877A16">
        <w:rPr>
          <w:spacing w:val="7"/>
        </w:rPr>
        <w:t xml:space="preserve"> </w:t>
      </w:r>
      <w:r w:rsidRPr="00877A16">
        <w:t>editora: UFSM</w:t>
      </w:r>
      <w:r w:rsidRPr="00877A16">
        <w:rPr>
          <w:spacing w:val="8"/>
        </w:rPr>
        <w:t xml:space="preserve"> </w:t>
      </w:r>
      <w:r w:rsidRPr="00877A16">
        <w:t>Santa</w:t>
      </w:r>
      <w:r w:rsidRPr="00877A16">
        <w:rPr>
          <w:spacing w:val="6"/>
        </w:rPr>
        <w:t xml:space="preserve"> </w:t>
      </w:r>
      <w:r w:rsidRPr="00877A16">
        <w:t>Maria,</w:t>
      </w:r>
      <w:r w:rsidRPr="00877A16">
        <w:rPr>
          <w:spacing w:val="8"/>
        </w:rPr>
        <w:t xml:space="preserve"> </w:t>
      </w:r>
      <w:r w:rsidRPr="00877A16">
        <w:t>RS, 1136p, 2017.</w:t>
      </w:r>
      <w:r w:rsidRPr="00877A16">
        <w:rPr>
          <w:spacing w:val="1"/>
        </w:rPr>
        <w:t xml:space="preserve"> </w:t>
      </w:r>
    </w:p>
    <w:p w:rsidR="00B463BA" w:rsidRPr="00877A16" w:rsidRDefault="00B463BA" w:rsidP="00B463BA">
      <w:pPr>
        <w:pStyle w:val="Corpodetexto"/>
        <w:tabs>
          <w:tab w:val="left" w:pos="7655"/>
        </w:tabs>
        <w:ind w:right="1346"/>
        <w:jc w:val="both"/>
      </w:pPr>
    </w:p>
    <w:p w:rsidR="00B463BA" w:rsidRPr="00877A16" w:rsidRDefault="00B463BA" w:rsidP="00B463BA">
      <w:pPr>
        <w:pStyle w:val="Corpodetexto"/>
        <w:spacing w:before="1"/>
        <w:jc w:val="both"/>
        <w:rPr>
          <w:w w:val="105"/>
        </w:rPr>
      </w:pPr>
      <w:r w:rsidRPr="00877A16">
        <w:t>FRANÇA FILHO, A.; et al. Perdas econômicas por abscessos vacinais</w:t>
      </w:r>
      <w:r w:rsidRPr="00877A16">
        <w:rPr>
          <w:spacing w:val="1"/>
        </w:rPr>
        <w:t xml:space="preserve"> </w:t>
      </w:r>
      <w:r w:rsidRPr="00877A16">
        <w:rPr>
          <w:w w:val="105"/>
        </w:rPr>
        <w:t xml:space="preserve">e/ou medicamentosos em carcaças de bovinos abatidos no estado de Goiás. </w:t>
      </w:r>
      <w:r w:rsidRPr="00877A16">
        <w:rPr>
          <w:b/>
          <w:w w:val="105"/>
        </w:rPr>
        <w:t>Ciência</w:t>
      </w:r>
      <w:r w:rsidRPr="00877A16">
        <w:rPr>
          <w:b/>
          <w:spacing w:val="1"/>
          <w:w w:val="105"/>
        </w:rPr>
        <w:t xml:space="preserve"> </w:t>
      </w:r>
      <w:r w:rsidRPr="00877A16">
        <w:rPr>
          <w:b/>
          <w:w w:val="105"/>
        </w:rPr>
        <w:t>Animal</w:t>
      </w:r>
      <w:r w:rsidRPr="00877A16">
        <w:rPr>
          <w:b/>
          <w:spacing w:val="-9"/>
          <w:w w:val="105"/>
        </w:rPr>
        <w:t xml:space="preserve"> </w:t>
      </w:r>
      <w:r w:rsidRPr="00877A16">
        <w:rPr>
          <w:b/>
          <w:w w:val="105"/>
        </w:rPr>
        <w:t>Brasileira.</w:t>
      </w:r>
      <w:r w:rsidRPr="00877A16">
        <w:rPr>
          <w:b/>
          <w:spacing w:val="-8"/>
          <w:w w:val="105"/>
        </w:rPr>
        <w:t xml:space="preserve"> </w:t>
      </w:r>
      <w:r w:rsidRPr="00877A16">
        <w:rPr>
          <w:b/>
          <w:w w:val="105"/>
        </w:rPr>
        <w:t>Goiânia</w:t>
      </w:r>
      <w:r w:rsidRPr="00877A16">
        <w:rPr>
          <w:w w:val="105"/>
        </w:rPr>
        <w:t>,</w:t>
      </w:r>
      <w:r w:rsidRPr="00877A16">
        <w:rPr>
          <w:spacing w:val="-8"/>
          <w:w w:val="105"/>
        </w:rPr>
        <w:t xml:space="preserve"> </w:t>
      </w:r>
      <w:r w:rsidRPr="00877A16">
        <w:rPr>
          <w:w w:val="105"/>
        </w:rPr>
        <w:t>v.</w:t>
      </w:r>
      <w:r w:rsidRPr="00877A16">
        <w:rPr>
          <w:spacing w:val="-9"/>
          <w:w w:val="105"/>
        </w:rPr>
        <w:t xml:space="preserve"> </w:t>
      </w:r>
      <w:r w:rsidRPr="00877A16">
        <w:rPr>
          <w:w w:val="105"/>
        </w:rPr>
        <w:t>7,</w:t>
      </w:r>
      <w:r w:rsidRPr="00877A16">
        <w:rPr>
          <w:spacing w:val="-8"/>
          <w:w w:val="105"/>
        </w:rPr>
        <w:t xml:space="preserve"> </w:t>
      </w:r>
      <w:r w:rsidRPr="00877A16">
        <w:rPr>
          <w:w w:val="105"/>
        </w:rPr>
        <w:t>n.</w:t>
      </w:r>
      <w:r w:rsidRPr="00877A16">
        <w:rPr>
          <w:spacing w:val="-8"/>
          <w:w w:val="105"/>
        </w:rPr>
        <w:t xml:space="preserve"> </w:t>
      </w:r>
      <w:r w:rsidRPr="00877A16">
        <w:rPr>
          <w:w w:val="105"/>
        </w:rPr>
        <w:t>1,</w:t>
      </w:r>
      <w:r w:rsidRPr="00877A16">
        <w:rPr>
          <w:spacing w:val="-9"/>
          <w:w w:val="105"/>
        </w:rPr>
        <w:t xml:space="preserve"> </w:t>
      </w:r>
      <w:r w:rsidRPr="00877A16">
        <w:rPr>
          <w:w w:val="105"/>
        </w:rPr>
        <w:t>p.</w:t>
      </w:r>
      <w:r w:rsidRPr="00877A16">
        <w:rPr>
          <w:spacing w:val="-9"/>
          <w:w w:val="105"/>
        </w:rPr>
        <w:t xml:space="preserve"> </w:t>
      </w:r>
      <w:r w:rsidRPr="00877A16">
        <w:rPr>
          <w:w w:val="105"/>
        </w:rPr>
        <w:t>93-96,</w:t>
      </w:r>
      <w:r w:rsidRPr="00877A16">
        <w:rPr>
          <w:spacing w:val="-9"/>
          <w:w w:val="105"/>
        </w:rPr>
        <w:t xml:space="preserve"> </w:t>
      </w:r>
      <w:r w:rsidRPr="00877A16">
        <w:rPr>
          <w:w w:val="105"/>
        </w:rPr>
        <w:t>jan./mar.</w:t>
      </w:r>
      <w:r w:rsidRPr="00877A16">
        <w:rPr>
          <w:spacing w:val="-8"/>
          <w:w w:val="105"/>
        </w:rPr>
        <w:t xml:space="preserve"> </w:t>
      </w:r>
      <w:r w:rsidRPr="00877A16">
        <w:rPr>
          <w:w w:val="105"/>
        </w:rPr>
        <w:t>2006.</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t>GEORGE,</w:t>
      </w:r>
      <w:r w:rsidRPr="00877A16">
        <w:rPr>
          <w:spacing w:val="5"/>
        </w:rPr>
        <w:t xml:space="preserve"> </w:t>
      </w:r>
      <w:r w:rsidRPr="00877A16">
        <w:t>M.</w:t>
      </w:r>
      <w:r w:rsidRPr="00877A16">
        <w:rPr>
          <w:spacing w:val="7"/>
        </w:rPr>
        <w:t xml:space="preserve"> </w:t>
      </w:r>
      <w:r w:rsidRPr="00877A16">
        <w:t>H.;</w:t>
      </w:r>
      <w:r w:rsidRPr="00877A16">
        <w:rPr>
          <w:spacing w:val="6"/>
        </w:rPr>
        <w:t xml:space="preserve"> </w:t>
      </w:r>
      <w:r w:rsidRPr="00877A16">
        <w:t>MORGAN</w:t>
      </w:r>
      <w:r w:rsidRPr="00877A16">
        <w:rPr>
          <w:spacing w:val="4"/>
        </w:rPr>
        <w:t xml:space="preserve"> </w:t>
      </w:r>
      <w:r w:rsidRPr="00877A16">
        <w:t>J.</w:t>
      </w:r>
      <w:r w:rsidRPr="00877A16">
        <w:rPr>
          <w:spacing w:val="5"/>
        </w:rPr>
        <w:t xml:space="preserve"> </w:t>
      </w:r>
      <w:r w:rsidRPr="00877A16">
        <w:t>B.;</w:t>
      </w:r>
      <w:r w:rsidRPr="00877A16">
        <w:rPr>
          <w:spacing w:val="9"/>
        </w:rPr>
        <w:t xml:space="preserve"> </w:t>
      </w:r>
      <w:r w:rsidRPr="00877A16">
        <w:t>GLOCK</w:t>
      </w:r>
      <w:r w:rsidRPr="00877A16">
        <w:rPr>
          <w:spacing w:val="4"/>
        </w:rPr>
        <w:t xml:space="preserve"> </w:t>
      </w:r>
      <w:r w:rsidRPr="00877A16">
        <w:t>R.</w:t>
      </w:r>
      <w:r w:rsidRPr="00877A16">
        <w:rPr>
          <w:spacing w:val="10"/>
        </w:rPr>
        <w:t xml:space="preserve"> </w:t>
      </w:r>
      <w:r w:rsidRPr="00877A16">
        <w:t>D.;</w:t>
      </w:r>
      <w:r w:rsidRPr="00877A16">
        <w:rPr>
          <w:spacing w:val="6"/>
        </w:rPr>
        <w:t xml:space="preserve"> </w:t>
      </w:r>
      <w:r w:rsidRPr="00877A16">
        <w:t>TATUM</w:t>
      </w:r>
      <w:r w:rsidRPr="00877A16">
        <w:rPr>
          <w:spacing w:val="7"/>
        </w:rPr>
        <w:t xml:space="preserve"> </w:t>
      </w:r>
      <w:r w:rsidRPr="00877A16">
        <w:t>J.</w:t>
      </w:r>
      <w:r w:rsidRPr="00877A16">
        <w:rPr>
          <w:spacing w:val="5"/>
        </w:rPr>
        <w:t xml:space="preserve"> </w:t>
      </w:r>
      <w:r w:rsidRPr="00877A16">
        <w:t>D.;</w:t>
      </w:r>
      <w:r w:rsidRPr="00877A16">
        <w:rPr>
          <w:spacing w:val="6"/>
        </w:rPr>
        <w:t xml:space="preserve"> </w:t>
      </w:r>
      <w:r w:rsidRPr="00877A16">
        <w:t>SCHMIDT</w:t>
      </w:r>
      <w:r w:rsidRPr="00877A16">
        <w:rPr>
          <w:spacing w:val="5"/>
        </w:rPr>
        <w:t xml:space="preserve"> </w:t>
      </w:r>
      <w:r w:rsidRPr="00877A16">
        <w:t>G.R.;</w:t>
      </w:r>
      <w:r w:rsidRPr="00877A16">
        <w:rPr>
          <w:spacing w:val="6"/>
        </w:rPr>
        <w:t xml:space="preserve"> </w:t>
      </w:r>
      <w:r w:rsidRPr="00877A16">
        <w:t xml:space="preserve">SOFOS, </w:t>
      </w:r>
      <w:r w:rsidRPr="00877A16">
        <w:rPr>
          <w:w w:val="105"/>
        </w:rPr>
        <w:t>J.</w:t>
      </w:r>
      <w:r w:rsidRPr="00877A16">
        <w:rPr>
          <w:spacing w:val="1"/>
          <w:w w:val="105"/>
        </w:rPr>
        <w:t xml:space="preserve"> </w:t>
      </w:r>
      <w:r w:rsidRPr="00877A16">
        <w:rPr>
          <w:w w:val="105"/>
        </w:rPr>
        <w:t>N.;</w:t>
      </w:r>
      <w:r w:rsidRPr="00877A16">
        <w:rPr>
          <w:spacing w:val="1"/>
          <w:w w:val="105"/>
        </w:rPr>
        <w:t xml:space="preserve"> </w:t>
      </w:r>
      <w:r w:rsidRPr="00877A16">
        <w:rPr>
          <w:w w:val="105"/>
        </w:rPr>
        <w:t>COWMAN</w:t>
      </w:r>
      <w:r w:rsidRPr="00877A16">
        <w:rPr>
          <w:spacing w:val="1"/>
          <w:w w:val="105"/>
        </w:rPr>
        <w:t xml:space="preserve"> </w:t>
      </w:r>
      <w:r w:rsidRPr="00877A16">
        <w:rPr>
          <w:w w:val="105"/>
        </w:rPr>
        <w:t>G.</w:t>
      </w:r>
      <w:r w:rsidRPr="00877A16">
        <w:rPr>
          <w:spacing w:val="1"/>
          <w:w w:val="105"/>
        </w:rPr>
        <w:t xml:space="preserve"> </w:t>
      </w:r>
      <w:r w:rsidRPr="00877A16">
        <w:rPr>
          <w:w w:val="105"/>
        </w:rPr>
        <w:t>L.;</w:t>
      </w:r>
      <w:r w:rsidRPr="00877A16">
        <w:rPr>
          <w:spacing w:val="1"/>
          <w:w w:val="105"/>
        </w:rPr>
        <w:t xml:space="preserve"> </w:t>
      </w:r>
      <w:r w:rsidRPr="00877A16">
        <w:rPr>
          <w:w w:val="105"/>
        </w:rPr>
        <w:t>SMITH</w:t>
      </w:r>
      <w:r w:rsidRPr="00877A16">
        <w:rPr>
          <w:spacing w:val="1"/>
          <w:w w:val="105"/>
        </w:rPr>
        <w:t xml:space="preserve"> </w:t>
      </w:r>
      <w:r w:rsidRPr="00877A16">
        <w:rPr>
          <w:w w:val="105"/>
        </w:rPr>
        <w:t>G.</w:t>
      </w:r>
      <w:r w:rsidRPr="00877A16">
        <w:rPr>
          <w:spacing w:val="1"/>
          <w:w w:val="105"/>
        </w:rPr>
        <w:t xml:space="preserve"> </w:t>
      </w:r>
      <w:r w:rsidRPr="00877A16">
        <w:rPr>
          <w:w w:val="105"/>
        </w:rPr>
        <w:t>C.</w:t>
      </w:r>
      <w:r w:rsidRPr="00877A16">
        <w:rPr>
          <w:spacing w:val="1"/>
          <w:w w:val="105"/>
        </w:rPr>
        <w:t xml:space="preserve"> </w:t>
      </w:r>
      <w:r w:rsidRPr="00877A16">
        <w:rPr>
          <w:w w:val="105"/>
        </w:rPr>
        <w:t>Injection-site</w:t>
      </w:r>
      <w:r w:rsidRPr="00877A16">
        <w:rPr>
          <w:spacing w:val="1"/>
          <w:w w:val="105"/>
        </w:rPr>
        <w:t xml:space="preserve"> </w:t>
      </w:r>
      <w:r w:rsidRPr="00877A16">
        <w:rPr>
          <w:w w:val="105"/>
        </w:rPr>
        <w:t>lesions:</w:t>
      </w:r>
      <w:r w:rsidRPr="00877A16">
        <w:rPr>
          <w:spacing w:val="1"/>
          <w:w w:val="105"/>
        </w:rPr>
        <w:t xml:space="preserve"> </w:t>
      </w:r>
      <w:r w:rsidRPr="00877A16">
        <w:rPr>
          <w:w w:val="105"/>
        </w:rPr>
        <w:t>incidence,</w:t>
      </w:r>
      <w:r w:rsidRPr="00877A16">
        <w:rPr>
          <w:spacing w:val="1"/>
          <w:w w:val="105"/>
        </w:rPr>
        <w:t xml:space="preserve"> </w:t>
      </w:r>
      <w:r w:rsidRPr="00877A16">
        <w:rPr>
          <w:w w:val="105"/>
        </w:rPr>
        <w:t>tissue</w:t>
      </w:r>
      <w:r w:rsidRPr="00877A16">
        <w:rPr>
          <w:spacing w:val="1"/>
          <w:w w:val="105"/>
        </w:rPr>
        <w:t xml:space="preserve"> </w:t>
      </w:r>
      <w:r w:rsidRPr="00877A16">
        <w:rPr>
          <w:w w:val="105"/>
        </w:rPr>
        <w:t xml:space="preserve">histology, collagen concentration, and muscle tenderness in beef rounds. </w:t>
      </w:r>
      <w:r w:rsidRPr="00877A16">
        <w:rPr>
          <w:b/>
          <w:w w:val="105"/>
        </w:rPr>
        <w:t>Journal of</w:t>
      </w:r>
      <w:r w:rsidRPr="00877A16">
        <w:rPr>
          <w:b/>
          <w:spacing w:val="1"/>
          <w:w w:val="105"/>
        </w:rPr>
        <w:t xml:space="preserve"> </w:t>
      </w:r>
      <w:r w:rsidRPr="00877A16">
        <w:rPr>
          <w:b/>
          <w:w w:val="105"/>
        </w:rPr>
        <w:t>Animal</w:t>
      </w:r>
      <w:r w:rsidRPr="00877A16">
        <w:rPr>
          <w:b/>
          <w:spacing w:val="-6"/>
          <w:w w:val="105"/>
        </w:rPr>
        <w:t xml:space="preserve"> </w:t>
      </w:r>
      <w:r w:rsidRPr="00877A16">
        <w:rPr>
          <w:b/>
          <w:w w:val="105"/>
        </w:rPr>
        <w:t>Science</w:t>
      </w:r>
      <w:r w:rsidRPr="00877A16">
        <w:rPr>
          <w:w w:val="105"/>
        </w:rPr>
        <w:t>,</w:t>
      </w:r>
      <w:r w:rsidRPr="00877A16">
        <w:rPr>
          <w:spacing w:val="-5"/>
          <w:w w:val="105"/>
        </w:rPr>
        <w:t xml:space="preserve"> </w:t>
      </w:r>
      <w:r w:rsidRPr="00877A16">
        <w:rPr>
          <w:w w:val="105"/>
        </w:rPr>
        <w:t>v.</w:t>
      </w:r>
      <w:r w:rsidRPr="00877A16">
        <w:rPr>
          <w:spacing w:val="-5"/>
          <w:w w:val="105"/>
        </w:rPr>
        <w:t xml:space="preserve"> </w:t>
      </w:r>
      <w:r w:rsidRPr="00877A16">
        <w:rPr>
          <w:w w:val="105"/>
        </w:rPr>
        <w:t>3,</w:t>
      </w:r>
      <w:r w:rsidRPr="00877A16">
        <w:rPr>
          <w:spacing w:val="-5"/>
          <w:w w:val="105"/>
        </w:rPr>
        <w:t xml:space="preserve"> </w:t>
      </w:r>
      <w:r w:rsidRPr="00877A16">
        <w:rPr>
          <w:w w:val="105"/>
        </w:rPr>
        <w:t>n.</w:t>
      </w:r>
      <w:r w:rsidRPr="00877A16">
        <w:rPr>
          <w:spacing w:val="-4"/>
          <w:w w:val="105"/>
        </w:rPr>
        <w:t xml:space="preserve"> </w:t>
      </w:r>
      <w:r w:rsidRPr="00877A16">
        <w:rPr>
          <w:w w:val="105"/>
        </w:rPr>
        <w:t>12,</w:t>
      </w:r>
      <w:r w:rsidRPr="00877A16">
        <w:rPr>
          <w:spacing w:val="-6"/>
          <w:w w:val="105"/>
        </w:rPr>
        <w:t xml:space="preserve"> </w:t>
      </w:r>
      <w:r w:rsidRPr="00877A16">
        <w:rPr>
          <w:w w:val="105"/>
        </w:rPr>
        <w:t>p.</w:t>
      </w:r>
      <w:r w:rsidRPr="00877A16">
        <w:rPr>
          <w:spacing w:val="-5"/>
          <w:w w:val="105"/>
        </w:rPr>
        <w:t xml:space="preserve"> </w:t>
      </w:r>
      <w:r w:rsidRPr="00877A16">
        <w:rPr>
          <w:w w:val="105"/>
        </w:rPr>
        <w:t>3510-</w:t>
      </w:r>
      <w:r w:rsidRPr="00877A16">
        <w:rPr>
          <w:spacing w:val="-6"/>
          <w:w w:val="105"/>
        </w:rPr>
        <w:t xml:space="preserve"> </w:t>
      </w:r>
      <w:r w:rsidRPr="00877A16">
        <w:rPr>
          <w:w w:val="105"/>
        </w:rPr>
        <w:t>3518,</w:t>
      </w:r>
      <w:r w:rsidRPr="00877A16">
        <w:rPr>
          <w:spacing w:val="-6"/>
          <w:w w:val="105"/>
        </w:rPr>
        <w:t xml:space="preserve"> </w:t>
      </w:r>
      <w:r w:rsidRPr="00877A16">
        <w:rPr>
          <w:w w:val="105"/>
        </w:rPr>
        <w:t>1995.</w:t>
      </w:r>
    </w:p>
    <w:p w:rsidR="00B463BA" w:rsidRPr="00877A16" w:rsidRDefault="00B463BA" w:rsidP="00B463BA">
      <w:pPr>
        <w:pStyle w:val="Corpodetexto"/>
        <w:ind w:right="141"/>
        <w:jc w:val="both"/>
      </w:pPr>
    </w:p>
    <w:p w:rsidR="00B463BA" w:rsidRPr="00877A16" w:rsidRDefault="00B463BA" w:rsidP="00B463BA">
      <w:pPr>
        <w:pStyle w:val="Corpodetexto"/>
        <w:ind w:right="146"/>
        <w:jc w:val="both"/>
      </w:pPr>
      <w:r w:rsidRPr="00877A16">
        <w:t>GOIC,</w:t>
      </w:r>
      <w:r w:rsidRPr="00877A16">
        <w:rPr>
          <w:spacing w:val="1"/>
        </w:rPr>
        <w:t xml:space="preserve"> </w:t>
      </w:r>
      <w:r w:rsidRPr="00877A16">
        <w:t>R.</w:t>
      </w:r>
      <w:r w:rsidRPr="00877A16">
        <w:rPr>
          <w:spacing w:val="1"/>
        </w:rPr>
        <w:t xml:space="preserve"> </w:t>
      </w:r>
      <w:r w:rsidRPr="00877A16">
        <w:rPr>
          <w:b/>
        </w:rPr>
        <w:t>Historia</w:t>
      </w:r>
      <w:r w:rsidRPr="00877A16">
        <w:rPr>
          <w:b/>
          <w:spacing w:val="1"/>
        </w:rPr>
        <w:t xml:space="preserve"> </w:t>
      </w:r>
      <w:r w:rsidRPr="00877A16">
        <w:rPr>
          <w:b/>
        </w:rPr>
        <w:t>de</w:t>
      </w:r>
      <w:r w:rsidRPr="00877A16">
        <w:rPr>
          <w:b/>
          <w:spacing w:val="1"/>
        </w:rPr>
        <w:t xml:space="preserve"> </w:t>
      </w:r>
      <w:r w:rsidRPr="00877A16">
        <w:rPr>
          <w:b/>
        </w:rPr>
        <w:t>la</w:t>
      </w:r>
      <w:r w:rsidRPr="00877A16">
        <w:rPr>
          <w:b/>
          <w:spacing w:val="1"/>
        </w:rPr>
        <w:t xml:space="preserve"> </w:t>
      </w:r>
      <w:r w:rsidRPr="00877A16">
        <w:rPr>
          <w:b/>
        </w:rPr>
        <w:t>fiebre</w:t>
      </w:r>
      <w:r w:rsidRPr="00877A16">
        <w:rPr>
          <w:b/>
          <w:spacing w:val="1"/>
        </w:rPr>
        <w:t xml:space="preserve"> </w:t>
      </w:r>
      <w:r w:rsidRPr="00877A16">
        <w:rPr>
          <w:b/>
        </w:rPr>
        <w:t>aftosa</w:t>
      </w:r>
      <w:r w:rsidRPr="00877A16">
        <w:rPr>
          <w:b/>
          <w:spacing w:val="1"/>
        </w:rPr>
        <w:t xml:space="preserve"> </w:t>
      </w:r>
      <w:r w:rsidRPr="00877A16">
        <w:rPr>
          <w:b/>
        </w:rPr>
        <w:t>en</w:t>
      </w:r>
      <w:r w:rsidRPr="00877A16">
        <w:rPr>
          <w:b/>
          <w:spacing w:val="1"/>
        </w:rPr>
        <w:t xml:space="preserve"> </w:t>
      </w:r>
      <w:r w:rsidRPr="00877A16">
        <w:rPr>
          <w:b/>
        </w:rPr>
        <w:t>América</w:t>
      </w:r>
      <w:r w:rsidRPr="00877A16">
        <w:rPr>
          <w:b/>
          <w:spacing w:val="61"/>
        </w:rPr>
        <w:t xml:space="preserve"> </w:t>
      </w:r>
      <w:r w:rsidRPr="00877A16">
        <w:rPr>
          <w:b/>
        </w:rPr>
        <w:t>Del</w:t>
      </w:r>
      <w:r w:rsidRPr="00877A16">
        <w:rPr>
          <w:b/>
          <w:spacing w:val="61"/>
        </w:rPr>
        <w:t xml:space="preserve"> </w:t>
      </w:r>
      <w:r w:rsidRPr="00877A16">
        <w:rPr>
          <w:b/>
        </w:rPr>
        <w:t>Sur.</w:t>
      </w:r>
      <w:r w:rsidRPr="00877A16">
        <w:rPr>
          <w:spacing w:val="61"/>
        </w:rPr>
        <w:t xml:space="preserve"> </w:t>
      </w:r>
      <w:r w:rsidRPr="00877A16">
        <w:t>In:</w:t>
      </w:r>
      <w:r w:rsidRPr="00877A16">
        <w:rPr>
          <w:spacing w:val="61"/>
        </w:rPr>
        <w:t xml:space="preserve"> </w:t>
      </w:r>
      <w:r w:rsidRPr="00877A16">
        <w:t>SEMINARIO</w:t>
      </w:r>
      <w:r w:rsidRPr="00877A16">
        <w:rPr>
          <w:spacing w:val="1"/>
        </w:rPr>
        <w:t xml:space="preserve"> </w:t>
      </w:r>
      <w:r w:rsidRPr="00877A16">
        <w:t>HEMISFÉRICO</w:t>
      </w:r>
      <w:r w:rsidRPr="00877A16">
        <w:rPr>
          <w:spacing w:val="17"/>
        </w:rPr>
        <w:t xml:space="preserve"> </w:t>
      </w:r>
      <w:r w:rsidRPr="00877A16">
        <w:t>SOBRE</w:t>
      </w:r>
      <w:r w:rsidRPr="00877A16">
        <w:rPr>
          <w:spacing w:val="19"/>
        </w:rPr>
        <w:t xml:space="preserve"> </w:t>
      </w:r>
      <w:r w:rsidRPr="00877A16">
        <w:t>SANIDAD</w:t>
      </w:r>
      <w:r w:rsidRPr="00877A16">
        <w:rPr>
          <w:spacing w:val="17"/>
        </w:rPr>
        <w:t xml:space="preserve"> </w:t>
      </w:r>
      <w:r w:rsidRPr="00877A16">
        <w:t>ANIMAL</w:t>
      </w:r>
      <w:r w:rsidRPr="00877A16">
        <w:rPr>
          <w:spacing w:val="15"/>
        </w:rPr>
        <w:t xml:space="preserve"> </w:t>
      </w:r>
      <w:r w:rsidRPr="00877A16">
        <w:t>Y</w:t>
      </w:r>
      <w:r w:rsidRPr="00877A16">
        <w:rPr>
          <w:spacing w:val="20"/>
        </w:rPr>
        <w:t xml:space="preserve"> </w:t>
      </w:r>
      <w:r w:rsidRPr="00877A16">
        <w:t>FIEBRE</w:t>
      </w:r>
      <w:r w:rsidRPr="00877A16">
        <w:rPr>
          <w:spacing w:val="17"/>
        </w:rPr>
        <w:t xml:space="preserve"> </w:t>
      </w:r>
      <w:r w:rsidRPr="00877A16">
        <w:t>AFTOSA,</w:t>
      </w:r>
      <w:r w:rsidRPr="00877A16">
        <w:rPr>
          <w:spacing w:val="17"/>
        </w:rPr>
        <w:t xml:space="preserve"> </w:t>
      </w:r>
      <w:r w:rsidRPr="00877A16">
        <w:t>1.</w:t>
      </w:r>
      <w:r w:rsidRPr="00877A16">
        <w:rPr>
          <w:spacing w:val="17"/>
        </w:rPr>
        <w:t xml:space="preserve"> </w:t>
      </w:r>
      <w:r w:rsidRPr="00877A16">
        <w:t>1971,</w:t>
      </w:r>
      <w:r w:rsidRPr="00877A16">
        <w:rPr>
          <w:spacing w:val="17"/>
        </w:rPr>
        <w:t xml:space="preserve"> </w:t>
      </w:r>
      <w:r w:rsidRPr="00877A16">
        <w:t>Panama. Informe...</w:t>
      </w:r>
      <w:r w:rsidRPr="00877A16">
        <w:rPr>
          <w:spacing w:val="-3"/>
        </w:rPr>
        <w:t xml:space="preserve"> </w:t>
      </w:r>
      <w:r w:rsidRPr="00877A16">
        <w:t>[s.l.]:</w:t>
      </w:r>
      <w:r w:rsidRPr="00877A16">
        <w:rPr>
          <w:spacing w:val="-3"/>
        </w:rPr>
        <w:t xml:space="preserve"> </w:t>
      </w:r>
      <w:r w:rsidRPr="00877A16">
        <w:t>Confederación</w:t>
      </w:r>
      <w:r w:rsidRPr="00877A16">
        <w:rPr>
          <w:spacing w:val="-1"/>
        </w:rPr>
        <w:t xml:space="preserve"> </w:t>
      </w:r>
      <w:r w:rsidRPr="00877A16">
        <w:t>Interamericana</w:t>
      </w:r>
      <w:r w:rsidRPr="00877A16">
        <w:rPr>
          <w:spacing w:val="-4"/>
        </w:rPr>
        <w:t xml:space="preserve"> </w:t>
      </w:r>
      <w:r w:rsidRPr="00877A16">
        <w:t>de</w:t>
      </w:r>
      <w:r w:rsidRPr="00877A16">
        <w:rPr>
          <w:spacing w:val="-3"/>
        </w:rPr>
        <w:t xml:space="preserve"> </w:t>
      </w:r>
      <w:r w:rsidRPr="00877A16">
        <w:t>Ganaderos,</w:t>
      </w:r>
      <w:r w:rsidRPr="00877A16">
        <w:rPr>
          <w:spacing w:val="-2"/>
        </w:rPr>
        <w:t xml:space="preserve"> </w:t>
      </w:r>
      <w:r w:rsidRPr="00877A16">
        <w:t>1971.</w:t>
      </w:r>
    </w:p>
    <w:p w:rsidR="00B463BA" w:rsidRPr="00877A16" w:rsidRDefault="00B463BA" w:rsidP="00B463BA">
      <w:pPr>
        <w:pStyle w:val="Corpodetexto"/>
        <w:ind w:right="146"/>
        <w:jc w:val="both"/>
      </w:pPr>
    </w:p>
    <w:p w:rsidR="00B463BA" w:rsidRPr="00877A16" w:rsidRDefault="00B463BA" w:rsidP="00B463BA">
      <w:pPr>
        <w:pStyle w:val="Corpodetexto"/>
        <w:ind w:right="146"/>
        <w:jc w:val="both"/>
        <w:rPr>
          <w:w w:val="105"/>
        </w:rPr>
      </w:pPr>
      <w:r w:rsidRPr="00877A16">
        <w:rPr>
          <w:w w:val="105"/>
        </w:rPr>
        <w:t>HARTNETT et al. A Quantitative Assessment of the Risks from Illegally Imported Meat</w:t>
      </w:r>
      <w:r w:rsidRPr="00877A16">
        <w:rPr>
          <w:spacing w:val="1"/>
          <w:w w:val="105"/>
        </w:rPr>
        <w:t xml:space="preserve"> </w:t>
      </w:r>
      <w:r w:rsidRPr="00877A16">
        <w:rPr>
          <w:w w:val="105"/>
        </w:rPr>
        <w:t>Contaminated with Foot and Mouth Disease Virus to  Great Britain. Great  Britan</w:t>
      </w:r>
      <w:r w:rsidRPr="00877A16">
        <w:rPr>
          <w:spacing w:val="1"/>
          <w:w w:val="105"/>
        </w:rPr>
        <w:t>.</w:t>
      </w:r>
      <w:r w:rsidRPr="00877A16">
        <w:rPr>
          <w:spacing w:val="-7"/>
          <w:w w:val="105"/>
        </w:rPr>
        <w:t xml:space="preserve"> </w:t>
      </w:r>
      <w:r w:rsidRPr="00877A16">
        <w:rPr>
          <w:b/>
          <w:w w:val="105"/>
        </w:rPr>
        <w:t>Risk</w:t>
      </w:r>
      <w:r w:rsidRPr="00877A16">
        <w:rPr>
          <w:b/>
          <w:spacing w:val="-7"/>
          <w:w w:val="105"/>
        </w:rPr>
        <w:t xml:space="preserve"> </w:t>
      </w:r>
      <w:r w:rsidRPr="00877A16">
        <w:rPr>
          <w:b/>
          <w:w w:val="105"/>
        </w:rPr>
        <w:t>Analysis,</w:t>
      </w:r>
      <w:r w:rsidRPr="00877A16">
        <w:rPr>
          <w:spacing w:val="-6"/>
          <w:w w:val="105"/>
        </w:rPr>
        <w:t xml:space="preserve"> </w:t>
      </w:r>
      <w:r w:rsidRPr="00877A16">
        <w:rPr>
          <w:w w:val="105"/>
        </w:rPr>
        <w:t>Vol.</w:t>
      </w:r>
      <w:r w:rsidRPr="00877A16">
        <w:rPr>
          <w:spacing w:val="-7"/>
          <w:w w:val="105"/>
        </w:rPr>
        <w:t xml:space="preserve"> </w:t>
      </w:r>
      <w:r w:rsidRPr="00877A16">
        <w:rPr>
          <w:w w:val="105"/>
        </w:rPr>
        <w:t>27,</w:t>
      </w:r>
      <w:r w:rsidRPr="00877A16">
        <w:rPr>
          <w:spacing w:val="-7"/>
          <w:w w:val="105"/>
        </w:rPr>
        <w:t xml:space="preserve"> </w:t>
      </w:r>
      <w:r w:rsidRPr="00877A16">
        <w:rPr>
          <w:w w:val="105"/>
        </w:rPr>
        <w:t>No.</w:t>
      </w:r>
      <w:r w:rsidRPr="00877A16">
        <w:rPr>
          <w:spacing w:val="-7"/>
          <w:w w:val="105"/>
        </w:rPr>
        <w:t xml:space="preserve"> </w:t>
      </w:r>
      <w:r w:rsidRPr="00877A16">
        <w:rPr>
          <w:w w:val="105"/>
        </w:rPr>
        <w:t>1,</w:t>
      </w:r>
      <w:r w:rsidRPr="00877A16">
        <w:rPr>
          <w:spacing w:val="-6"/>
          <w:w w:val="105"/>
        </w:rPr>
        <w:t xml:space="preserve"> </w:t>
      </w:r>
      <w:r w:rsidRPr="00877A16">
        <w:rPr>
          <w:w w:val="105"/>
        </w:rPr>
        <w:t>2007.</w:t>
      </w:r>
      <w:r w:rsidRPr="00877A16">
        <w:rPr>
          <w:spacing w:val="-8"/>
          <w:w w:val="105"/>
        </w:rPr>
        <w:t xml:space="preserve"> </w:t>
      </w:r>
      <w:r w:rsidRPr="00877A16">
        <w:rPr>
          <w:w w:val="105"/>
        </w:rPr>
        <w:t>p.</w:t>
      </w:r>
      <w:r w:rsidRPr="00877A16">
        <w:rPr>
          <w:spacing w:val="-7"/>
          <w:w w:val="105"/>
        </w:rPr>
        <w:t xml:space="preserve"> </w:t>
      </w:r>
      <w:r w:rsidRPr="00877A16">
        <w:rPr>
          <w:w w:val="105"/>
        </w:rPr>
        <w:t xml:space="preserve">187-202, 2007. </w:t>
      </w:r>
    </w:p>
    <w:p w:rsidR="00B463BA" w:rsidRPr="00877A16" w:rsidRDefault="00B463BA" w:rsidP="00B463BA">
      <w:pPr>
        <w:pStyle w:val="Corpodetexto"/>
        <w:ind w:right="146"/>
        <w:jc w:val="both"/>
        <w:rPr>
          <w:w w:val="105"/>
        </w:rPr>
      </w:pPr>
    </w:p>
    <w:p w:rsidR="00B463BA" w:rsidRPr="00877A16" w:rsidRDefault="00B463BA" w:rsidP="00B463BA">
      <w:pPr>
        <w:pStyle w:val="Corpodetexto"/>
        <w:jc w:val="both"/>
        <w:rPr>
          <w:w w:val="105"/>
        </w:rPr>
      </w:pPr>
      <w:r w:rsidRPr="00877A16">
        <w:lastRenderedPageBreak/>
        <w:t xml:space="preserve">IBGE-  Agência IBGE de notícias. </w:t>
      </w:r>
      <w:r w:rsidRPr="00877A16">
        <w:rPr>
          <w:b/>
          <w:w w:val="105"/>
        </w:rPr>
        <w:t>Em 2021, o rebanho bonino bateu record e chegou a 224,6 milhões de cabeças</w:t>
      </w:r>
      <w:r w:rsidRPr="00877A16">
        <w:rPr>
          <w:w w:val="105"/>
        </w:rPr>
        <w:t xml:space="preserve">. </w:t>
      </w:r>
      <w:r w:rsidRPr="00877A16">
        <w:t>Disponível em:</w:t>
      </w:r>
      <w:hyperlink r:id="rId13" w:history="1">
        <w:r w:rsidRPr="00877A16">
          <w:rPr>
            <w:rStyle w:val="Hyperlink"/>
          </w:rPr>
          <w:t>https://agenciadenoticias.ibge.gov.br/agencia-noticias/2012-agencia-de-noticias/noticias/34983-em-2021-o-rebanho-bovino-bateu-recorde-e-chegou-a-224-6-milhoes-de-cabecas</w:t>
        </w:r>
      </w:hyperlink>
      <w:r w:rsidRPr="00877A16">
        <w:t>.&gt;. Acesso em: 05 de novembro. 2023.</w:t>
      </w:r>
    </w:p>
    <w:p w:rsidR="00B463BA" w:rsidRPr="00877A16" w:rsidRDefault="00B463BA" w:rsidP="00B463BA">
      <w:pPr>
        <w:pStyle w:val="Corpodetexto"/>
        <w:jc w:val="both"/>
      </w:pPr>
    </w:p>
    <w:p w:rsidR="00B463BA" w:rsidRPr="00877A16" w:rsidRDefault="00B463BA" w:rsidP="00B463BA">
      <w:pPr>
        <w:pStyle w:val="Corpodetexto"/>
        <w:jc w:val="both"/>
      </w:pPr>
      <w:r w:rsidRPr="00877A16">
        <w:rPr>
          <w:w w:val="105"/>
        </w:rPr>
        <w:t>KNOWLES,</w:t>
      </w:r>
      <w:r w:rsidRPr="00877A16">
        <w:rPr>
          <w:spacing w:val="1"/>
          <w:w w:val="105"/>
        </w:rPr>
        <w:t xml:space="preserve"> </w:t>
      </w:r>
      <w:r w:rsidRPr="00877A16">
        <w:rPr>
          <w:w w:val="105"/>
        </w:rPr>
        <w:t>NICK.</w:t>
      </w:r>
      <w:r w:rsidRPr="00877A16">
        <w:rPr>
          <w:spacing w:val="1"/>
          <w:w w:val="105"/>
        </w:rPr>
        <w:t xml:space="preserve"> </w:t>
      </w:r>
      <w:r w:rsidRPr="00877A16">
        <w:rPr>
          <w:w w:val="105"/>
        </w:rPr>
        <w:t>J.,</w:t>
      </w:r>
      <w:r w:rsidRPr="00877A16">
        <w:rPr>
          <w:spacing w:val="1"/>
          <w:w w:val="105"/>
        </w:rPr>
        <w:t xml:space="preserve"> </w:t>
      </w:r>
      <w:r w:rsidRPr="00877A16">
        <w:rPr>
          <w:w w:val="105"/>
        </w:rPr>
        <w:t>et</w:t>
      </w:r>
      <w:r w:rsidRPr="00877A16">
        <w:rPr>
          <w:spacing w:val="2"/>
          <w:w w:val="105"/>
        </w:rPr>
        <w:t xml:space="preserve"> </w:t>
      </w:r>
      <w:r w:rsidRPr="00877A16">
        <w:rPr>
          <w:w w:val="105"/>
        </w:rPr>
        <w:t>al.</w:t>
      </w:r>
      <w:r w:rsidRPr="00877A16">
        <w:rPr>
          <w:spacing w:val="4"/>
          <w:w w:val="105"/>
        </w:rPr>
        <w:t xml:space="preserve"> </w:t>
      </w:r>
      <w:r w:rsidRPr="00877A16">
        <w:rPr>
          <w:w w:val="105"/>
        </w:rPr>
        <w:t>Pandemic Strain</w:t>
      </w:r>
      <w:r w:rsidRPr="00877A16">
        <w:rPr>
          <w:spacing w:val="2"/>
          <w:w w:val="105"/>
        </w:rPr>
        <w:t xml:space="preserve"> </w:t>
      </w:r>
      <w:r w:rsidRPr="00877A16">
        <w:rPr>
          <w:w w:val="105"/>
        </w:rPr>
        <w:t>of</w:t>
      </w:r>
      <w:r w:rsidRPr="00877A16">
        <w:rPr>
          <w:spacing w:val="3"/>
          <w:w w:val="105"/>
        </w:rPr>
        <w:t xml:space="preserve"> </w:t>
      </w:r>
      <w:r w:rsidRPr="00877A16">
        <w:rPr>
          <w:w w:val="105"/>
        </w:rPr>
        <w:t>Foot-and-Mouth</w:t>
      </w:r>
      <w:r w:rsidRPr="00877A16">
        <w:rPr>
          <w:spacing w:val="2"/>
          <w:w w:val="105"/>
        </w:rPr>
        <w:t xml:space="preserve"> </w:t>
      </w:r>
      <w:r w:rsidRPr="00877A16">
        <w:rPr>
          <w:w w:val="105"/>
        </w:rPr>
        <w:t>Disease</w:t>
      </w:r>
      <w:r w:rsidRPr="00877A16">
        <w:rPr>
          <w:spacing w:val="1"/>
          <w:w w:val="105"/>
        </w:rPr>
        <w:t xml:space="preserve"> </w:t>
      </w:r>
      <w:r w:rsidRPr="00877A16">
        <w:rPr>
          <w:w w:val="105"/>
        </w:rPr>
        <w:t>Virus</w:t>
      </w:r>
      <w:r w:rsidRPr="00877A16">
        <w:rPr>
          <w:spacing w:val="1"/>
          <w:w w:val="105"/>
        </w:rPr>
        <w:t xml:space="preserve"> </w:t>
      </w:r>
      <w:r w:rsidRPr="00877A16">
        <w:rPr>
          <w:w w:val="105"/>
        </w:rPr>
        <w:t>Serotype</w:t>
      </w:r>
      <w:r w:rsidRPr="00877A16">
        <w:t xml:space="preserve"> O.</w:t>
      </w:r>
      <w:r w:rsidRPr="00877A16">
        <w:rPr>
          <w:spacing w:val="25"/>
        </w:rPr>
        <w:t xml:space="preserve"> n. 11, v. 12, </w:t>
      </w:r>
      <w:r w:rsidRPr="00877A16">
        <w:rPr>
          <w:b/>
        </w:rPr>
        <w:t>Institute</w:t>
      </w:r>
      <w:r w:rsidRPr="00877A16">
        <w:rPr>
          <w:b/>
          <w:spacing w:val="24"/>
        </w:rPr>
        <w:t xml:space="preserve"> </w:t>
      </w:r>
      <w:r w:rsidRPr="00877A16">
        <w:rPr>
          <w:b/>
        </w:rPr>
        <w:t>for</w:t>
      </w:r>
      <w:r w:rsidRPr="00877A16">
        <w:rPr>
          <w:b/>
          <w:spacing w:val="23"/>
        </w:rPr>
        <w:t xml:space="preserve"> </w:t>
      </w:r>
      <w:r w:rsidRPr="00877A16">
        <w:rPr>
          <w:b/>
        </w:rPr>
        <w:t>Animal</w:t>
      </w:r>
      <w:r w:rsidRPr="00877A16">
        <w:rPr>
          <w:b/>
          <w:spacing w:val="27"/>
        </w:rPr>
        <w:t xml:space="preserve"> </w:t>
      </w:r>
      <w:r w:rsidRPr="00877A16">
        <w:rPr>
          <w:b/>
        </w:rPr>
        <w:t>Health</w:t>
      </w:r>
      <w:r w:rsidRPr="00877A16">
        <w:t>,</w:t>
      </w:r>
      <w:r w:rsidRPr="00877A16">
        <w:rPr>
          <w:spacing w:val="25"/>
        </w:rPr>
        <w:t xml:space="preserve"> </w:t>
      </w:r>
      <w:r w:rsidRPr="00877A16">
        <w:t>Pirbright,</w:t>
      </w:r>
      <w:r w:rsidRPr="00877A16">
        <w:rPr>
          <w:spacing w:val="26"/>
        </w:rPr>
        <w:t xml:space="preserve"> </w:t>
      </w:r>
      <w:r w:rsidRPr="00877A16">
        <w:t>United</w:t>
      </w:r>
      <w:r w:rsidRPr="00877A16">
        <w:rPr>
          <w:spacing w:val="25"/>
        </w:rPr>
        <w:t xml:space="preserve"> </w:t>
      </w:r>
      <w:r w:rsidRPr="00877A16">
        <w:t>Kingdom.</w:t>
      </w:r>
      <w:r w:rsidRPr="00877A16">
        <w:rPr>
          <w:spacing w:val="25"/>
        </w:rPr>
        <w:t xml:space="preserve"> </w:t>
      </w:r>
      <w:r w:rsidRPr="00877A16">
        <w:t>December</w:t>
      </w:r>
      <w:r w:rsidRPr="00877A16">
        <w:rPr>
          <w:spacing w:val="-57"/>
        </w:rPr>
        <w:t xml:space="preserve"> ,        </w:t>
      </w:r>
      <w:r w:rsidRPr="00877A16">
        <w:t>2005. Disponível em:&lt; &lt;</w:t>
      </w:r>
      <w:hyperlink r:id="rId14" w:history="1">
        <w:r w:rsidRPr="00877A16">
          <w:rPr>
            <w:rStyle w:val="Hyperlink"/>
          </w:rPr>
          <w:t>https://www.ncbi.nlm.nih.gov/pmc/articles/PMC3367651/</w:t>
        </w:r>
      </w:hyperlink>
      <w:r w:rsidRPr="00877A16">
        <w:t>&gt;. Acesso em: 05 de novembro. 2023.</w:t>
      </w:r>
    </w:p>
    <w:p w:rsidR="00B463BA" w:rsidRPr="00877A16" w:rsidRDefault="00B463BA" w:rsidP="00B463BA">
      <w:pPr>
        <w:pStyle w:val="Corpodetexto"/>
        <w:jc w:val="both"/>
      </w:pPr>
    </w:p>
    <w:p w:rsidR="00B463BA" w:rsidRPr="00877A16" w:rsidRDefault="00B463BA" w:rsidP="00B463BA">
      <w:pPr>
        <w:pStyle w:val="Corpodetexto"/>
        <w:jc w:val="both"/>
      </w:pPr>
      <w:r w:rsidRPr="00877A16">
        <w:t>KUMAR,</w:t>
      </w:r>
      <w:r w:rsidRPr="00877A16">
        <w:rPr>
          <w:spacing w:val="81"/>
        </w:rPr>
        <w:t xml:space="preserve"> </w:t>
      </w:r>
      <w:r w:rsidRPr="00877A16">
        <w:t xml:space="preserve">V;  </w:t>
      </w:r>
      <w:r w:rsidRPr="00877A16">
        <w:rPr>
          <w:spacing w:val="20"/>
        </w:rPr>
        <w:t xml:space="preserve"> </w:t>
      </w:r>
      <w:r w:rsidRPr="00877A16">
        <w:t xml:space="preserve">ASTER,  </w:t>
      </w:r>
      <w:r w:rsidRPr="00877A16">
        <w:rPr>
          <w:spacing w:val="20"/>
        </w:rPr>
        <w:t xml:space="preserve"> </w:t>
      </w:r>
      <w:r w:rsidRPr="00877A16">
        <w:t xml:space="preserve">J,  </w:t>
      </w:r>
      <w:r w:rsidRPr="00877A16">
        <w:rPr>
          <w:spacing w:val="17"/>
        </w:rPr>
        <w:t xml:space="preserve"> </w:t>
      </w:r>
      <w:r w:rsidRPr="00877A16">
        <w:t xml:space="preserve">C.  </w:t>
      </w:r>
      <w:r w:rsidRPr="00877A16">
        <w:rPr>
          <w:spacing w:val="20"/>
        </w:rPr>
        <w:t xml:space="preserve"> </w:t>
      </w:r>
      <w:r w:rsidRPr="00877A16">
        <w:t xml:space="preserve">Fausto,  </w:t>
      </w:r>
      <w:r w:rsidRPr="00877A16">
        <w:rPr>
          <w:spacing w:val="19"/>
        </w:rPr>
        <w:t xml:space="preserve"> </w:t>
      </w:r>
      <w:r w:rsidRPr="00877A16">
        <w:t xml:space="preserve">N;  </w:t>
      </w:r>
      <w:r w:rsidRPr="00877A16">
        <w:rPr>
          <w:spacing w:val="20"/>
        </w:rPr>
        <w:t xml:space="preserve"> </w:t>
      </w:r>
      <w:r w:rsidRPr="00877A16">
        <w:t xml:space="preserve">ABBAS.  </w:t>
      </w:r>
      <w:r w:rsidRPr="00877A16">
        <w:rPr>
          <w:spacing w:val="21"/>
        </w:rPr>
        <w:t xml:space="preserve"> </w:t>
      </w:r>
      <w:r w:rsidRPr="00877A16">
        <w:t xml:space="preserve">A.  </w:t>
      </w:r>
      <w:r w:rsidRPr="00877A16">
        <w:rPr>
          <w:spacing w:val="20"/>
        </w:rPr>
        <w:t xml:space="preserve"> </w:t>
      </w:r>
      <w:r w:rsidRPr="00877A16">
        <w:t xml:space="preserve">K.  </w:t>
      </w:r>
      <w:r w:rsidRPr="00877A16">
        <w:rPr>
          <w:spacing w:val="22"/>
        </w:rPr>
        <w:t xml:space="preserve"> </w:t>
      </w:r>
      <w:r w:rsidRPr="00877A16">
        <w:rPr>
          <w:b/>
        </w:rPr>
        <w:t xml:space="preserve">Patologia:  </w:t>
      </w:r>
      <w:r w:rsidRPr="00877A16">
        <w:rPr>
          <w:b/>
          <w:spacing w:val="19"/>
        </w:rPr>
        <w:t xml:space="preserve"> </w:t>
      </w:r>
      <w:r w:rsidRPr="00877A16">
        <w:rPr>
          <w:b/>
        </w:rPr>
        <w:t>Bases Patológicas das doenças</w:t>
      </w:r>
      <w:r w:rsidRPr="00877A16">
        <w:t>.</w:t>
      </w:r>
      <w:r w:rsidRPr="00877A16">
        <w:rPr>
          <w:spacing w:val="14"/>
        </w:rPr>
        <w:t xml:space="preserve"> </w:t>
      </w:r>
      <w:r w:rsidRPr="00877A16">
        <w:t>8a</w:t>
      </w:r>
      <w:r w:rsidRPr="00877A16">
        <w:rPr>
          <w:spacing w:val="12"/>
        </w:rPr>
        <w:t xml:space="preserve"> </w:t>
      </w:r>
      <w:r w:rsidRPr="00877A16">
        <w:t>Ed.</w:t>
      </w:r>
      <w:r w:rsidRPr="00877A16">
        <w:rPr>
          <w:spacing w:val="14"/>
        </w:rPr>
        <w:t xml:space="preserve"> </w:t>
      </w:r>
      <w:r w:rsidRPr="00877A16">
        <w:t>São</w:t>
      </w:r>
      <w:r w:rsidRPr="00877A16">
        <w:rPr>
          <w:spacing w:val="16"/>
        </w:rPr>
        <w:t xml:space="preserve"> </w:t>
      </w:r>
      <w:r w:rsidRPr="00877A16">
        <w:t>Paulo.</w:t>
      </w:r>
      <w:r w:rsidRPr="00877A16">
        <w:rPr>
          <w:spacing w:val="13"/>
        </w:rPr>
        <w:t xml:space="preserve"> </w:t>
      </w:r>
      <w:r w:rsidRPr="00877A16">
        <w:t>Saunders,</w:t>
      </w:r>
      <w:r w:rsidRPr="00877A16">
        <w:rPr>
          <w:spacing w:val="14"/>
        </w:rPr>
        <w:t xml:space="preserve"> </w:t>
      </w:r>
      <w:r w:rsidRPr="00877A16">
        <w:t>2010.</w:t>
      </w:r>
    </w:p>
    <w:p w:rsidR="00B463BA" w:rsidRPr="00877A16" w:rsidRDefault="00B463BA" w:rsidP="00B463BA">
      <w:pPr>
        <w:pStyle w:val="Corpodetexto"/>
        <w:jc w:val="both"/>
      </w:pPr>
    </w:p>
    <w:p w:rsidR="00B463BA" w:rsidRPr="00877A16" w:rsidRDefault="00B463BA" w:rsidP="00B463BA">
      <w:pPr>
        <w:pStyle w:val="Corpodetexto"/>
        <w:spacing w:before="1"/>
        <w:jc w:val="both"/>
      </w:pPr>
      <w:r w:rsidRPr="00877A16">
        <w:t>LUCHIARI</w:t>
      </w:r>
      <w:r w:rsidRPr="00877A16">
        <w:rPr>
          <w:spacing w:val="1"/>
        </w:rPr>
        <w:t xml:space="preserve"> </w:t>
      </w:r>
      <w:r w:rsidRPr="00877A16">
        <w:t>FILHO,</w:t>
      </w:r>
      <w:r w:rsidRPr="00877A16">
        <w:rPr>
          <w:spacing w:val="1"/>
        </w:rPr>
        <w:t xml:space="preserve"> </w:t>
      </w:r>
      <w:r w:rsidRPr="00877A16">
        <w:t>A.</w:t>
      </w:r>
      <w:r w:rsidRPr="00877A16">
        <w:rPr>
          <w:spacing w:val="1"/>
        </w:rPr>
        <w:t xml:space="preserve"> </w:t>
      </w:r>
      <w:r w:rsidRPr="00877A16">
        <w:t>Problemas</w:t>
      </w:r>
      <w:r w:rsidRPr="00877A16">
        <w:rPr>
          <w:spacing w:val="1"/>
        </w:rPr>
        <w:t xml:space="preserve"> </w:t>
      </w:r>
      <w:r w:rsidRPr="00877A16">
        <w:t>advindos</w:t>
      </w:r>
      <w:r w:rsidRPr="00877A16">
        <w:rPr>
          <w:spacing w:val="1"/>
        </w:rPr>
        <w:t xml:space="preserve"> </w:t>
      </w:r>
      <w:r w:rsidRPr="00877A16">
        <w:t>do</w:t>
      </w:r>
      <w:r w:rsidRPr="00877A16">
        <w:rPr>
          <w:spacing w:val="1"/>
        </w:rPr>
        <w:t xml:space="preserve"> </w:t>
      </w:r>
      <w:r w:rsidRPr="00877A16">
        <w:t>uso</w:t>
      </w:r>
      <w:r w:rsidRPr="00877A16">
        <w:rPr>
          <w:spacing w:val="1"/>
        </w:rPr>
        <w:t xml:space="preserve"> </w:t>
      </w:r>
      <w:r w:rsidRPr="00877A16">
        <w:t>incorreto</w:t>
      </w:r>
      <w:r w:rsidRPr="00877A16">
        <w:rPr>
          <w:spacing w:val="1"/>
        </w:rPr>
        <w:t xml:space="preserve"> </w:t>
      </w:r>
      <w:r w:rsidRPr="00877A16">
        <w:t>de</w:t>
      </w:r>
      <w:r w:rsidRPr="00877A16">
        <w:rPr>
          <w:spacing w:val="1"/>
        </w:rPr>
        <w:t xml:space="preserve"> </w:t>
      </w:r>
      <w:r w:rsidRPr="00877A16">
        <w:t xml:space="preserve">tecnologias de produção. </w:t>
      </w:r>
      <w:r w:rsidRPr="00877A16">
        <w:rPr>
          <w:b/>
        </w:rPr>
        <w:t>A</w:t>
      </w:r>
      <w:r w:rsidRPr="00877A16">
        <w:rPr>
          <w:b/>
          <w:spacing w:val="1"/>
        </w:rPr>
        <w:t xml:space="preserve"> </w:t>
      </w:r>
      <w:r w:rsidRPr="00877A16">
        <w:rPr>
          <w:b/>
        </w:rPr>
        <w:t>hora</w:t>
      </w:r>
      <w:r w:rsidRPr="00877A16">
        <w:rPr>
          <w:b/>
          <w:spacing w:val="1"/>
        </w:rPr>
        <w:t xml:space="preserve"> </w:t>
      </w:r>
      <w:r w:rsidRPr="00877A16">
        <w:rPr>
          <w:b/>
        </w:rPr>
        <w:t>veterinária</w:t>
      </w:r>
      <w:r w:rsidRPr="00877A16">
        <w:t>.</w:t>
      </w:r>
      <w:r w:rsidRPr="00877A16">
        <w:rPr>
          <w:spacing w:val="1"/>
        </w:rPr>
        <w:t xml:space="preserve"> </w:t>
      </w:r>
      <w:r>
        <w:t xml:space="preserve"> Disponível em:</w:t>
      </w:r>
      <w:r w:rsidRPr="00BB354E">
        <w:t xml:space="preserve"> </w:t>
      </w:r>
      <w:hyperlink r:id="rId15" w:history="1">
        <w:r w:rsidRPr="0028530B">
          <w:rPr>
            <w:rStyle w:val="Hyperlink"/>
          </w:rPr>
          <w:t>https://beefpoint.com.br/</w:t>
        </w:r>
      </w:hyperlink>
      <w:r>
        <w:t xml:space="preserve">. </w:t>
      </w:r>
      <w:r w:rsidRPr="00877A16">
        <w:t xml:space="preserve"> Acesso</w:t>
      </w:r>
      <w:r w:rsidRPr="00877A16">
        <w:rPr>
          <w:spacing w:val="1"/>
        </w:rPr>
        <w:t xml:space="preserve"> </w:t>
      </w:r>
      <w:r w:rsidRPr="00877A16">
        <w:t>em</w:t>
      </w:r>
      <w:r w:rsidRPr="00877A16">
        <w:rPr>
          <w:spacing w:val="-1"/>
        </w:rPr>
        <w:t xml:space="preserve"> </w:t>
      </w:r>
      <w:r w:rsidRPr="00877A16">
        <w:t>15, março, 2001.</w:t>
      </w:r>
    </w:p>
    <w:p w:rsidR="00B463BA" w:rsidRPr="00877A16" w:rsidRDefault="00B463BA" w:rsidP="00B463BA">
      <w:pPr>
        <w:pStyle w:val="Ttulo1"/>
        <w:jc w:val="both"/>
      </w:pPr>
    </w:p>
    <w:p w:rsidR="00B463BA" w:rsidRPr="00877A16" w:rsidRDefault="00B463BA" w:rsidP="00B463BA">
      <w:pPr>
        <w:pStyle w:val="Ttulo1"/>
        <w:jc w:val="both"/>
      </w:pPr>
      <w:r w:rsidRPr="00877A16">
        <w:t>MAPA. Plano Estratégico 2017- 2026. Programa Nacional de Erradicação e Prevenção da febre Aftosa- PNEFA, 2017. Disponível em:&lt; &lt;</w:t>
      </w:r>
      <w:hyperlink r:id="rId16" w:history="1">
        <w:r w:rsidRPr="00877A16">
          <w:rPr>
            <w:rStyle w:val="Hyperlink"/>
          </w:rPr>
          <w:t>https://www.gov.br/agricultura/pt-br/assuntos/sanidade-animal-e-vegetal/saude-animal/programas-de-saude-animal/febre-aftosa/FEBREAFTOSAV6.pdf</w:t>
        </w:r>
      </w:hyperlink>
      <w:r w:rsidRPr="00877A16">
        <w:t>.&gt;. Acesso em: 15 de agosto. 2023.</w:t>
      </w:r>
    </w:p>
    <w:p w:rsidR="00B463BA" w:rsidRPr="00877A16" w:rsidRDefault="00B463BA" w:rsidP="00B463BA">
      <w:pPr>
        <w:pStyle w:val="Ttulo1"/>
        <w:jc w:val="both"/>
      </w:pPr>
    </w:p>
    <w:p w:rsidR="00B463BA" w:rsidRPr="00877A16" w:rsidRDefault="00B463BA" w:rsidP="00B463BA">
      <w:pPr>
        <w:pStyle w:val="Ttulo1"/>
        <w:jc w:val="both"/>
        <w:rPr>
          <w:u w:val="single"/>
        </w:rPr>
      </w:pPr>
      <w:r w:rsidRPr="00877A16">
        <w:t>MAPA. Ministério de Agricultura e Agropecuária. Importação de Produtos de Origem Animal, 2018. Disponível em:&lt;</w:t>
      </w:r>
      <w:hyperlink r:id="rId17" w:history="1">
        <w:r w:rsidRPr="00877A16">
          <w:rPr>
            <w:rStyle w:val="Hyperlink"/>
          </w:rPr>
          <w:t>https://www.gov.br/agricultura/pt-br/assuntos/inspecao/produtos-animal/importacao-de-produtos-de-origem-animal</w:t>
        </w:r>
      </w:hyperlink>
      <w:r w:rsidRPr="00877A16">
        <w:t>&gt;. Acesso em:  05 de novembro. 2023.</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rPr>
          <w:w w:val="105"/>
        </w:rPr>
        <w:t>MATEU, M.G. Antibody recognition of picornaviruses and escape from neutralization: a</w:t>
      </w:r>
      <w:r w:rsidRPr="00877A16">
        <w:rPr>
          <w:spacing w:val="1"/>
          <w:w w:val="105"/>
        </w:rPr>
        <w:t xml:space="preserve"> </w:t>
      </w:r>
      <w:r w:rsidRPr="00877A16">
        <w:rPr>
          <w:w w:val="105"/>
        </w:rPr>
        <w:t>structural</w:t>
      </w:r>
      <w:r w:rsidRPr="00877A16">
        <w:rPr>
          <w:spacing w:val="-4"/>
          <w:w w:val="105"/>
        </w:rPr>
        <w:t xml:space="preserve"> </w:t>
      </w:r>
      <w:r w:rsidRPr="00877A16">
        <w:rPr>
          <w:w w:val="105"/>
        </w:rPr>
        <w:t>view.</w:t>
      </w:r>
      <w:r w:rsidRPr="00877A16">
        <w:rPr>
          <w:spacing w:val="-4"/>
          <w:w w:val="105"/>
        </w:rPr>
        <w:t xml:space="preserve"> </w:t>
      </w:r>
      <w:r w:rsidRPr="00877A16">
        <w:rPr>
          <w:b/>
          <w:w w:val="105"/>
        </w:rPr>
        <w:t>Virus</w:t>
      </w:r>
      <w:r w:rsidRPr="00877A16">
        <w:rPr>
          <w:b/>
          <w:spacing w:val="-4"/>
          <w:w w:val="105"/>
        </w:rPr>
        <w:t xml:space="preserve"> </w:t>
      </w:r>
      <w:r w:rsidRPr="00877A16">
        <w:rPr>
          <w:b/>
          <w:w w:val="105"/>
        </w:rPr>
        <w:t>Res</w:t>
      </w:r>
      <w:r w:rsidRPr="00877A16">
        <w:rPr>
          <w:spacing w:val="-4"/>
          <w:w w:val="105"/>
        </w:rPr>
        <w:t xml:space="preserve"> </w:t>
      </w:r>
      <w:r w:rsidRPr="00877A16">
        <w:rPr>
          <w:w w:val="105"/>
        </w:rPr>
        <w:t>1995;</w:t>
      </w:r>
      <w:r w:rsidRPr="00877A16">
        <w:rPr>
          <w:spacing w:val="-4"/>
          <w:w w:val="105"/>
        </w:rPr>
        <w:t xml:space="preserve"> vol. </w:t>
      </w:r>
      <w:r w:rsidRPr="00877A16">
        <w:rPr>
          <w:w w:val="105"/>
        </w:rPr>
        <w:t>38, pp. 1–24, 1995.</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rPr>
          <w:w w:val="105"/>
        </w:rPr>
        <w:t>MORO,</w:t>
      </w:r>
      <w:r w:rsidRPr="00877A16">
        <w:rPr>
          <w:spacing w:val="-11"/>
          <w:w w:val="105"/>
        </w:rPr>
        <w:t xml:space="preserve"> </w:t>
      </w:r>
      <w:r w:rsidRPr="00877A16">
        <w:rPr>
          <w:w w:val="105"/>
        </w:rPr>
        <w:t>E;</w:t>
      </w:r>
      <w:r w:rsidRPr="00877A16">
        <w:rPr>
          <w:spacing w:val="-12"/>
          <w:w w:val="105"/>
        </w:rPr>
        <w:t xml:space="preserve"> </w:t>
      </w:r>
      <w:r w:rsidRPr="00877A16">
        <w:rPr>
          <w:w w:val="105"/>
        </w:rPr>
        <w:t>JUNQUEIRA,</w:t>
      </w:r>
      <w:r w:rsidRPr="00877A16">
        <w:rPr>
          <w:spacing w:val="-11"/>
          <w:w w:val="105"/>
        </w:rPr>
        <w:t xml:space="preserve"> </w:t>
      </w:r>
      <w:r w:rsidRPr="00877A16">
        <w:rPr>
          <w:w w:val="105"/>
        </w:rPr>
        <w:t>J.</w:t>
      </w:r>
      <w:r w:rsidRPr="00877A16">
        <w:rPr>
          <w:spacing w:val="-13"/>
          <w:w w:val="105"/>
        </w:rPr>
        <w:t xml:space="preserve"> </w:t>
      </w:r>
      <w:r w:rsidRPr="00877A16">
        <w:rPr>
          <w:w w:val="105"/>
        </w:rPr>
        <w:t>O.</w:t>
      </w:r>
      <w:r w:rsidRPr="00877A16">
        <w:rPr>
          <w:spacing w:val="-10"/>
          <w:w w:val="105"/>
        </w:rPr>
        <w:t xml:space="preserve"> </w:t>
      </w:r>
      <w:r w:rsidRPr="00877A16">
        <w:rPr>
          <w:w w:val="105"/>
        </w:rPr>
        <w:t>B.</w:t>
      </w:r>
      <w:r w:rsidRPr="00877A16">
        <w:rPr>
          <w:spacing w:val="-10"/>
          <w:w w:val="105"/>
        </w:rPr>
        <w:t xml:space="preserve"> </w:t>
      </w:r>
      <w:r w:rsidRPr="00877A16">
        <w:rPr>
          <w:w w:val="105"/>
        </w:rPr>
        <w:t>Levantamento</w:t>
      </w:r>
      <w:r w:rsidRPr="00877A16">
        <w:rPr>
          <w:spacing w:val="-11"/>
          <w:w w:val="105"/>
        </w:rPr>
        <w:t xml:space="preserve"> </w:t>
      </w:r>
      <w:r w:rsidRPr="00877A16">
        <w:rPr>
          <w:w w:val="105"/>
        </w:rPr>
        <w:t>da</w:t>
      </w:r>
      <w:r w:rsidRPr="00877A16">
        <w:rPr>
          <w:spacing w:val="-11"/>
          <w:w w:val="105"/>
        </w:rPr>
        <w:t xml:space="preserve"> </w:t>
      </w:r>
      <w:r w:rsidRPr="00877A16">
        <w:rPr>
          <w:w w:val="105"/>
        </w:rPr>
        <w:t>incidência</w:t>
      </w:r>
      <w:r w:rsidRPr="00877A16">
        <w:rPr>
          <w:spacing w:val="-11"/>
          <w:w w:val="105"/>
        </w:rPr>
        <w:t xml:space="preserve"> </w:t>
      </w:r>
      <w:r w:rsidRPr="00877A16">
        <w:rPr>
          <w:w w:val="105"/>
        </w:rPr>
        <w:t>de</w:t>
      </w:r>
      <w:r w:rsidRPr="00877A16">
        <w:rPr>
          <w:spacing w:val="-12"/>
          <w:w w:val="105"/>
        </w:rPr>
        <w:t xml:space="preserve"> </w:t>
      </w:r>
      <w:r w:rsidRPr="00877A16">
        <w:rPr>
          <w:w w:val="105"/>
        </w:rPr>
        <w:t>reações</w:t>
      </w:r>
      <w:r w:rsidRPr="00877A16">
        <w:rPr>
          <w:spacing w:val="-10"/>
          <w:w w:val="105"/>
        </w:rPr>
        <w:t xml:space="preserve"> </w:t>
      </w:r>
      <w:r w:rsidRPr="00877A16">
        <w:rPr>
          <w:w w:val="105"/>
        </w:rPr>
        <w:t>vacinais</w:t>
      </w:r>
      <w:r w:rsidRPr="00877A16">
        <w:rPr>
          <w:spacing w:val="-61"/>
          <w:w w:val="105"/>
        </w:rPr>
        <w:t xml:space="preserve"> </w:t>
      </w:r>
      <w:r w:rsidRPr="00877A16">
        <w:rPr>
          <w:w w:val="105"/>
        </w:rPr>
        <w:t xml:space="preserve">e/ou medicamentosas em carcaças de bovinos ao abate em frigoríficos no Brasil. </w:t>
      </w:r>
      <w:r w:rsidRPr="00877A16">
        <w:rPr>
          <w:b/>
          <w:w w:val="105"/>
        </w:rPr>
        <w:t>A</w:t>
      </w:r>
      <w:r w:rsidRPr="00877A16">
        <w:rPr>
          <w:b/>
          <w:spacing w:val="1"/>
          <w:w w:val="105"/>
        </w:rPr>
        <w:t xml:space="preserve"> </w:t>
      </w:r>
      <w:r w:rsidRPr="00877A16">
        <w:rPr>
          <w:b/>
          <w:w w:val="105"/>
        </w:rPr>
        <w:t>Hora</w:t>
      </w:r>
      <w:r w:rsidRPr="00877A16">
        <w:rPr>
          <w:b/>
          <w:spacing w:val="-6"/>
          <w:w w:val="105"/>
        </w:rPr>
        <w:t xml:space="preserve"> </w:t>
      </w:r>
      <w:r w:rsidRPr="00877A16">
        <w:rPr>
          <w:b/>
          <w:w w:val="105"/>
        </w:rPr>
        <w:t>Veterinária</w:t>
      </w:r>
      <w:r w:rsidRPr="00877A16">
        <w:rPr>
          <w:w w:val="105"/>
        </w:rPr>
        <w:t>,</w:t>
      </w:r>
      <w:r w:rsidRPr="00877A16">
        <w:rPr>
          <w:spacing w:val="-5"/>
          <w:w w:val="105"/>
        </w:rPr>
        <w:t xml:space="preserve"> vol.</w:t>
      </w:r>
      <w:r w:rsidRPr="00877A16">
        <w:rPr>
          <w:w w:val="105"/>
        </w:rPr>
        <w:t>112, pp.4-77, 1999.</w:t>
      </w:r>
    </w:p>
    <w:p w:rsidR="00B463BA" w:rsidRPr="00877A16" w:rsidRDefault="00B463BA" w:rsidP="00B463BA">
      <w:pPr>
        <w:pStyle w:val="Corpodetexto"/>
        <w:ind w:right="147"/>
        <w:jc w:val="both"/>
      </w:pPr>
    </w:p>
    <w:p w:rsidR="00B463BA" w:rsidRPr="00877A16" w:rsidRDefault="00B463BA" w:rsidP="00B463BA">
      <w:pPr>
        <w:pStyle w:val="Corpodetexto"/>
        <w:jc w:val="both"/>
        <w:rPr>
          <w:w w:val="105"/>
        </w:rPr>
      </w:pPr>
      <w:r w:rsidRPr="00877A16">
        <w:rPr>
          <w:w w:val="105"/>
        </w:rPr>
        <w:t>MORO, E.; JUNQUEIRA, J. O. B.; UMEHARA, O. Levantamento da incidência de</w:t>
      </w:r>
      <w:r w:rsidRPr="00877A16">
        <w:rPr>
          <w:spacing w:val="1"/>
          <w:w w:val="105"/>
        </w:rPr>
        <w:t xml:space="preserve"> </w:t>
      </w:r>
      <w:r w:rsidRPr="00877A16">
        <w:rPr>
          <w:w w:val="105"/>
        </w:rPr>
        <w:t>reações</w:t>
      </w:r>
      <w:r w:rsidRPr="00877A16">
        <w:rPr>
          <w:spacing w:val="1"/>
          <w:w w:val="105"/>
        </w:rPr>
        <w:t xml:space="preserve"> </w:t>
      </w:r>
      <w:r w:rsidRPr="00877A16">
        <w:rPr>
          <w:w w:val="105"/>
        </w:rPr>
        <w:t>vacinais</w:t>
      </w:r>
      <w:r w:rsidRPr="00877A16">
        <w:rPr>
          <w:spacing w:val="1"/>
          <w:w w:val="105"/>
        </w:rPr>
        <w:t xml:space="preserve"> </w:t>
      </w:r>
      <w:r w:rsidRPr="00877A16">
        <w:rPr>
          <w:w w:val="105"/>
        </w:rPr>
        <w:t>e/ou</w:t>
      </w:r>
      <w:r w:rsidRPr="00877A16">
        <w:rPr>
          <w:spacing w:val="1"/>
          <w:w w:val="105"/>
        </w:rPr>
        <w:t xml:space="preserve"> </w:t>
      </w:r>
      <w:r w:rsidRPr="00877A16">
        <w:rPr>
          <w:w w:val="105"/>
        </w:rPr>
        <w:t>medicamentosas</w:t>
      </w:r>
      <w:r w:rsidRPr="00877A16">
        <w:rPr>
          <w:spacing w:val="1"/>
          <w:w w:val="105"/>
        </w:rPr>
        <w:t xml:space="preserve"> </w:t>
      </w:r>
      <w:r w:rsidRPr="00877A16">
        <w:rPr>
          <w:w w:val="105"/>
        </w:rPr>
        <w:t>em</w:t>
      </w:r>
      <w:r w:rsidRPr="00877A16">
        <w:rPr>
          <w:spacing w:val="1"/>
          <w:w w:val="105"/>
        </w:rPr>
        <w:t xml:space="preserve"> </w:t>
      </w:r>
      <w:r w:rsidRPr="00877A16">
        <w:rPr>
          <w:w w:val="105"/>
        </w:rPr>
        <w:t>carcaças</w:t>
      </w:r>
      <w:r w:rsidRPr="00877A16">
        <w:rPr>
          <w:spacing w:val="1"/>
          <w:w w:val="105"/>
        </w:rPr>
        <w:t xml:space="preserve"> </w:t>
      </w:r>
      <w:r w:rsidRPr="00877A16">
        <w:rPr>
          <w:w w:val="105"/>
        </w:rPr>
        <w:t>de</w:t>
      </w:r>
      <w:r w:rsidRPr="00877A16">
        <w:rPr>
          <w:spacing w:val="1"/>
          <w:w w:val="105"/>
        </w:rPr>
        <w:t xml:space="preserve"> </w:t>
      </w:r>
      <w:r w:rsidRPr="00877A16">
        <w:rPr>
          <w:w w:val="105"/>
        </w:rPr>
        <w:t>bovinos</w:t>
      </w:r>
      <w:r w:rsidRPr="00877A16">
        <w:rPr>
          <w:spacing w:val="1"/>
          <w:w w:val="105"/>
        </w:rPr>
        <w:t xml:space="preserve"> </w:t>
      </w:r>
      <w:r w:rsidRPr="00877A16">
        <w:rPr>
          <w:w w:val="105"/>
        </w:rPr>
        <w:t>na</w:t>
      </w:r>
      <w:r w:rsidRPr="00877A16">
        <w:rPr>
          <w:spacing w:val="1"/>
          <w:w w:val="105"/>
        </w:rPr>
        <w:t xml:space="preserve"> </w:t>
      </w:r>
      <w:r w:rsidRPr="00877A16">
        <w:rPr>
          <w:w w:val="105"/>
        </w:rPr>
        <w:t>desossa</w:t>
      </w:r>
      <w:r w:rsidRPr="00877A16">
        <w:rPr>
          <w:spacing w:val="1"/>
          <w:w w:val="105"/>
        </w:rPr>
        <w:t xml:space="preserve"> </w:t>
      </w:r>
      <w:r w:rsidRPr="00877A16">
        <w:rPr>
          <w:w w:val="105"/>
        </w:rPr>
        <w:t>em</w:t>
      </w:r>
      <w:r w:rsidRPr="00877A16">
        <w:rPr>
          <w:spacing w:val="1"/>
          <w:w w:val="105"/>
        </w:rPr>
        <w:t xml:space="preserve"> </w:t>
      </w:r>
      <w:r w:rsidRPr="00877A16">
        <w:rPr>
          <w:w w:val="105"/>
        </w:rPr>
        <w:t>frigoríficos</w:t>
      </w:r>
      <w:r w:rsidRPr="00877A16">
        <w:rPr>
          <w:spacing w:val="-7"/>
          <w:w w:val="105"/>
        </w:rPr>
        <w:t xml:space="preserve"> </w:t>
      </w:r>
      <w:r w:rsidRPr="00877A16">
        <w:rPr>
          <w:w w:val="105"/>
        </w:rPr>
        <w:t>no</w:t>
      </w:r>
      <w:r w:rsidRPr="00877A16">
        <w:rPr>
          <w:spacing w:val="-10"/>
          <w:w w:val="105"/>
        </w:rPr>
        <w:t xml:space="preserve"> </w:t>
      </w:r>
      <w:r w:rsidRPr="00877A16">
        <w:rPr>
          <w:w w:val="105"/>
        </w:rPr>
        <w:t>Brasil.</w:t>
      </w:r>
      <w:r w:rsidRPr="00877A16">
        <w:rPr>
          <w:spacing w:val="-7"/>
          <w:w w:val="105"/>
        </w:rPr>
        <w:t xml:space="preserve"> </w:t>
      </w:r>
      <w:r w:rsidRPr="00877A16">
        <w:rPr>
          <w:b/>
          <w:w w:val="105"/>
        </w:rPr>
        <w:t>A</w:t>
      </w:r>
      <w:r w:rsidRPr="00877A16">
        <w:rPr>
          <w:b/>
          <w:spacing w:val="-10"/>
          <w:w w:val="105"/>
        </w:rPr>
        <w:t xml:space="preserve"> </w:t>
      </w:r>
      <w:r w:rsidRPr="00877A16">
        <w:rPr>
          <w:b/>
          <w:w w:val="105"/>
        </w:rPr>
        <w:t>Hora</w:t>
      </w:r>
      <w:r w:rsidRPr="00877A16">
        <w:rPr>
          <w:b/>
          <w:spacing w:val="-7"/>
          <w:w w:val="105"/>
        </w:rPr>
        <w:t xml:space="preserve"> </w:t>
      </w:r>
      <w:r w:rsidRPr="00877A16">
        <w:rPr>
          <w:b/>
          <w:w w:val="105"/>
        </w:rPr>
        <w:t>Veterinária</w:t>
      </w:r>
      <w:r w:rsidRPr="00877A16">
        <w:rPr>
          <w:w w:val="105"/>
        </w:rPr>
        <w:t>,</w:t>
      </w:r>
      <w:r w:rsidRPr="00877A16">
        <w:rPr>
          <w:spacing w:val="-7"/>
          <w:w w:val="105"/>
        </w:rPr>
        <w:t xml:space="preserve"> </w:t>
      </w:r>
      <w:r w:rsidRPr="00877A16">
        <w:rPr>
          <w:w w:val="105"/>
        </w:rPr>
        <w:t>n.</w:t>
      </w:r>
      <w:r w:rsidRPr="00877A16">
        <w:rPr>
          <w:spacing w:val="-7"/>
          <w:w w:val="105"/>
        </w:rPr>
        <w:t xml:space="preserve"> </w:t>
      </w:r>
      <w:r w:rsidRPr="00877A16">
        <w:rPr>
          <w:w w:val="105"/>
        </w:rPr>
        <w:t>123,</w:t>
      </w:r>
      <w:r w:rsidRPr="00877A16">
        <w:rPr>
          <w:spacing w:val="-8"/>
          <w:w w:val="105"/>
        </w:rPr>
        <w:t xml:space="preserve"> </w:t>
      </w:r>
      <w:r w:rsidRPr="00877A16">
        <w:rPr>
          <w:w w:val="105"/>
        </w:rPr>
        <w:t>p.</w:t>
      </w:r>
      <w:r w:rsidRPr="00877A16">
        <w:rPr>
          <w:spacing w:val="-7"/>
          <w:w w:val="105"/>
        </w:rPr>
        <w:t xml:space="preserve"> </w:t>
      </w:r>
      <w:r w:rsidRPr="00877A16">
        <w:rPr>
          <w:w w:val="105"/>
        </w:rPr>
        <w:t>55-57,</w:t>
      </w:r>
      <w:r w:rsidRPr="00877A16">
        <w:rPr>
          <w:spacing w:val="-6"/>
          <w:w w:val="105"/>
        </w:rPr>
        <w:t xml:space="preserve"> </w:t>
      </w:r>
      <w:r w:rsidRPr="00877A16">
        <w:rPr>
          <w:w w:val="105"/>
        </w:rPr>
        <w:t>2001.</w:t>
      </w:r>
    </w:p>
    <w:p w:rsidR="00B463BA" w:rsidRPr="00877A16" w:rsidRDefault="00B463BA" w:rsidP="00B463BA">
      <w:pPr>
        <w:pStyle w:val="Corpodetexto"/>
        <w:spacing w:before="7" w:line="237" w:lineRule="auto"/>
        <w:jc w:val="both"/>
      </w:pPr>
    </w:p>
    <w:p w:rsidR="00B463BA" w:rsidRPr="00877A16" w:rsidRDefault="00B463BA" w:rsidP="00B463BA">
      <w:pPr>
        <w:pStyle w:val="Corpodetexto"/>
        <w:spacing w:before="4" w:line="237" w:lineRule="auto"/>
        <w:jc w:val="both"/>
      </w:pPr>
      <w:r w:rsidRPr="00877A16">
        <w:t>NGATIA, T.A, SM. MBIUKI e J.</w:t>
      </w:r>
      <w:r w:rsidRPr="00877A16">
        <w:rPr>
          <w:spacing w:val="1"/>
        </w:rPr>
        <w:t xml:space="preserve"> </w:t>
      </w:r>
      <w:r w:rsidRPr="00877A16">
        <w:t>K. N. KURIA.</w:t>
      </w:r>
      <w:r w:rsidRPr="00877A16">
        <w:rPr>
          <w:spacing w:val="60"/>
        </w:rPr>
        <w:t xml:space="preserve"> </w:t>
      </w:r>
      <w:r w:rsidRPr="00877A16">
        <w:t>The occurrence</w:t>
      </w:r>
      <w:r w:rsidRPr="00877A16">
        <w:rPr>
          <w:spacing w:val="60"/>
        </w:rPr>
        <w:t xml:space="preserve"> </w:t>
      </w:r>
      <w:r w:rsidRPr="00877A16">
        <w:t>and</w:t>
      </w:r>
      <w:r w:rsidRPr="00877A16">
        <w:rPr>
          <w:spacing w:val="60"/>
        </w:rPr>
        <w:t xml:space="preserve"> </w:t>
      </w:r>
      <w:r w:rsidRPr="00877A16">
        <w:t>treatment of</w:t>
      </w:r>
      <w:r w:rsidRPr="00877A16">
        <w:rPr>
          <w:spacing w:val="1"/>
        </w:rPr>
        <w:t xml:space="preserve"> </w:t>
      </w:r>
      <w:r w:rsidRPr="00877A16">
        <w:t>skin</w:t>
      </w:r>
      <w:r w:rsidRPr="00877A16">
        <w:rPr>
          <w:spacing w:val="6"/>
        </w:rPr>
        <w:t xml:space="preserve"> </w:t>
      </w:r>
      <w:r w:rsidRPr="00877A16">
        <w:t>lesions</w:t>
      </w:r>
      <w:r w:rsidRPr="00877A16">
        <w:rPr>
          <w:spacing w:val="6"/>
        </w:rPr>
        <w:t xml:space="preserve"> </w:t>
      </w:r>
      <w:r w:rsidRPr="00877A16">
        <w:t>in</w:t>
      </w:r>
      <w:r w:rsidRPr="00877A16">
        <w:rPr>
          <w:spacing w:val="6"/>
        </w:rPr>
        <w:t xml:space="preserve"> </w:t>
      </w:r>
      <w:r w:rsidRPr="00877A16">
        <w:t>a</w:t>
      </w:r>
      <w:r w:rsidRPr="00877A16">
        <w:rPr>
          <w:spacing w:val="3"/>
        </w:rPr>
        <w:t xml:space="preserve"> </w:t>
      </w:r>
      <w:r w:rsidRPr="00877A16">
        <w:t>diary</w:t>
      </w:r>
      <w:r w:rsidRPr="00877A16">
        <w:rPr>
          <w:spacing w:val="7"/>
        </w:rPr>
        <w:t xml:space="preserve"> </w:t>
      </w:r>
      <w:r w:rsidRPr="00877A16">
        <w:t>cattle</w:t>
      </w:r>
      <w:r w:rsidRPr="00877A16">
        <w:rPr>
          <w:spacing w:val="5"/>
        </w:rPr>
        <w:t xml:space="preserve"> </w:t>
      </w:r>
      <w:r w:rsidRPr="00877A16">
        <w:t>in</w:t>
      </w:r>
      <w:r w:rsidRPr="00877A16">
        <w:rPr>
          <w:spacing w:val="6"/>
        </w:rPr>
        <w:t xml:space="preserve"> </w:t>
      </w:r>
      <w:r w:rsidRPr="00877A16">
        <w:t>Kenya.</w:t>
      </w:r>
      <w:r w:rsidRPr="00877A16">
        <w:rPr>
          <w:spacing w:val="9"/>
        </w:rPr>
        <w:t xml:space="preserve"> </w:t>
      </w:r>
      <w:r w:rsidRPr="00877A16">
        <w:t>Bull.</w:t>
      </w:r>
      <w:r w:rsidRPr="00877A16">
        <w:rPr>
          <w:spacing w:val="6"/>
        </w:rPr>
        <w:t xml:space="preserve"> </w:t>
      </w:r>
      <w:r w:rsidRPr="00877A16">
        <w:rPr>
          <w:b/>
        </w:rPr>
        <w:t>Anim.</w:t>
      </w:r>
      <w:r w:rsidRPr="00877A16">
        <w:rPr>
          <w:b/>
          <w:spacing w:val="13"/>
        </w:rPr>
        <w:t xml:space="preserve"> </w:t>
      </w:r>
      <w:r w:rsidRPr="00877A16">
        <w:rPr>
          <w:b/>
        </w:rPr>
        <w:t>Helth.</w:t>
      </w:r>
      <w:r w:rsidRPr="00877A16">
        <w:rPr>
          <w:b/>
          <w:spacing w:val="6"/>
        </w:rPr>
        <w:t xml:space="preserve"> </w:t>
      </w:r>
      <w:r w:rsidRPr="00877A16">
        <w:rPr>
          <w:b/>
        </w:rPr>
        <w:t>Prod.</w:t>
      </w:r>
      <w:r w:rsidRPr="00877A16">
        <w:rPr>
          <w:b/>
          <w:spacing w:val="7"/>
        </w:rPr>
        <w:t xml:space="preserve"> </w:t>
      </w:r>
      <w:r w:rsidRPr="00877A16">
        <w:rPr>
          <w:b/>
        </w:rPr>
        <w:t>Afr.</w:t>
      </w:r>
      <w:r w:rsidRPr="00877A16">
        <w:rPr>
          <w:spacing w:val="6"/>
        </w:rPr>
        <w:t xml:space="preserve"> vol. </w:t>
      </w:r>
      <w:r w:rsidRPr="00877A16">
        <w:t>38:</w:t>
      </w:r>
      <w:r w:rsidRPr="00877A16">
        <w:rPr>
          <w:spacing w:val="10"/>
        </w:rPr>
        <w:t xml:space="preserve"> </w:t>
      </w:r>
      <w:r w:rsidRPr="00877A16">
        <w:t>256-7, 1990.</w:t>
      </w:r>
    </w:p>
    <w:p w:rsidR="00B463BA" w:rsidRPr="00877A16" w:rsidRDefault="00B463BA" w:rsidP="00B463BA">
      <w:pPr>
        <w:pStyle w:val="Corpodetexto"/>
        <w:spacing w:before="4" w:line="237" w:lineRule="auto"/>
        <w:jc w:val="both"/>
      </w:pPr>
    </w:p>
    <w:p w:rsidR="00B463BA" w:rsidRPr="00877A16" w:rsidRDefault="00B463BA" w:rsidP="00B463BA">
      <w:pPr>
        <w:pStyle w:val="Corpodetexto"/>
        <w:spacing w:before="1"/>
        <w:jc w:val="both"/>
      </w:pPr>
      <w:r w:rsidRPr="00877A16">
        <w:t xml:space="preserve">OIE - </w:t>
      </w:r>
      <w:r w:rsidRPr="00877A16">
        <w:rPr>
          <w:b/>
        </w:rPr>
        <w:t>World Organization for Animal Health. Foot e Mouth Disease.</w:t>
      </w:r>
      <w:r w:rsidRPr="00877A16">
        <w:t xml:space="preserve"> Paris, FR, jun. 2012.</w:t>
      </w:r>
      <w:r w:rsidRPr="00877A16">
        <w:rPr>
          <w:spacing w:val="1"/>
        </w:rPr>
        <w:t xml:space="preserve"> </w:t>
      </w:r>
      <w:r w:rsidRPr="00877A16">
        <w:t>Disponível</w:t>
      </w:r>
      <w:r w:rsidRPr="00877A16">
        <w:rPr>
          <w:spacing w:val="1"/>
        </w:rPr>
        <w:t xml:space="preserve"> </w:t>
      </w:r>
      <w:r w:rsidRPr="00877A16">
        <w:t>em:</w:t>
      </w:r>
      <w:r w:rsidRPr="00877A16">
        <w:rPr>
          <w:spacing w:val="1"/>
        </w:rPr>
        <w:t xml:space="preserve"> </w:t>
      </w:r>
      <w:hyperlink r:id="rId18" w:history="1">
        <w:r w:rsidRPr="0028530B">
          <w:rPr>
            <w:rStyle w:val="Hyperlink"/>
            <w:spacing w:val="1"/>
          </w:rPr>
          <w:t>https://www.theanimalwellnessinstitute.org/?gclid=CjwKCAjwmbqoBhAgEiwACIjzEMWg40lt2EDLa2x6OR3FGhkRdCdICAe87u5OthqhQJCFzt0kCanaRoCxkgQAvDBwE</w:t>
        </w:r>
      </w:hyperlink>
      <w:r w:rsidRPr="00BB354E">
        <w:rPr>
          <w:spacing w:val="1"/>
        </w:rPr>
        <w:t>.</w:t>
      </w:r>
      <w:r>
        <w:rPr>
          <w:spacing w:val="1"/>
        </w:rPr>
        <w:t xml:space="preserve"> </w:t>
      </w:r>
      <w:r w:rsidRPr="00877A16">
        <w:rPr>
          <w:u w:color="0000FF"/>
        </w:rPr>
        <w:t xml:space="preserve">Acesso em: 16 de </w:t>
      </w:r>
      <w:r>
        <w:rPr>
          <w:u w:color="0000FF"/>
        </w:rPr>
        <w:t xml:space="preserve">agosto. </w:t>
      </w:r>
      <w:r w:rsidRPr="00877A16">
        <w:rPr>
          <w:u w:color="0000FF"/>
        </w:rPr>
        <w:t>2023.</w:t>
      </w:r>
    </w:p>
    <w:p w:rsidR="00B463BA" w:rsidRPr="00877A16" w:rsidRDefault="00B463BA" w:rsidP="00B463BA">
      <w:pPr>
        <w:pStyle w:val="Corpodetexto"/>
        <w:spacing w:before="1"/>
        <w:jc w:val="both"/>
      </w:pPr>
    </w:p>
    <w:p w:rsidR="00B463BA" w:rsidRPr="00877A16" w:rsidRDefault="00B463BA" w:rsidP="00B463BA">
      <w:pPr>
        <w:pStyle w:val="Corpodetexto"/>
        <w:jc w:val="both"/>
      </w:pPr>
      <w:r w:rsidRPr="00877A16">
        <w:lastRenderedPageBreak/>
        <w:t xml:space="preserve">OIE- WORLD ANIMAL HEALTH ORGANIZATION. </w:t>
      </w:r>
      <w:r w:rsidRPr="00877A16">
        <w:rPr>
          <w:b/>
        </w:rPr>
        <w:t>Foot and mouth disease in Brazil.</w:t>
      </w:r>
      <w:r w:rsidRPr="00877A16">
        <w:rPr>
          <w:spacing w:val="1"/>
        </w:rPr>
        <w:t xml:space="preserve"> </w:t>
      </w:r>
      <w:r w:rsidRPr="00877A16">
        <w:t>Follow-up</w:t>
      </w:r>
      <w:r w:rsidRPr="00877A16">
        <w:rPr>
          <w:spacing w:val="1"/>
        </w:rPr>
        <w:t xml:space="preserve"> </w:t>
      </w:r>
      <w:r w:rsidRPr="00877A16">
        <w:t>report</w:t>
      </w:r>
      <w:r w:rsidRPr="00877A16">
        <w:rPr>
          <w:spacing w:val="1"/>
        </w:rPr>
        <w:t xml:space="preserve"> </w:t>
      </w:r>
      <w:r w:rsidRPr="00877A16">
        <w:t>n.</w:t>
      </w:r>
      <w:r w:rsidRPr="00877A16">
        <w:rPr>
          <w:spacing w:val="1"/>
        </w:rPr>
        <w:t xml:space="preserve"> </w:t>
      </w:r>
      <w:r w:rsidRPr="00877A16">
        <w:t>18.</w:t>
      </w:r>
      <w:r w:rsidRPr="00877A16">
        <w:rPr>
          <w:spacing w:val="1"/>
        </w:rPr>
        <w:t xml:space="preserve"> </w:t>
      </w:r>
      <w:r w:rsidRPr="00877A16">
        <w:t>Disease</w:t>
      </w:r>
      <w:r w:rsidRPr="00877A16">
        <w:rPr>
          <w:spacing w:val="1"/>
        </w:rPr>
        <w:t xml:space="preserve"> </w:t>
      </w:r>
      <w:r w:rsidRPr="00877A16">
        <w:t>Information,</w:t>
      </w:r>
      <w:r w:rsidRPr="00877A16">
        <w:rPr>
          <w:spacing w:val="1"/>
        </w:rPr>
        <w:t xml:space="preserve"> </w:t>
      </w:r>
      <w:r w:rsidRPr="00877A16">
        <w:t>v.19,</w:t>
      </w:r>
      <w:r w:rsidRPr="00877A16">
        <w:rPr>
          <w:spacing w:val="1"/>
        </w:rPr>
        <w:t xml:space="preserve"> </w:t>
      </w:r>
      <w:r w:rsidRPr="00877A16">
        <w:t>n.11,</w:t>
      </w:r>
      <w:r w:rsidRPr="00877A16">
        <w:rPr>
          <w:spacing w:val="1"/>
        </w:rPr>
        <w:t xml:space="preserve"> </w:t>
      </w:r>
      <w:r w:rsidRPr="00877A16">
        <w:t>p.227,</w:t>
      </w:r>
      <w:r w:rsidRPr="00877A16">
        <w:rPr>
          <w:spacing w:val="60"/>
        </w:rPr>
        <w:t xml:space="preserve"> </w:t>
      </w:r>
      <w:r w:rsidRPr="00877A16">
        <w:t>2006. Disponível</w:t>
      </w:r>
      <w:r w:rsidRPr="00877A16">
        <w:rPr>
          <w:spacing w:val="-2"/>
        </w:rPr>
        <w:t xml:space="preserve"> </w:t>
      </w:r>
      <w:r w:rsidRPr="00877A16">
        <w:t>em:</w:t>
      </w:r>
      <w:r w:rsidRPr="008017BB">
        <w:t xml:space="preserve"> </w:t>
      </w:r>
      <w:hyperlink r:id="rId19" w:history="1">
        <w:r w:rsidRPr="0028530B">
          <w:rPr>
            <w:rStyle w:val="Hyperlink"/>
          </w:rPr>
          <w:t>https://www.thermofisher.com/br/en/home/industrial/animal-health/bovine-cattle-diagnostic-solutions/bovine-diseases/foot-mouth-disease.html?gclid=Cj0KCQiAv8SsBhC7ARIsALIkVT1qVHxT0U4pTV6RJHCY_ksXK7cvCx9DLKoODSPblxj5_mkYG2Y7LGgaAgxmEALw_wcB&amp;cid=gsd_agr_anh_r01_co_cp1484_pjt8164_10033085_0se_gaw_rs_awa_AspFmdP&amp;s_kwcid=AL!3652!3!637015747607!p!!g!!foot%20and%20mouth%20disease&amp;ef_id=Cj0KCQiAv8SsBhC7ARIsALIkVT1qVHxT0U4pTV6RJHCY_ksXK7cvCx9DLKoODSPblxj5_mkYG2Y7LGgaAgxmEALw_wcB:G:s&amp;s_kwcid=AL!3652!3!637015747607!p!!g!!foot%20and%20mouth%20disease&amp;gad_source=1</w:t>
        </w:r>
      </w:hyperlink>
      <w:r>
        <w:t xml:space="preserve">.   </w:t>
      </w:r>
      <w:r w:rsidRPr="00877A16">
        <w:t xml:space="preserve"> Acesso em: 24 de agosto. 2023.</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rPr>
          <w:w w:val="105"/>
        </w:rPr>
        <w:t>PANAFTOSA</w:t>
      </w:r>
      <w:r w:rsidRPr="00877A16">
        <w:rPr>
          <w:b/>
          <w:w w:val="105"/>
        </w:rPr>
        <w:t>. Informe de ocurrencia de casos de fiebre aftosa, virus tipo C, en el</w:t>
      </w:r>
      <w:r w:rsidRPr="00877A16">
        <w:rPr>
          <w:b/>
          <w:spacing w:val="1"/>
          <w:w w:val="105"/>
        </w:rPr>
        <w:t xml:space="preserve"> </w:t>
      </w:r>
      <w:r w:rsidRPr="00877A16">
        <w:rPr>
          <w:b/>
          <w:w w:val="105"/>
        </w:rPr>
        <w:t>Estado</w:t>
      </w:r>
      <w:r w:rsidRPr="00877A16">
        <w:rPr>
          <w:b/>
          <w:spacing w:val="-9"/>
          <w:w w:val="105"/>
        </w:rPr>
        <w:t xml:space="preserve"> </w:t>
      </w:r>
      <w:r w:rsidRPr="00877A16">
        <w:rPr>
          <w:b/>
          <w:w w:val="105"/>
        </w:rPr>
        <w:t>de</w:t>
      </w:r>
      <w:r w:rsidRPr="00877A16">
        <w:rPr>
          <w:b/>
          <w:spacing w:val="-9"/>
          <w:w w:val="105"/>
        </w:rPr>
        <w:t xml:space="preserve"> </w:t>
      </w:r>
      <w:r w:rsidRPr="00877A16">
        <w:rPr>
          <w:b/>
          <w:w w:val="105"/>
        </w:rPr>
        <w:t>Amazonas,</w:t>
      </w:r>
      <w:r w:rsidRPr="00877A16">
        <w:rPr>
          <w:b/>
          <w:spacing w:val="-8"/>
          <w:w w:val="105"/>
        </w:rPr>
        <w:t xml:space="preserve"> </w:t>
      </w:r>
      <w:r w:rsidRPr="00877A16">
        <w:rPr>
          <w:b/>
          <w:w w:val="105"/>
        </w:rPr>
        <w:t>Brasil.</w:t>
      </w:r>
      <w:r w:rsidRPr="00877A16">
        <w:rPr>
          <w:spacing w:val="-9"/>
          <w:w w:val="105"/>
        </w:rPr>
        <w:t xml:space="preserve"> </w:t>
      </w:r>
      <w:r w:rsidRPr="00877A16">
        <w:rPr>
          <w:w w:val="105"/>
        </w:rPr>
        <w:t>PANAFTOSA-</w:t>
      </w:r>
      <w:r w:rsidRPr="00877A16">
        <w:rPr>
          <w:spacing w:val="-9"/>
          <w:w w:val="105"/>
        </w:rPr>
        <w:t xml:space="preserve"> </w:t>
      </w:r>
      <w:r w:rsidRPr="00877A16">
        <w:rPr>
          <w:w w:val="105"/>
        </w:rPr>
        <w:t>OPS/OMS,</w:t>
      </w:r>
      <w:r w:rsidRPr="00877A16">
        <w:rPr>
          <w:spacing w:val="-8"/>
          <w:w w:val="105"/>
        </w:rPr>
        <w:t xml:space="preserve"> </w:t>
      </w:r>
      <w:r w:rsidRPr="00877A16">
        <w:rPr>
          <w:w w:val="105"/>
        </w:rPr>
        <w:t>Rio</w:t>
      </w:r>
      <w:r w:rsidRPr="00877A16">
        <w:rPr>
          <w:spacing w:val="-8"/>
          <w:w w:val="105"/>
        </w:rPr>
        <w:t xml:space="preserve"> </w:t>
      </w:r>
      <w:r w:rsidRPr="00877A16">
        <w:rPr>
          <w:w w:val="105"/>
        </w:rPr>
        <w:t>de</w:t>
      </w:r>
      <w:r w:rsidRPr="00877A16">
        <w:rPr>
          <w:spacing w:val="-12"/>
          <w:w w:val="105"/>
        </w:rPr>
        <w:t xml:space="preserve"> </w:t>
      </w:r>
      <w:r w:rsidRPr="00877A16">
        <w:rPr>
          <w:w w:val="105"/>
        </w:rPr>
        <w:t>Janeiro. 2004.</w:t>
      </w:r>
    </w:p>
    <w:p w:rsidR="00B463BA" w:rsidRPr="00877A16" w:rsidRDefault="00B463BA" w:rsidP="00B463BA">
      <w:pPr>
        <w:pStyle w:val="Corpodetexto"/>
        <w:jc w:val="both"/>
        <w:rPr>
          <w:w w:val="105"/>
        </w:rPr>
      </w:pPr>
    </w:p>
    <w:p w:rsidR="00B463BA" w:rsidRPr="00877A16" w:rsidRDefault="00B463BA" w:rsidP="00B463BA">
      <w:pPr>
        <w:pStyle w:val="Corpodetexto"/>
        <w:jc w:val="both"/>
        <w:rPr>
          <w:w w:val="105"/>
        </w:rPr>
      </w:pPr>
      <w:r w:rsidRPr="00877A16">
        <w:rPr>
          <w:w w:val="105"/>
        </w:rPr>
        <w:t xml:space="preserve">PHEFAS- Programa Hemisférico de Erradicação da Febre Aftosa. </w:t>
      </w:r>
      <w:r w:rsidRPr="00877A16">
        <w:rPr>
          <w:b/>
          <w:w w:val="105"/>
        </w:rPr>
        <w:t>Plano de Ação, 2011-2020.</w:t>
      </w:r>
      <w:r w:rsidRPr="00877A16">
        <w:rPr>
          <w:w w:val="105"/>
        </w:rPr>
        <w:t xml:space="preserve"> Dezembro. 2010. Disponível em:</w:t>
      </w:r>
      <w:r w:rsidRPr="00877A16">
        <w:t xml:space="preserve"> &lt;</w:t>
      </w:r>
      <w:hyperlink r:id="rId20" w:history="1">
        <w:r w:rsidRPr="00877A16">
          <w:rPr>
            <w:rStyle w:val="Hyperlink"/>
            <w:w w:val="105"/>
          </w:rPr>
          <w:t>https://www.paho.org/pt/documentos/programa-hemisferico-erradicacion-fiebre-aftosa-phefa-plan-accion-2011-2020</w:t>
        </w:r>
      </w:hyperlink>
      <w:r w:rsidRPr="00877A16">
        <w:rPr>
          <w:w w:val="105"/>
        </w:rPr>
        <w:t>&gt;. Acesso em: 06 de novembro. 2023.</w:t>
      </w:r>
    </w:p>
    <w:p w:rsidR="00B463BA" w:rsidRPr="00877A16" w:rsidRDefault="00B463BA" w:rsidP="00B463BA">
      <w:pPr>
        <w:pStyle w:val="Corpodetexto"/>
        <w:jc w:val="both"/>
        <w:rPr>
          <w:w w:val="105"/>
        </w:rPr>
      </w:pPr>
    </w:p>
    <w:p w:rsidR="00B463BA" w:rsidRPr="00877A16" w:rsidRDefault="00B463BA" w:rsidP="00B463BA">
      <w:pPr>
        <w:pStyle w:val="Corpodetexto"/>
        <w:jc w:val="both"/>
        <w:rPr>
          <w:w w:val="105"/>
        </w:rPr>
      </w:pPr>
      <w:r w:rsidRPr="00877A16">
        <w:rPr>
          <w:w w:val="105"/>
        </w:rPr>
        <w:t xml:space="preserve">PNEFA (2021). Programa Nacional de Erradicação e Prevenção de Febre Aftosa. IAGRO. </w:t>
      </w:r>
      <w:r w:rsidRPr="00877A16">
        <w:rPr>
          <w:b/>
          <w:w w:val="105"/>
        </w:rPr>
        <w:t>Agência Nacional de Defesa Sanitária Animal e Vegetal</w:t>
      </w:r>
      <w:r w:rsidRPr="00877A16">
        <w:rPr>
          <w:w w:val="105"/>
        </w:rPr>
        <w:t>. Disponível em:</w:t>
      </w:r>
      <w:hyperlink r:id="rId21" w:history="1">
        <w:r w:rsidRPr="00877A16">
          <w:rPr>
            <w:rStyle w:val="Hyperlink"/>
            <w:w w:val="105"/>
          </w:rPr>
          <w:t>https://www.iagro.ms.gov.br/wp-content/uploads/2023/04/Analise-anual-das-acoes-do-PNEFA-2021.pdf</w:t>
        </w:r>
      </w:hyperlink>
      <w:r w:rsidRPr="00877A16">
        <w:rPr>
          <w:w w:val="105"/>
        </w:rPr>
        <w:t>.&gt;. Acesso em: 07 de novembro. 2023.</w:t>
      </w:r>
    </w:p>
    <w:p w:rsidR="00B463BA" w:rsidRPr="00877A16" w:rsidRDefault="00B463BA" w:rsidP="00B463BA">
      <w:pPr>
        <w:pStyle w:val="Corpodetexto"/>
        <w:jc w:val="both"/>
      </w:pPr>
    </w:p>
    <w:p w:rsidR="00B463BA" w:rsidRPr="00877A16" w:rsidRDefault="00B463BA" w:rsidP="00B463BA">
      <w:pPr>
        <w:pStyle w:val="Corpodetexto"/>
        <w:jc w:val="both"/>
      </w:pPr>
      <w:r w:rsidRPr="00877A16">
        <w:t>RODRIGUES,</w:t>
      </w:r>
      <w:r w:rsidRPr="00877A16">
        <w:rPr>
          <w:spacing w:val="15"/>
        </w:rPr>
        <w:t xml:space="preserve"> </w:t>
      </w:r>
      <w:r w:rsidRPr="00877A16">
        <w:t>A.P.</w:t>
      </w:r>
      <w:r w:rsidRPr="00877A16">
        <w:rPr>
          <w:spacing w:val="15"/>
        </w:rPr>
        <w:t xml:space="preserve"> </w:t>
      </w:r>
      <w:r w:rsidRPr="00877A16">
        <w:rPr>
          <w:b/>
        </w:rPr>
        <w:t>A</w:t>
      </w:r>
      <w:r w:rsidRPr="00877A16">
        <w:rPr>
          <w:b/>
          <w:spacing w:val="15"/>
        </w:rPr>
        <w:t xml:space="preserve"> </w:t>
      </w:r>
      <w:r w:rsidRPr="00877A16">
        <w:rPr>
          <w:b/>
        </w:rPr>
        <w:t>Febre</w:t>
      </w:r>
      <w:r w:rsidRPr="00877A16">
        <w:rPr>
          <w:b/>
          <w:spacing w:val="14"/>
        </w:rPr>
        <w:t xml:space="preserve"> </w:t>
      </w:r>
      <w:r w:rsidRPr="00877A16">
        <w:rPr>
          <w:b/>
        </w:rPr>
        <w:t>Aftosa</w:t>
      </w:r>
      <w:r w:rsidRPr="00877A16">
        <w:rPr>
          <w:b/>
          <w:spacing w:val="15"/>
        </w:rPr>
        <w:t xml:space="preserve"> </w:t>
      </w:r>
      <w:r w:rsidRPr="00877A16">
        <w:rPr>
          <w:b/>
        </w:rPr>
        <w:t>no</w:t>
      </w:r>
      <w:r w:rsidRPr="00877A16">
        <w:rPr>
          <w:b/>
          <w:spacing w:val="16"/>
        </w:rPr>
        <w:t xml:space="preserve"> </w:t>
      </w:r>
      <w:r w:rsidRPr="00877A16">
        <w:rPr>
          <w:b/>
        </w:rPr>
        <w:t>Distrito</w:t>
      </w:r>
      <w:r w:rsidRPr="00877A16">
        <w:rPr>
          <w:b/>
          <w:spacing w:val="18"/>
        </w:rPr>
        <w:t xml:space="preserve"> </w:t>
      </w:r>
      <w:r w:rsidRPr="00877A16">
        <w:rPr>
          <w:b/>
        </w:rPr>
        <w:t>Federal.</w:t>
      </w:r>
      <w:r w:rsidRPr="00877A16">
        <w:rPr>
          <w:spacing w:val="15"/>
        </w:rPr>
        <w:t xml:space="preserve"> </w:t>
      </w:r>
      <w:r w:rsidRPr="00877A16">
        <w:t>Paiz,</w:t>
      </w:r>
      <w:r w:rsidRPr="00877A16">
        <w:rPr>
          <w:spacing w:val="14"/>
        </w:rPr>
        <w:t xml:space="preserve"> </w:t>
      </w:r>
      <w:r w:rsidRPr="00877A16">
        <w:t>p.1-</w:t>
      </w:r>
      <w:r w:rsidRPr="00877A16">
        <w:rPr>
          <w:spacing w:val="15"/>
        </w:rPr>
        <w:t xml:space="preserve"> </w:t>
      </w:r>
      <w:r w:rsidRPr="00877A16">
        <w:t>8,</w:t>
      </w:r>
      <w:r w:rsidRPr="00877A16">
        <w:rPr>
          <w:spacing w:val="15"/>
        </w:rPr>
        <w:t xml:space="preserve"> </w:t>
      </w:r>
      <w:r w:rsidRPr="00877A16">
        <w:t>1910.</w:t>
      </w:r>
    </w:p>
    <w:p w:rsidR="00B463BA" w:rsidRPr="00877A16" w:rsidRDefault="00B463BA" w:rsidP="00B463BA">
      <w:pPr>
        <w:pStyle w:val="Corpodetexto"/>
        <w:jc w:val="both"/>
      </w:pPr>
    </w:p>
    <w:p w:rsidR="00B463BA" w:rsidRPr="00877A16" w:rsidRDefault="00B463BA" w:rsidP="00B463BA">
      <w:pPr>
        <w:pStyle w:val="Corpodetexto"/>
        <w:jc w:val="both"/>
      </w:pPr>
      <w:r w:rsidRPr="00877A16">
        <w:t>ROITT,</w:t>
      </w:r>
      <w:r w:rsidRPr="00877A16">
        <w:rPr>
          <w:spacing w:val="12"/>
        </w:rPr>
        <w:t xml:space="preserve"> </w:t>
      </w:r>
      <w:r w:rsidRPr="00877A16">
        <w:t>I.</w:t>
      </w:r>
      <w:r w:rsidRPr="00877A16">
        <w:rPr>
          <w:spacing w:val="7"/>
        </w:rPr>
        <w:t xml:space="preserve"> </w:t>
      </w:r>
      <w:r w:rsidRPr="00877A16">
        <w:t>BROSTOFF,</w:t>
      </w:r>
      <w:r w:rsidRPr="00877A16">
        <w:rPr>
          <w:spacing w:val="10"/>
        </w:rPr>
        <w:t xml:space="preserve"> </w:t>
      </w:r>
      <w:r w:rsidRPr="00877A16">
        <w:t>J.</w:t>
      </w:r>
      <w:r w:rsidRPr="00877A16">
        <w:rPr>
          <w:spacing w:val="7"/>
        </w:rPr>
        <w:t xml:space="preserve"> </w:t>
      </w:r>
      <w:r w:rsidRPr="00877A16">
        <w:t>MALE,</w:t>
      </w:r>
      <w:r w:rsidRPr="00877A16">
        <w:rPr>
          <w:spacing w:val="7"/>
        </w:rPr>
        <w:t xml:space="preserve"> </w:t>
      </w:r>
      <w:r w:rsidRPr="00877A16">
        <w:t>D.</w:t>
      </w:r>
      <w:r w:rsidRPr="00877A16">
        <w:rPr>
          <w:spacing w:val="8"/>
        </w:rPr>
        <w:t xml:space="preserve"> </w:t>
      </w:r>
      <w:r w:rsidRPr="00877A16">
        <w:rPr>
          <w:b/>
        </w:rPr>
        <w:t>Imunologia.</w:t>
      </w:r>
      <w:r w:rsidRPr="00877A16">
        <w:rPr>
          <w:spacing w:val="7"/>
        </w:rPr>
        <w:t xml:space="preserve"> </w:t>
      </w:r>
      <w:r w:rsidRPr="00877A16">
        <w:t>Terceira</w:t>
      </w:r>
      <w:r w:rsidRPr="00877A16">
        <w:rPr>
          <w:spacing w:val="6"/>
        </w:rPr>
        <w:t xml:space="preserve"> </w:t>
      </w:r>
      <w:r w:rsidRPr="00877A16">
        <w:t>edição.</w:t>
      </w:r>
      <w:r w:rsidRPr="00877A16">
        <w:rPr>
          <w:spacing w:val="10"/>
        </w:rPr>
        <w:t xml:space="preserve"> </w:t>
      </w:r>
      <w:r w:rsidRPr="00877A16">
        <w:t>São</w:t>
      </w:r>
      <w:r w:rsidRPr="00877A16">
        <w:rPr>
          <w:spacing w:val="7"/>
        </w:rPr>
        <w:t xml:space="preserve"> </w:t>
      </w:r>
      <w:r w:rsidRPr="00877A16">
        <w:t>Paulo.</w:t>
      </w:r>
      <w:r w:rsidRPr="00877A16">
        <w:rPr>
          <w:spacing w:val="7"/>
        </w:rPr>
        <w:t xml:space="preserve"> </w:t>
      </w:r>
      <w:r w:rsidRPr="00877A16">
        <w:t>Editora</w:t>
      </w:r>
      <w:r w:rsidRPr="00877A16">
        <w:rPr>
          <w:spacing w:val="-57"/>
        </w:rPr>
        <w:t xml:space="preserve"> </w:t>
      </w:r>
      <w:r w:rsidRPr="00877A16">
        <w:t>Manole,</w:t>
      </w:r>
      <w:r w:rsidRPr="00877A16">
        <w:rPr>
          <w:spacing w:val="-2"/>
        </w:rPr>
        <w:t xml:space="preserve"> </w:t>
      </w:r>
      <w:r w:rsidRPr="00877A16">
        <w:t>1994.</w:t>
      </w:r>
    </w:p>
    <w:p w:rsidR="00B463BA" w:rsidRPr="00877A16" w:rsidRDefault="00B463BA" w:rsidP="00B463BA">
      <w:pPr>
        <w:pStyle w:val="Corpodetexto"/>
        <w:jc w:val="both"/>
      </w:pPr>
    </w:p>
    <w:p w:rsidR="00B463BA" w:rsidRPr="00877A16" w:rsidRDefault="00B463BA" w:rsidP="00B463BA">
      <w:pPr>
        <w:pStyle w:val="Corpodetexto"/>
        <w:spacing w:before="9" w:line="235" w:lineRule="auto"/>
        <w:jc w:val="both"/>
        <w:rPr>
          <w:w w:val="105"/>
        </w:rPr>
      </w:pPr>
      <w:r w:rsidRPr="00877A16">
        <w:rPr>
          <w:w w:val="105"/>
        </w:rPr>
        <w:t>SAMUEL</w:t>
      </w:r>
      <w:r w:rsidRPr="00877A16">
        <w:rPr>
          <w:spacing w:val="14"/>
          <w:w w:val="105"/>
        </w:rPr>
        <w:t xml:space="preserve"> </w:t>
      </w:r>
      <w:r w:rsidRPr="00877A16">
        <w:rPr>
          <w:w w:val="105"/>
        </w:rPr>
        <w:t>A.R.;</w:t>
      </w:r>
      <w:r w:rsidRPr="00877A16">
        <w:rPr>
          <w:spacing w:val="15"/>
          <w:w w:val="105"/>
        </w:rPr>
        <w:t xml:space="preserve"> </w:t>
      </w:r>
      <w:r w:rsidRPr="00877A16">
        <w:rPr>
          <w:w w:val="105"/>
        </w:rPr>
        <w:t>KNOWLES,</w:t>
      </w:r>
      <w:r w:rsidRPr="00877A16">
        <w:rPr>
          <w:spacing w:val="14"/>
          <w:w w:val="105"/>
        </w:rPr>
        <w:t xml:space="preserve"> </w:t>
      </w:r>
      <w:r w:rsidRPr="00877A16">
        <w:rPr>
          <w:w w:val="105"/>
        </w:rPr>
        <w:t>N.J.</w:t>
      </w:r>
      <w:r w:rsidRPr="00877A16">
        <w:rPr>
          <w:spacing w:val="15"/>
          <w:w w:val="105"/>
        </w:rPr>
        <w:t xml:space="preserve"> </w:t>
      </w:r>
      <w:r w:rsidRPr="00877A16">
        <w:rPr>
          <w:w w:val="105"/>
        </w:rPr>
        <w:t>Foot-and-mouth</w:t>
      </w:r>
      <w:r w:rsidRPr="00877A16">
        <w:rPr>
          <w:spacing w:val="14"/>
          <w:w w:val="105"/>
        </w:rPr>
        <w:t xml:space="preserve"> </w:t>
      </w:r>
      <w:r w:rsidRPr="00877A16">
        <w:rPr>
          <w:w w:val="105"/>
        </w:rPr>
        <w:t>disease</w:t>
      </w:r>
      <w:r w:rsidRPr="00877A16">
        <w:rPr>
          <w:spacing w:val="14"/>
          <w:w w:val="105"/>
        </w:rPr>
        <w:t xml:space="preserve"> </w:t>
      </w:r>
      <w:r w:rsidRPr="00877A16">
        <w:rPr>
          <w:w w:val="105"/>
        </w:rPr>
        <w:t>virus:</w:t>
      </w:r>
      <w:r w:rsidRPr="00877A16">
        <w:rPr>
          <w:spacing w:val="13"/>
          <w:w w:val="105"/>
        </w:rPr>
        <w:t xml:space="preserve"> </w:t>
      </w:r>
      <w:r w:rsidRPr="00877A16">
        <w:rPr>
          <w:w w:val="105"/>
        </w:rPr>
        <w:t>cause</w:t>
      </w:r>
      <w:r w:rsidRPr="00877A16">
        <w:rPr>
          <w:spacing w:val="14"/>
          <w:w w:val="105"/>
        </w:rPr>
        <w:t xml:space="preserve"> </w:t>
      </w:r>
      <w:r w:rsidRPr="00877A16">
        <w:rPr>
          <w:w w:val="105"/>
        </w:rPr>
        <w:t>of</w:t>
      </w:r>
      <w:r w:rsidRPr="00877A16">
        <w:rPr>
          <w:spacing w:val="15"/>
          <w:w w:val="105"/>
        </w:rPr>
        <w:t xml:space="preserve"> </w:t>
      </w:r>
      <w:r w:rsidRPr="00877A16">
        <w:rPr>
          <w:w w:val="105"/>
        </w:rPr>
        <w:t>the</w:t>
      </w:r>
      <w:r w:rsidRPr="00877A16">
        <w:rPr>
          <w:spacing w:val="14"/>
          <w:w w:val="105"/>
        </w:rPr>
        <w:t xml:space="preserve"> </w:t>
      </w:r>
      <w:r w:rsidRPr="00877A16">
        <w:rPr>
          <w:w w:val="105"/>
        </w:rPr>
        <w:t>recent</w:t>
      </w:r>
      <w:r w:rsidRPr="00877A16">
        <w:rPr>
          <w:spacing w:val="13"/>
          <w:w w:val="105"/>
        </w:rPr>
        <w:t xml:space="preserve"> </w:t>
      </w:r>
      <w:r w:rsidRPr="00877A16">
        <w:rPr>
          <w:w w:val="105"/>
        </w:rPr>
        <w:t>crisis</w:t>
      </w:r>
      <w:r w:rsidRPr="00877A16">
        <w:rPr>
          <w:spacing w:val="-60"/>
          <w:w w:val="105"/>
        </w:rPr>
        <w:t xml:space="preserve"> </w:t>
      </w:r>
      <w:r w:rsidRPr="00877A16">
        <w:rPr>
          <w:w w:val="105"/>
        </w:rPr>
        <w:t>for</w:t>
      </w:r>
      <w:r w:rsidRPr="00877A16">
        <w:rPr>
          <w:spacing w:val="-7"/>
          <w:w w:val="105"/>
        </w:rPr>
        <w:t xml:space="preserve"> </w:t>
      </w:r>
      <w:r w:rsidRPr="00877A16">
        <w:rPr>
          <w:w w:val="105"/>
        </w:rPr>
        <w:t>the</w:t>
      </w:r>
      <w:r w:rsidRPr="00877A16">
        <w:rPr>
          <w:spacing w:val="-6"/>
          <w:w w:val="105"/>
        </w:rPr>
        <w:t xml:space="preserve"> </w:t>
      </w:r>
      <w:r w:rsidRPr="00877A16">
        <w:rPr>
          <w:w w:val="105"/>
        </w:rPr>
        <w:t>UK</w:t>
      </w:r>
      <w:r w:rsidRPr="00877A16">
        <w:rPr>
          <w:spacing w:val="-7"/>
          <w:w w:val="105"/>
        </w:rPr>
        <w:t xml:space="preserve"> </w:t>
      </w:r>
      <w:r w:rsidRPr="00877A16">
        <w:rPr>
          <w:w w:val="105"/>
        </w:rPr>
        <w:t>livestock</w:t>
      </w:r>
      <w:r w:rsidRPr="00877A16">
        <w:rPr>
          <w:spacing w:val="-5"/>
          <w:w w:val="105"/>
        </w:rPr>
        <w:t xml:space="preserve"> </w:t>
      </w:r>
      <w:r w:rsidRPr="00877A16">
        <w:rPr>
          <w:w w:val="105"/>
        </w:rPr>
        <w:t>industry.</w:t>
      </w:r>
      <w:r w:rsidRPr="00877A16">
        <w:rPr>
          <w:spacing w:val="-5"/>
          <w:w w:val="105"/>
        </w:rPr>
        <w:t xml:space="preserve"> </w:t>
      </w:r>
      <w:r w:rsidRPr="00877A16">
        <w:rPr>
          <w:b/>
          <w:w w:val="105"/>
        </w:rPr>
        <w:t>Trends</w:t>
      </w:r>
      <w:r w:rsidRPr="00877A16">
        <w:rPr>
          <w:b/>
          <w:spacing w:val="-5"/>
          <w:w w:val="105"/>
        </w:rPr>
        <w:t xml:space="preserve"> </w:t>
      </w:r>
      <w:r w:rsidRPr="00877A16">
        <w:rPr>
          <w:b/>
          <w:w w:val="105"/>
        </w:rPr>
        <w:t>Genet</w:t>
      </w:r>
      <w:r w:rsidRPr="00877A16">
        <w:rPr>
          <w:b/>
          <w:spacing w:val="-5"/>
          <w:w w:val="105"/>
        </w:rPr>
        <w:t>,</w:t>
      </w:r>
      <w:r w:rsidRPr="00877A16">
        <w:rPr>
          <w:spacing w:val="-5"/>
          <w:w w:val="105"/>
        </w:rPr>
        <w:t xml:space="preserve">  vol. </w:t>
      </w:r>
      <w:r w:rsidRPr="00877A16">
        <w:rPr>
          <w:w w:val="105"/>
        </w:rPr>
        <w:t>17, pp.4–421, 2001.</w:t>
      </w:r>
    </w:p>
    <w:p w:rsidR="00B463BA" w:rsidRPr="00877A16" w:rsidRDefault="00B463BA" w:rsidP="00B463BA">
      <w:pPr>
        <w:pStyle w:val="Corpodetexto"/>
        <w:jc w:val="both"/>
      </w:pPr>
    </w:p>
    <w:p w:rsidR="00B463BA" w:rsidRPr="00877A16" w:rsidRDefault="00B463BA" w:rsidP="00B463BA">
      <w:pPr>
        <w:pStyle w:val="Corpodetexto"/>
        <w:jc w:val="both"/>
        <w:rPr>
          <w:w w:val="105"/>
        </w:rPr>
      </w:pPr>
      <w:r w:rsidRPr="00877A16">
        <w:rPr>
          <w:w w:val="105"/>
        </w:rPr>
        <w:t>SARAIVA,</w:t>
      </w:r>
      <w:r w:rsidRPr="00877A16">
        <w:rPr>
          <w:spacing w:val="1"/>
          <w:w w:val="105"/>
        </w:rPr>
        <w:t xml:space="preserve"> </w:t>
      </w:r>
      <w:r w:rsidRPr="00877A16">
        <w:rPr>
          <w:w w:val="105"/>
        </w:rPr>
        <w:t>V.</w:t>
      </w:r>
      <w:r w:rsidRPr="00877A16">
        <w:rPr>
          <w:spacing w:val="1"/>
          <w:w w:val="105"/>
        </w:rPr>
        <w:t xml:space="preserve"> </w:t>
      </w:r>
      <w:r w:rsidRPr="00877A16">
        <w:rPr>
          <w:w w:val="105"/>
        </w:rPr>
        <w:t>Foot-and-mouth</w:t>
      </w:r>
      <w:r w:rsidRPr="00877A16">
        <w:rPr>
          <w:spacing w:val="1"/>
          <w:w w:val="105"/>
        </w:rPr>
        <w:t xml:space="preserve"> </w:t>
      </w:r>
      <w:r w:rsidRPr="00877A16">
        <w:rPr>
          <w:w w:val="105"/>
        </w:rPr>
        <w:t>disease</w:t>
      </w:r>
      <w:r w:rsidRPr="00877A16">
        <w:rPr>
          <w:spacing w:val="1"/>
          <w:w w:val="105"/>
        </w:rPr>
        <w:t xml:space="preserve"> </w:t>
      </w:r>
      <w:r w:rsidRPr="00877A16">
        <w:rPr>
          <w:w w:val="105"/>
        </w:rPr>
        <w:t>in</w:t>
      </w:r>
      <w:r w:rsidRPr="00877A16">
        <w:rPr>
          <w:spacing w:val="1"/>
          <w:w w:val="105"/>
        </w:rPr>
        <w:t xml:space="preserve"> </w:t>
      </w:r>
      <w:r w:rsidRPr="00877A16">
        <w:rPr>
          <w:w w:val="105"/>
        </w:rPr>
        <w:t>the</w:t>
      </w:r>
      <w:r w:rsidRPr="00877A16">
        <w:rPr>
          <w:spacing w:val="1"/>
          <w:w w:val="105"/>
        </w:rPr>
        <w:t xml:space="preserve"> </w:t>
      </w:r>
      <w:r w:rsidRPr="00877A16">
        <w:rPr>
          <w:w w:val="105"/>
        </w:rPr>
        <w:t>Americas:</w:t>
      </w:r>
      <w:r w:rsidRPr="00877A16">
        <w:rPr>
          <w:spacing w:val="1"/>
          <w:w w:val="105"/>
        </w:rPr>
        <w:t xml:space="preserve"> </w:t>
      </w:r>
      <w:r w:rsidRPr="00877A16">
        <w:rPr>
          <w:w w:val="105"/>
        </w:rPr>
        <w:t>epidemiology</w:t>
      </w:r>
      <w:r w:rsidRPr="00877A16">
        <w:rPr>
          <w:spacing w:val="1"/>
          <w:w w:val="105"/>
        </w:rPr>
        <w:t xml:space="preserve"> </w:t>
      </w:r>
      <w:r w:rsidRPr="00877A16">
        <w:rPr>
          <w:w w:val="105"/>
        </w:rPr>
        <w:t>and</w:t>
      </w:r>
      <w:r w:rsidRPr="00877A16">
        <w:rPr>
          <w:spacing w:val="1"/>
          <w:w w:val="105"/>
        </w:rPr>
        <w:t xml:space="preserve"> </w:t>
      </w:r>
      <w:r w:rsidRPr="00877A16">
        <w:rPr>
          <w:w w:val="105"/>
        </w:rPr>
        <w:t>ecologic</w:t>
      </w:r>
      <w:r w:rsidRPr="00877A16">
        <w:rPr>
          <w:spacing w:val="-10"/>
          <w:w w:val="105"/>
        </w:rPr>
        <w:t xml:space="preserve"> </w:t>
      </w:r>
      <w:r w:rsidRPr="00877A16">
        <w:rPr>
          <w:w w:val="105"/>
        </w:rPr>
        <w:t>changes</w:t>
      </w:r>
      <w:r w:rsidRPr="00877A16">
        <w:rPr>
          <w:spacing w:val="-8"/>
          <w:w w:val="105"/>
        </w:rPr>
        <w:t xml:space="preserve"> </w:t>
      </w:r>
      <w:r w:rsidRPr="00877A16">
        <w:rPr>
          <w:w w:val="105"/>
        </w:rPr>
        <w:t>affecting</w:t>
      </w:r>
      <w:r w:rsidRPr="00877A16">
        <w:rPr>
          <w:spacing w:val="-9"/>
          <w:w w:val="105"/>
        </w:rPr>
        <w:t xml:space="preserve"> </w:t>
      </w:r>
      <w:r w:rsidRPr="00877A16">
        <w:rPr>
          <w:w w:val="105"/>
        </w:rPr>
        <w:t>distribution.</w:t>
      </w:r>
      <w:r w:rsidRPr="00877A16">
        <w:rPr>
          <w:spacing w:val="-8"/>
          <w:w w:val="105"/>
        </w:rPr>
        <w:t xml:space="preserve"> </w:t>
      </w:r>
      <w:r w:rsidRPr="00877A16">
        <w:rPr>
          <w:w w:val="105"/>
        </w:rPr>
        <w:t>Ann.</w:t>
      </w:r>
      <w:r w:rsidRPr="00877A16">
        <w:rPr>
          <w:spacing w:val="-10"/>
          <w:w w:val="105"/>
        </w:rPr>
        <w:t xml:space="preserve"> </w:t>
      </w:r>
      <w:r w:rsidRPr="00877A16">
        <w:rPr>
          <w:w w:val="105"/>
        </w:rPr>
        <w:t>N.</w:t>
      </w:r>
      <w:r w:rsidRPr="00877A16">
        <w:rPr>
          <w:spacing w:val="-8"/>
          <w:w w:val="105"/>
        </w:rPr>
        <w:t xml:space="preserve"> </w:t>
      </w:r>
      <w:r w:rsidRPr="00877A16">
        <w:rPr>
          <w:w w:val="105"/>
        </w:rPr>
        <w:t>Y.</w:t>
      </w:r>
      <w:r w:rsidRPr="00877A16">
        <w:rPr>
          <w:spacing w:val="-8"/>
          <w:w w:val="105"/>
        </w:rPr>
        <w:t xml:space="preserve"> </w:t>
      </w:r>
      <w:r w:rsidRPr="00877A16">
        <w:rPr>
          <w:b/>
          <w:w w:val="105"/>
        </w:rPr>
        <w:t>Acad.</w:t>
      </w:r>
      <w:r w:rsidRPr="00877A16">
        <w:rPr>
          <w:b/>
          <w:spacing w:val="-9"/>
          <w:w w:val="105"/>
        </w:rPr>
        <w:t xml:space="preserve"> </w:t>
      </w:r>
      <w:r w:rsidRPr="00877A16">
        <w:rPr>
          <w:b/>
          <w:w w:val="105"/>
        </w:rPr>
        <w:t>Sci.</w:t>
      </w:r>
      <w:r w:rsidRPr="00877A16">
        <w:rPr>
          <w:spacing w:val="-8"/>
          <w:w w:val="105"/>
        </w:rPr>
        <w:t xml:space="preserve"> Vol. </w:t>
      </w:r>
      <w:r w:rsidRPr="00877A16">
        <w:rPr>
          <w:w w:val="105"/>
        </w:rPr>
        <w:t>1026,</w:t>
      </w:r>
      <w:r w:rsidRPr="00877A16">
        <w:rPr>
          <w:spacing w:val="-9"/>
          <w:w w:val="105"/>
        </w:rPr>
        <w:t xml:space="preserve"> pp.</w:t>
      </w:r>
      <w:r w:rsidRPr="00877A16">
        <w:rPr>
          <w:w w:val="105"/>
        </w:rPr>
        <w:t>73–78, 2006.</w:t>
      </w:r>
    </w:p>
    <w:p w:rsidR="00B463BA" w:rsidRPr="00877A16" w:rsidRDefault="00B463BA" w:rsidP="00B463BA">
      <w:pPr>
        <w:pStyle w:val="Corpodetexto"/>
        <w:jc w:val="both"/>
        <w:rPr>
          <w:w w:val="105"/>
        </w:rPr>
      </w:pPr>
    </w:p>
    <w:p w:rsidR="00B463BA" w:rsidRPr="00877A16" w:rsidRDefault="00B463BA" w:rsidP="00B463BA">
      <w:pPr>
        <w:pStyle w:val="Corpodetexto"/>
        <w:jc w:val="both"/>
        <w:rPr>
          <w:w w:val="105"/>
        </w:rPr>
      </w:pPr>
      <w:r w:rsidRPr="00877A16">
        <w:rPr>
          <w:w w:val="105"/>
        </w:rPr>
        <w:t>SMITH, G.C.; SAVEL, JW; CLAYTON, RP; CAMPO, TG; GRIFFIN, DE; HALE, DS; MILLER, HF; MONTGOMERY, TH; MORGAN, JB; TATUM, JD; SÁBIO, JW; WILKES, DL; LAMBERT, CD (1992</w:t>
      </w:r>
      <w:r w:rsidRPr="00877A16">
        <w:rPr>
          <w:b/>
          <w:w w:val="105"/>
        </w:rPr>
        <w:t>). Melhorar a consistência e a competitividade da carne bovina.</w:t>
      </w:r>
      <w:r w:rsidRPr="00877A16">
        <w:rPr>
          <w:w w:val="105"/>
        </w:rPr>
        <w:t xml:space="preserve"> O Relatório Final da Auditoria Nacional de Qualidade da Carne Bovina - 1991. Englewood, CO: National Cattlemen's Association, 237 p.</w:t>
      </w:r>
    </w:p>
    <w:p w:rsidR="00B463BA" w:rsidRPr="00877A16" w:rsidRDefault="00B463BA" w:rsidP="00B463BA">
      <w:pPr>
        <w:pStyle w:val="Corpodetexto"/>
        <w:jc w:val="both"/>
      </w:pPr>
    </w:p>
    <w:p w:rsidR="00B463BA" w:rsidRPr="00877A16" w:rsidRDefault="00B463BA" w:rsidP="00B463BA">
      <w:pPr>
        <w:pStyle w:val="Corpodetexto"/>
        <w:jc w:val="both"/>
      </w:pPr>
      <w:r w:rsidRPr="00877A16">
        <w:t xml:space="preserve">SOBRINO, F.; DOMINGO, E. </w:t>
      </w:r>
      <w:r w:rsidRPr="00877A16">
        <w:rPr>
          <w:b/>
        </w:rPr>
        <w:t>Febre aftosa na Europa. A febre aftosa é economicamente a doença mais importante dos animais de produção. É provável que o seu ressurgimento na Europa tenha consequências que vão além de alterações graves na produção e no comércio pecuário.</w:t>
      </w:r>
      <w:r w:rsidRPr="00877A16">
        <w:t xml:space="preserve"> Relatórios EMBO, v. 6, pp. 459-461, 2001. Disponível em:</w:t>
      </w:r>
      <w:r>
        <w:rPr>
          <w:rStyle w:val="Hyperlink"/>
        </w:rPr>
        <w:t xml:space="preserve"> </w:t>
      </w:r>
      <w:hyperlink r:id="rId22" w:history="1">
        <w:r w:rsidRPr="0028530B">
          <w:rPr>
            <w:rStyle w:val="Hyperlink"/>
          </w:rPr>
          <w:t>https://www.embopress.org/doi/full/10.1093/embo-reports/kve122</w:t>
        </w:r>
      </w:hyperlink>
      <w:r w:rsidRPr="006402AC">
        <w:rPr>
          <w:rStyle w:val="Hyperlink"/>
          <w:u w:val="none"/>
        </w:rPr>
        <w:t xml:space="preserve">. </w:t>
      </w:r>
      <w:r w:rsidRPr="00877A16">
        <w:t xml:space="preserve">Acesso em: 22 de </w:t>
      </w:r>
      <w:r>
        <w:t xml:space="preserve">otubro. </w:t>
      </w:r>
      <w:r w:rsidRPr="00877A16">
        <w:t>2023.</w:t>
      </w:r>
    </w:p>
    <w:p w:rsidR="00B463BA" w:rsidRPr="00877A16" w:rsidRDefault="00B463BA" w:rsidP="00B463BA">
      <w:pPr>
        <w:pStyle w:val="Corpodetexto"/>
        <w:jc w:val="both"/>
      </w:pPr>
    </w:p>
    <w:p w:rsidR="00B463BA" w:rsidRPr="00877A16" w:rsidRDefault="00B463BA" w:rsidP="00B463BA">
      <w:pPr>
        <w:pStyle w:val="Corpodetexto"/>
        <w:tabs>
          <w:tab w:val="left" w:pos="1252"/>
          <w:tab w:val="left" w:pos="1646"/>
          <w:tab w:val="left" w:pos="2464"/>
          <w:tab w:val="left" w:pos="2939"/>
          <w:tab w:val="left" w:pos="5433"/>
          <w:tab w:val="left" w:pos="6080"/>
          <w:tab w:val="left" w:pos="7687"/>
          <w:tab w:val="left" w:pos="8663"/>
        </w:tabs>
        <w:jc w:val="both"/>
        <w:rPr>
          <w:w w:val="105"/>
        </w:rPr>
      </w:pPr>
      <w:r w:rsidRPr="00877A16">
        <w:t>SOBRINHO,</w:t>
      </w:r>
      <w:r w:rsidRPr="00877A16">
        <w:tab/>
        <w:t>F.;</w:t>
      </w:r>
      <w:r w:rsidRPr="00877A16">
        <w:tab/>
        <w:t>SAIZ, M.; JIMENEZ-CLAVERO,</w:t>
      </w:r>
      <w:r w:rsidRPr="00877A16">
        <w:tab/>
        <w:t xml:space="preserve">M.A.;NUNEZ,  </w:t>
      </w:r>
      <w:r w:rsidRPr="00877A16">
        <w:rPr>
          <w:spacing w:val="16"/>
        </w:rPr>
        <w:t xml:space="preserve"> </w:t>
      </w:r>
      <w:r w:rsidRPr="00877A16">
        <w:t xml:space="preserve">J.I.; ROSAS, M.F.; </w:t>
      </w:r>
      <w:r w:rsidRPr="00877A16">
        <w:rPr>
          <w:w w:val="105"/>
        </w:rPr>
        <w:t>BARANOWSKI, E.; LEY, V. Foot and mouth disease virus: a long known virus, but a</w:t>
      </w:r>
      <w:r w:rsidRPr="00877A16">
        <w:rPr>
          <w:spacing w:val="1"/>
          <w:w w:val="105"/>
        </w:rPr>
        <w:t xml:space="preserve"> </w:t>
      </w:r>
      <w:r w:rsidRPr="00877A16">
        <w:rPr>
          <w:w w:val="105"/>
        </w:rPr>
        <w:t>current</w:t>
      </w:r>
      <w:r w:rsidRPr="00877A16">
        <w:rPr>
          <w:spacing w:val="-5"/>
          <w:w w:val="105"/>
        </w:rPr>
        <w:t xml:space="preserve"> </w:t>
      </w:r>
      <w:r w:rsidRPr="00877A16">
        <w:rPr>
          <w:w w:val="105"/>
        </w:rPr>
        <w:t>threat.</w:t>
      </w:r>
      <w:r w:rsidRPr="00877A16">
        <w:rPr>
          <w:spacing w:val="-4"/>
          <w:w w:val="105"/>
        </w:rPr>
        <w:t xml:space="preserve"> </w:t>
      </w:r>
      <w:r w:rsidRPr="00877A16">
        <w:rPr>
          <w:b/>
          <w:w w:val="105"/>
        </w:rPr>
        <w:t>Vet</w:t>
      </w:r>
      <w:r w:rsidRPr="00877A16">
        <w:rPr>
          <w:b/>
          <w:spacing w:val="-3"/>
          <w:w w:val="105"/>
        </w:rPr>
        <w:t xml:space="preserve"> </w:t>
      </w:r>
      <w:r w:rsidRPr="00877A16">
        <w:rPr>
          <w:b/>
          <w:w w:val="105"/>
        </w:rPr>
        <w:t>Res</w:t>
      </w:r>
      <w:r w:rsidRPr="00877A16">
        <w:rPr>
          <w:spacing w:val="-1"/>
          <w:w w:val="105"/>
        </w:rPr>
        <w:t xml:space="preserve">, vol. </w:t>
      </w:r>
      <w:r w:rsidRPr="00877A16">
        <w:rPr>
          <w:w w:val="105"/>
        </w:rPr>
        <w:t>32, pp.1-30, 2001.</w:t>
      </w:r>
    </w:p>
    <w:p w:rsidR="00B463BA" w:rsidRPr="00877A16" w:rsidRDefault="00B463BA" w:rsidP="00B463BA">
      <w:pPr>
        <w:pStyle w:val="Corpodetexto"/>
        <w:tabs>
          <w:tab w:val="left" w:pos="1252"/>
          <w:tab w:val="left" w:pos="1646"/>
          <w:tab w:val="left" w:pos="2464"/>
          <w:tab w:val="left" w:pos="2939"/>
          <w:tab w:val="left" w:pos="5433"/>
          <w:tab w:val="left" w:pos="6080"/>
          <w:tab w:val="left" w:pos="7687"/>
          <w:tab w:val="left" w:pos="8663"/>
        </w:tabs>
        <w:jc w:val="both"/>
        <w:rPr>
          <w:w w:val="105"/>
        </w:rPr>
      </w:pPr>
    </w:p>
    <w:p w:rsidR="00B463BA" w:rsidRPr="00877A16" w:rsidRDefault="00B463BA" w:rsidP="00B463BA">
      <w:pPr>
        <w:pStyle w:val="Corpodetexto"/>
        <w:tabs>
          <w:tab w:val="left" w:pos="1252"/>
          <w:tab w:val="left" w:pos="1646"/>
          <w:tab w:val="left" w:pos="2464"/>
          <w:tab w:val="left" w:pos="2939"/>
          <w:tab w:val="left" w:pos="5433"/>
          <w:tab w:val="left" w:pos="6080"/>
          <w:tab w:val="left" w:pos="7687"/>
          <w:tab w:val="left" w:pos="8663"/>
        </w:tabs>
        <w:jc w:val="both"/>
      </w:pPr>
      <w:r w:rsidRPr="00877A16">
        <w:t xml:space="preserve">STUMOLLER, P.; BARTELING, S. S.; OLASCOAGA, R. C.; SUMPTION, K. J. Control and eradication of foot-and-mouth disease. </w:t>
      </w:r>
      <w:r w:rsidRPr="00877A16">
        <w:rPr>
          <w:b/>
        </w:rPr>
        <w:t>Virus Research,</w:t>
      </w:r>
      <w:r w:rsidRPr="00877A16">
        <w:t xml:space="preserve"> v. 91, pp. 101- 144, 2003.</w:t>
      </w:r>
    </w:p>
    <w:p w:rsidR="00B463BA" w:rsidRPr="00877A16" w:rsidRDefault="00B463BA" w:rsidP="00B463BA">
      <w:pPr>
        <w:pStyle w:val="Corpodetexto"/>
        <w:tabs>
          <w:tab w:val="left" w:pos="2362"/>
          <w:tab w:val="left" w:pos="4613"/>
          <w:tab w:val="left" w:pos="5486"/>
          <w:tab w:val="left" w:pos="8174"/>
          <w:tab w:val="left" w:pos="9038"/>
        </w:tabs>
        <w:spacing w:before="1" w:line="244" w:lineRule="auto"/>
        <w:jc w:val="both"/>
        <w:rPr>
          <w:w w:val="105"/>
        </w:rPr>
      </w:pPr>
    </w:p>
    <w:p w:rsidR="00B463BA" w:rsidRPr="00877A16" w:rsidRDefault="00B463BA" w:rsidP="00B463BA">
      <w:pPr>
        <w:pStyle w:val="Corpodetexto"/>
        <w:tabs>
          <w:tab w:val="left" w:pos="2362"/>
          <w:tab w:val="left" w:pos="4613"/>
          <w:tab w:val="left" w:pos="5486"/>
          <w:tab w:val="left" w:pos="8174"/>
          <w:tab w:val="left" w:pos="9038"/>
        </w:tabs>
        <w:spacing w:before="1" w:line="244" w:lineRule="auto"/>
        <w:jc w:val="both"/>
      </w:pPr>
      <w:r w:rsidRPr="00877A16">
        <w:rPr>
          <w:shd w:val="clear" w:color="auto" w:fill="FFFFFF"/>
        </w:rPr>
        <w:t>TELLES, A. C. V. C.; TELLES, R. PLANOS AGRÍCOLAS E PECUÁRIOS E SUAS IMPLICAÇÕES NA BOVINOCULTURA DE CORTE BRASILEIRA. </w:t>
      </w:r>
      <w:r>
        <w:rPr>
          <w:b/>
          <w:bCs/>
          <w:shd w:val="clear" w:color="auto" w:fill="FFFFFF"/>
        </w:rPr>
        <w:t xml:space="preserve">Organizações Rurais e </w:t>
      </w:r>
      <w:r w:rsidRPr="00877A16">
        <w:rPr>
          <w:b/>
          <w:bCs/>
          <w:shd w:val="clear" w:color="auto" w:fill="FFFFFF"/>
        </w:rPr>
        <w:t>amp; Agroindustriais</w:t>
      </w:r>
      <w:r w:rsidRPr="00877A16">
        <w:rPr>
          <w:shd w:val="clear" w:color="auto" w:fill="FFFFFF"/>
        </w:rPr>
        <w:t>, </w:t>
      </w:r>
      <w:r w:rsidRPr="00877A16">
        <w:rPr>
          <w:i/>
          <w:iCs/>
          <w:shd w:val="clear" w:color="auto" w:fill="FFFFFF"/>
        </w:rPr>
        <w:t>[S. l.]</w:t>
      </w:r>
      <w:r w:rsidRPr="00877A16">
        <w:rPr>
          <w:shd w:val="clear" w:color="auto" w:fill="FFFFFF"/>
        </w:rPr>
        <w:t xml:space="preserve">, v. 11, n. 1, 2011. Disponível em: </w:t>
      </w:r>
      <w:hyperlink r:id="rId23" w:history="1">
        <w:r w:rsidRPr="0028530B">
          <w:rPr>
            <w:rStyle w:val="Hyperlink"/>
            <w:shd w:val="clear" w:color="auto" w:fill="FFFFFF"/>
          </w:rPr>
          <w:t>https://www.revista.dae.ufla.br/index.php/ora/article/view/65</w:t>
        </w:r>
      </w:hyperlink>
      <w:r>
        <w:rPr>
          <w:shd w:val="clear" w:color="auto" w:fill="FFFFFF"/>
        </w:rPr>
        <w:t xml:space="preserve">. </w:t>
      </w:r>
      <w:r w:rsidRPr="00877A16">
        <w:rPr>
          <w:shd w:val="clear" w:color="auto" w:fill="FFFFFF"/>
        </w:rPr>
        <w:t>Acesso em: 22 de agosto. 2023.</w:t>
      </w:r>
    </w:p>
    <w:p w:rsidR="00B463BA" w:rsidRPr="00877A16" w:rsidRDefault="00B463BA" w:rsidP="00B463BA">
      <w:pPr>
        <w:pStyle w:val="Corpodetexto"/>
        <w:jc w:val="both"/>
      </w:pPr>
    </w:p>
    <w:p w:rsidR="00B463BA" w:rsidRPr="00877A16" w:rsidRDefault="00B463BA" w:rsidP="00B463BA">
      <w:pPr>
        <w:pStyle w:val="Corpodetexto"/>
        <w:jc w:val="both"/>
      </w:pPr>
      <w:r w:rsidRPr="00877A16">
        <w:rPr>
          <w:w w:val="105"/>
        </w:rPr>
        <w:t>TIZARD,</w:t>
      </w:r>
      <w:r w:rsidRPr="00877A16">
        <w:rPr>
          <w:spacing w:val="28"/>
          <w:w w:val="105"/>
        </w:rPr>
        <w:t xml:space="preserve"> </w:t>
      </w:r>
      <w:r w:rsidRPr="00877A16">
        <w:rPr>
          <w:w w:val="105"/>
        </w:rPr>
        <w:t>I.</w:t>
      </w:r>
      <w:r w:rsidRPr="00877A16">
        <w:rPr>
          <w:spacing w:val="26"/>
          <w:w w:val="105"/>
        </w:rPr>
        <w:t xml:space="preserve"> </w:t>
      </w:r>
      <w:r w:rsidRPr="00877A16">
        <w:rPr>
          <w:w w:val="105"/>
        </w:rPr>
        <w:t>R.</w:t>
      </w:r>
      <w:r w:rsidRPr="00877A16">
        <w:rPr>
          <w:spacing w:val="26"/>
          <w:w w:val="105"/>
        </w:rPr>
        <w:t xml:space="preserve"> </w:t>
      </w:r>
      <w:r w:rsidRPr="00877A16">
        <w:rPr>
          <w:b/>
          <w:w w:val="105"/>
        </w:rPr>
        <w:t>Imunologia</w:t>
      </w:r>
      <w:r w:rsidRPr="00877A16">
        <w:rPr>
          <w:b/>
          <w:spacing w:val="27"/>
          <w:w w:val="105"/>
        </w:rPr>
        <w:t xml:space="preserve"> </w:t>
      </w:r>
      <w:r w:rsidRPr="00877A16">
        <w:rPr>
          <w:b/>
          <w:w w:val="105"/>
        </w:rPr>
        <w:t>Veterinária,</w:t>
      </w:r>
      <w:r w:rsidRPr="00877A16">
        <w:rPr>
          <w:b/>
          <w:spacing w:val="26"/>
          <w:w w:val="105"/>
        </w:rPr>
        <w:t xml:space="preserve"> </w:t>
      </w:r>
      <w:r w:rsidRPr="00877A16">
        <w:rPr>
          <w:b/>
          <w:w w:val="105"/>
        </w:rPr>
        <w:t>uma</w:t>
      </w:r>
      <w:r w:rsidRPr="00877A16">
        <w:rPr>
          <w:b/>
          <w:spacing w:val="26"/>
          <w:w w:val="105"/>
        </w:rPr>
        <w:t xml:space="preserve"> </w:t>
      </w:r>
      <w:r w:rsidRPr="00877A16">
        <w:rPr>
          <w:b/>
          <w:w w:val="105"/>
        </w:rPr>
        <w:t>Introdução.</w:t>
      </w:r>
      <w:r w:rsidRPr="00877A16">
        <w:rPr>
          <w:spacing w:val="27"/>
          <w:w w:val="105"/>
        </w:rPr>
        <w:t xml:space="preserve"> </w:t>
      </w:r>
      <w:r w:rsidRPr="00877A16">
        <w:rPr>
          <w:w w:val="105"/>
        </w:rPr>
        <w:t>6ª</w:t>
      </w:r>
      <w:r w:rsidRPr="00877A16">
        <w:rPr>
          <w:spacing w:val="27"/>
          <w:w w:val="105"/>
        </w:rPr>
        <w:t xml:space="preserve"> </w:t>
      </w:r>
      <w:r w:rsidRPr="00877A16">
        <w:rPr>
          <w:w w:val="105"/>
        </w:rPr>
        <w:t>ed.</w:t>
      </w:r>
      <w:r w:rsidRPr="00877A16">
        <w:rPr>
          <w:spacing w:val="26"/>
          <w:w w:val="105"/>
        </w:rPr>
        <w:t xml:space="preserve"> </w:t>
      </w:r>
      <w:r w:rsidRPr="00877A16">
        <w:rPr>
          <w:w w:val="105"/>
        </w:rPr>
        <w:t>São</w:t>
      </w:r>
      <w:r w:rsidRPr="00877A16">
        <w:rPr>
          <w:spacing w:val="26"/>
          <w:w w:val="105"/>
        </w:rPr>
        <w:t xml:space="preserve"> </w:t>
      </w:r>
      <w:r w:rsidRPr="00877A16">
        <w:rPr>
          <w:w w:val="105"/>
        </w:rPr>
        <w:t>Paulo:</w:t>
      </w:r>
      <w:r w:rsidRPr="00877A16">
        <w:rPr>
          <w:spacing w:val="27"/>
          <w:w w:val="105"/>
        </w:rPr>
        <w:t xml:space="preserve"> </w:t>
      </w:r>
      <w:r w:rsidRPr="00877A16">
        <w:rPr>
          <w:w w:val="105"/>
        </w:rPr>
        <w:t>Roca,</w:t>
      </w:r>
      <w:r w:rsidRPr="00877A16">
        <w:rPr>
          <w:spacing w:val="26"/>
          <w:w w:val="105"/>
        </w:rPr>
        <w:t xml:space="preserve"> </w:t>
      </w:r>
      <w:r w:rsidRPr="00877A16">
        <w:rPr>
          <w:w w:val="105"/>
        </w:rPr>
        <w:t>2002.</w:t>
      </w:r>
      <w:r>
        <w:t xml:space="preserve"> </w:t>
      </w:r>
      <w:r w:rsidRPr="00877A16">
        <w:t>532p.</w:t>
      </w:r>
    </w:p>
    <w:p w:rsidR="00B463BA" w:rsidRPr="00877A16" w:rsidRDefault="00B463BA" w:rsidP="00B463BA">
      <w:pPr>
        <w:pStyle w:val="Corpodetexto"/>
        <w:jc w:val="both"/>
      </w:pPr>
    </w:p>
    <w:p w:rsidR="00B463BA" w:rsidRPr="00877A16" w:rsidRDefault="00B463BA" w:rsidP="00B463BA">
      <w:pPr>
        <w:pStyle w:val="Corpodetexto"/>
        <w:jc w:val="both"/>
      </w:pPr>
      <w:r w:rsidRPr="00877A16">
        <w:t>UNIVERSIDADE ESTADUAL DE SÃO PAULO (UNESP). Faculdade de Ciências Agrárias</w:t>
      </w:r>
      <w:r w:rsidRPr="00877A16">
        <w:rPr>
          <w:spacing w:val="-57"/>
        </w:rPr>
        <w:t xml:space="preserve"> </w:t>
      </w:r>
      <w:r w:rsidRPr="00877A16">
        <w:t>e</w:t>
      </w:r>
      <w:r w:rsidRPr="00877A16">
        <w:rPr>
          <w:spacing w:val="14"/>
        </w:rPr>
        <w:t xml:space="preserve"> </w:t>
      </w:r>
      <w:r w:rsidRPr="00877A16">
        <w:t>Veterinárias</w:t>
      </w:r>
      <w:r w:rsidRPr="00877A16">
        <w:rPr>
          <w:spacing w:val="17"/>
        </w:rPr>
        <w:t xml:space="preserve"> </w:t>
      </w:r>
      <w:r w:rsidRPr="00877A16">
        <w:t>(FCAV).</w:t>
      </w:r>
      <w:r w:rsidRPr="00877A16">
        <w:rPr>
          <w:spacing w:val="19"/>
        </w:rPr>
        <w:t xml:space="preserve"> </w:t>
      </w:r>
      <w:r w:rsidRPr="00877A16">
        <w:rPr>
          <w:b/>
        </w:rPr>
        <w:t>Boas</w:t>
      </w:r>
      <w:r w:rsidRPr="00877A16">
        <w:rPr>
          <w:b/>
          <w:spacing w:val="16"/>
        </w:rPr>
        <w:t xml:space="preserve"> </w:t>
      </w:r>
      <w:r w:rsidRPr="00877A16">
        <w:rPr>
          <w:b/>
        </w:rPr>
        <w:t>Práticas</w:t>
      </w:r>
      <w:r w:rsidRPr="00877A16">
        <w:rPr>
          <w:b/>
          <w:spacing w:val="16"/>
        </w:rPr>
        <w:t xml:space="preserve"> </w:t>
      </w:r>
      <w:r w:rsidRPr="00877A16">
        <w:rPr>
          <w:b/>
        </w:rPr>
        <w:t>de</w:t>
      </w:r>
      <w:r w:rsidRPr="00877A16">
        <w:rPr>
          <w:b/>
          <w:spacing w:val="15"/>
        </w:rPr>
        <w:t xml:space="preserve"> </w:t>
      </w:r>
      <w:r w:rsidRPr="00877A16">
        <w:rPr>
          <w:b/>
        </w:rPr>
        <w:t>Manejo</w:t>
      </w:r>
      <w:r w:rsidRPr="00877A16">
        <w:rPr>
          <w:b/>
          <w:spacing w:val="16"/>
        </w:rPr>
        <w:t xml:space="preserve"> e </w:t>
      </w:r>
      <w:r w:rsidRPr="00877A16">
        <w:rPr>
          <w:b/>
        </w:rPr>
        <w:t>Vacinação.</w:t>
      </w:r>
      <w:r w:rsidRPr="00877A16">
        <w:rPr>
          <w:spacing w:val="16"/>
        </w:rPr>
        <w:t xml:space="preserve"> </w:t>
      </w:r>
      <w:r w:rsidRPr="00877A16">
        <w:t>Jaboticabal-SP,</w:t>
      </w:r>
      <w:r w:rsidRPr="00877A16">
        <w:rPr>
          <w:spacing w:val="17"/>
        </w:rPr>
        <w:t xml:space="preserve"> </w:t>
      </w:r>
      <w:r w:rsidRPr="00877A16">
        <w:t>2006.</w:t>
      </w:r>
    </w:p>
    <w:p w:rsidR="00B463BA" w:rsidRPr="00877A16" w:rsidRDefault="00B463BA" w:rsidP="00B463BA">
      <w:pPr>
        <w:pStyle w:val="Corpodetexto"/>
        <w:jc w:val="both"/>
      </w:pPr>
    </w:p>
    <w:p w:rsidR="00B463BA" w:rsidRPr="00877A16" w:rsidRDefault="00B463BA" w:rsidP="00B463BA">
      <w:pPr>
        <w:pStyle w:val="Corpodetexto"/>
        <w:jc w:val="both"/>
      </w:pPr>
      <w:r w:rsidRPr="00877A16">
        <w:t xml:space="preserve">USDA-United States Depertment of Agriculture. </w:t>
      </w:r>
      <w:r w:rsidRPr="00877A16">
        <w:rPr>
          <w:b/>
        </w:rPr>
        <w:t>Foreign Agricultural Service.</w:t>
      </w:r>
      <w:r>
        <w:t xml:space="preserve"> Disponível em: </w:t>
      </w:r>
      <w:hyperlink r:id="rId24" w:history="1">
        <w:r w:rsidRPr="0028530B">
          <w:rPr>
            <w:rStyle w:val="Hyperlink"/>
          </w:rPr>
          <w:t>https://usdabrazil.org.br/brasil-aprova-novo-certificado-para-exportacao-de-carne-bovina-e-produtos-lacteos-dos-eua/</w:t>
        </w:r>
      </w:hyperlink>
      <w:r>
        <w:t xml:space="preserve">. </w:t>
      </w:r>
      <w:r w:rsidRPr="00877A16">
        <w:t xml:space="preserve"> Acesso em: 15 de agosto. 2023</w:t>
      </w:r>
    </w:p>
    <w:p w:rsidR="00B463BA" w:rsidRPr="00877A16" w:rsidRDefault="00B463BA" w:rsidP="00B463BA">
      <w:pPr>
        <w:spacing w:line="237" w:lineRule="auto"/>
        <w:jc w:val="both"/>
        <w:rPr>
          <w:sz w:val="24"/>
          <w:szCs w:val="24"/>
        </w:rPr>
      </w:pPr>
    </w:p>
    <w:p w:rsidR="00B463BA" w:rsidRDefault="00B463BA" w:rsidP="00B463BA">
      <w:pPr>
        <w:spacing w:line="237" w:lineRule="auto"/>
        <w:jc w:val="both"/>
        <w:rPr>
          <w:sz w:val="24"/>
          <w:szCs w:val="24"/>
        </w:rPr>
      </w:pPr>
      <w:r w:rsidRPr="00877A16">
        <w:rPr>
          <w:sz w:val="24"/>
          <w:szCs w:val="24"/>
        </w:rPr>
        <w:t xml:space="preserve">WATSON,  A.S.G. </w:t>
      </w:r>
      <w:r w:rsidRPr="00877A16">
        <w:rPr>
          <w:b/>
          <w:sz w:val="24"/>
          <w:szCs w:val="24"/>
        </w:rPr>
        <w:t>O Brasil  e as Restrições  às Exportações.</w:t>
      </w:r>
      <w:r w:rsidRPr="00877A16">
        <w:rPr>
          <w:sz w:val="24"/>
          <w:szCs w:val="24"/>
        </w:rPr>
        <w:t xml:space="preserve">  Brasília- FUNAG, 2016.</w:t>
      </w:r>
      <w:r>
        <w:rPr>
          <w:sz w:val="24"/>
          <w:szCs w:val="24"/>
        </w:rPr>
        <w:t xml:space="preserve"> 286p.</w:t>
      </w:r>
    </w:p>
    <w:p w:rsidR="00EE60BB" w:rsidRDefault="00EE60BB" w:rsidP="00B463BA">
      <w:pPr>
        <w:spacing w:line="237" w:lineRule="auto"/>
        <w:jc w:val="both"/>
        <w:rPr>
          <w:sz w:val="24"/>
          <w:szCs w:val="24"/>
        </w:rPr>
      </w:pPr>
    </w:p>
    <w:p w:rsidR="00EE60BB" w:rsidRDefault="00EE60BB" w:rsidP="00B463BA">
      <w:pPr>
        <w:spacing w:line="237" w:lineRule="auto"/>
        <w:jc w:val="both"/>
        <w:rPr>
          <w:sz w:val="24"/>
          <w:szCs w:val="24"/>
        </w:rPr>
      </w:pPr>
    </w:p>
    <w:p w:rsidR="009A05C1" w:rsidRDefault="009A05C1">
      <w:pPr>
        <w:pStyle w:val="Ttulo1"/>
        <w:spacing w:line="232" w:lineRule="auto"/>
        <w:ind w:left="135" w:right="162"/>
      </w:pPr>
    </w:p>
    <w:sectPr w:rsidR="009A05C1">
      <w:headerReference w:type="default" r:id="rId25"/>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D0" w:rsidRDefault="004816D0" w:rsidP="00397DB8">
      <w:r>
        <w:separator/>
      </w:r>
    </w:p>
  </w:endnote>
  <w:endnote w:type="continuationSeparator" w:id="0">
    <w:p w:rsidR="004816D0" w:rsidRDefault="004816D0"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D0" w:rsidRDefault="004816D0" w:rsidP="00397DB8">
      <w:r>
        <w:separator/>
      </w:r>
    </w:p>
  </w:footnote>
  <w:footnote w:type="continuationSeparator" w:id="0">
    <w:p w:rsidR="004816D0" w:rsidRDefault="004816D0"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0C3F7D6C"/>
    <w:multiLevelType w:val="multilevel"/>
    <w:tmpl w:val="B75A95D0"/>
    <w:lvl w:ilvl="0">
      <w:start w:val="1"/>
      <w:numFmt w:val="decimal"/>
      <w:lvlText w:val="%1."/>
      <w:lvlJc w:val="left"/>
      <w:pPr>
        <w:ind w:left="1541" w:hanging="360"/>
      </w:pPr>
      <w:rPr>
        <w:rFonts w:ascii="Times New Roman" w:eastAsia="Times New Roman" w:hAnsi="Times New Roman" w:cs="Times New Roman" w:hint="default"/>
        <w:spacing w:val="0"/>
        <w:w w:val="100"/>
        <w:sz w:val="28"/>
        <w:szCs w:val="28"/>
        <w:lang w:val="pt-PT" w:eastAsia="en-US" w:bidi="ar-SA"/>
      </w:rPr>
    </w:lvl>
    <w:lvl w:ilvl="1">
      <w:start w:val="1"/>
      <w:numFmt w:val="decimal"/>
      <w:lvlText w:val="%1.%2"/>
      <w:lvlJc w:val="left"/>
      <w:pPr>
        <w:ind w:left="1534" w:hanging="356"/>
      </w:pPr>
      <w:rPr>
        <w:rFonts w:ascii="Times New Roman" w:eastAsia="Times New Roman" w:hAnsi="Times New Roman" w:cs="Times New Roman" w:hint="default"/>
        <w:w w:val="99"/>
        <w:sz w:val="24"/>
        <w:szCs w:val="24"/>
        <w:lang w:val="pt-PT" w:eastAsia="en-US" w:bidi="ar-SA"/>
      </w:rPr>
    </w:lvl>
    <w:lvl w:ilvl="2">
      <w:start w:val="1"/>
      <w:numFmt w:val="decimal"/>
      <w:lvlText w:val="%1.%2.%3"/>
      <w:lvlJc w:val="left"/>
      <w:pPr>
        <w:ind w:left="2261" w:hanging="761"/>
      </w:pPr>
      <w:rPr>
        <w:rFonts w:ascii="Times New Roman" w:eastAsia="Times New Roman" w:hAnsi="Times New Roman" w:cs="Times New Roman" w:hint="default"/>
        <w:w w:val="99"/>
        <w:sz w:val="24"/>
        <w:szCs w:val="24"/>
        <w:lang w:val="pt-PT" w:eastAsia="en-US" w:bidi="ar-SA"/>
      </w:rPr>
    </w:lvl>
    <w:lvl w:ilvl="3">
      <w:start w:val="1"/>
      <w:numFmt w:val="decimal"/>
      <w:lvlText w:val="%1.%2.%3.%4"/>
      <w:lvlJc w:val="left"/>
      <w:pPr>
        <w:ind w:left="2981" w:hanging="1080"/>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988" w:hanging="1080"/>
      </w:pPr>
      <w:rPr>
        <w:rFonts w:hint="default"/>
        <w:lang w:val="pt-PT" w:eastAsia="en-US" w:bidi="ar-SA"/>
      </w:rPr>
    </w:lvl>
    <w:lvl w:ilvl="5">
      <w:numFmt w:val="bullet"/>
      <w:lvlText w:val="•"/>
      <w:lvlJc w:val="left"/>
      <w:pPr>
        <w:ind w:left="4997" w:hanging="1080"/>
      </w:pPr>
      <w:rPr>
        <w:rFonts w:hint="default"/>
        <w:lang w:val="pt-PT" w:eastAsia="en-US" w:bidi="ar-SA"/>
      </w:rPr>
    </w:lvl>
    <w:lvl w:ilvl="6">
      <w:numFmt w:val="bullet"/>
      <w:lvlText w:val="•"/>
      <w:lvlJc w:val="left"/>
      <w:pPr>
        <w:ind w:left="6005" w:hanging="1080"/>
      </w:pPr>
      <w:rPr>
        <w:rFonts w:hint="default"/>
        <w:lang w:val="pt-PT" w:eastAsia="en-US" w:bidi="ar-SA"/>
      </w:rPr>
    </w:lvl>
    <w:lvl w:ilvl="7">
      <w:numFmt w:val="bullet"/>
      <w:lvlText w:val="•"/>
      <w:lvlJc w:val="left"/>
      <w:pPr>
        <w:ind w:left="7014" w:hanging="1080"/>
      </w:pPr>
      <w:rPr>
        <w:rFonts w:hint="default"/>
        <w:lang w:val="pt-PT" w:eastAsia="en-US" w:bidi="ar-SA"/>
      </w:rPr>
    </w:lvl>
    <w:lvl w:ilvl="8">
      <w:numFmt w:val="bullet"/>
      <w:lvlText w:val="•"/>
      <w:lvlJc w:val="left"/>
      <w:pPr>
        <w:ind w:left="8022" w:hanging="1080"/>
      </w:pPr>
      <w:rPr>
        <w:rFonts w:hint="default"/>
        <w:lang w:val="pt-PT" w:eastAsia="en-US" w:bidi="ar-SA"/>
      </w:rPr>
    </w:lvl>
  </w:abstractNum>
  <w:abstractNum w:abstractNumId="3" w15:restartNumberingAfterBreak="0">
    <w:nsid w:val="0DDE2F7B"/>
    <w:multiLevelType w:val="hybridMultilevel"/>
    <w:tmpl w:val="70000CF4"/>
    <w:lvl w:ilvl="0" w:tplc="4C48F6AC">
      <w:start w:val="1"/>
      <w:numFmt w:val="decimal"/>
      <w:lvlText w:val="%1."/>
      <w:lvlJc w:val="left"/>
      <w:pPr>
        <w:ind w:left="2249" w:hanging="360"/>
      </w:pPr>
      <w:rPr>
        <w:rFonts w:ascii="Times New Roman" w:eastAsia="Times New Roman" w:hAnsi="Times New Roman" w:cs="Times New Roman" w:hint="default"/>
        <w:w w:val="99"/>
        <w:sz w:val="24"/>
        <w:szCs w:val="24"/>
        <w:lang w:val="pt-PT" w:eastAsia="en-US" w:bidi="ar-SA"/>
      </w:rPr>
    </w:lvl>
    <w:lvl w:ilvl="1" w:tplc="CAB8B2D8">
      <w:numFmt w:val="bullet"/>
      <w:lvlText w:val="•"/>
      <w:lvlJc w:val="left"/>
      <w:pPr>
        <w:ind w:left="3020" w:hanging="360"/>
      </w:pPr>
      <w:rPr>
        <w:rFonts w:hint="default"/>
        <w:lang w:val="pt-PT" w:eastAsia="en-US" w:bidi="ar-SA"/>
      </w:rPr>
    </w:lvl>
    <w:lvl w:ilvl="2" w:tplc="92961D1E">
      <w:numFmt w:val="bullet"/>
      <w:lvlText w:val="•"/>
      <w:lvlJc w:val="left"/>
      <w:pPr>
        <w:ind w:left="3800" w:hanging="360"/>
      </w:pPr>
      <w:rPr>
        <w:rFonts w:hint="default"/>
        <w:lang w:val="pt-PT" w:eastAsia="en-US" w:bidi="ar-SA"/>
      </w:rPr>
    </w:lvl>
    <w:lvl w:ilvl="3" w:tplc="8468331C">
      <w:numFmt w:val="bullet"/>
      <w:lvlText w:val="•"/>
      <w:lvlJc w:val="left"/>
      <w:pPr>
        <w:ind w:left="4580" w:hanging="360"/>
      </w:pPr>
      <w:rPr>
        <w:rFonts w:hint="default"/>
        <w:lang w:val="pt-PT" w:eastAsia="en-US" w:bidi="ar-SA"/>
      </w:rPr>
    </w:lvl>
    <w:lvl w:ilvl="4" w:tplc="3A24F7E0">
      <w:numFmt w:val="bullet"/>
      <w:lvlText w:val="•"/>
      <w:lvlJc w:val="left"/>
      <w:pPr>
        <w:ind w:left="5360" w:hanging="360"/>
      </w:pPr>
      <w:rPr>
        <w:rFonts w:hint="default"/>
        <w:lang w:val="pt-PT" w:eastAsia="en-US" w:bidi="ar-SA"/>
      </w:rPr>
    </w:lvl>
    <w:lvl w:ilvl="5" w:tplc="D66EBB78">
      <w:numFmt w:val="bullet"/>
      <w:lvlText w:val="•"/>
      <w:lvlJc w:val="left"/>
      <w:pPr>
        <w:ind w:left="6140" w:hanging="360"/>
      </w:pPr>
      <w:rPr>
        <w:rFonts w:hint="default"/>
        <w:lang w:val="pt-PT" w:eastAsia="en-US" w:bidi="ar-SA"/>
      </w:rPr>
    </w:lvl>
    <w:lvl w:ilvl="6" w:tplc="937EB668">
      <w:numFmt w:val="bullet"/>
      <w:lvlText w:val="•"/>
      <w:lvlJc w:val="left"/>
      <w:pPr>
        <w:ind w:left="6920" w:hanging="360"/>
      </w:pPr>
      <w:rPr>
        <w:rFonts w:hint="default"/>
        <w:lang w:val="pt-PT" w:eastAsia="en-US" w:bidi="ar-SA"/>
      </w:rPr>
    </w:lvl>
    <w:lvl w:ilvl="7" w:tplc="3D6233E4">
      <w:numFmt w:val="bullet"/>
      <w:lvlText w:val="•"/>
      <w:lvlJc w:val="left"/>
      <w:pPr>
        <w:ind w:left="7700" w:hanging="360"/>
      </w:pPr>
      <w:rPr>
        <w:rFonts w:hint="default"/>
        <w:lang w:val="pt-PT" w:eastAsia="en-US" w:bidi="ar-SA"/>
      </w:rPr>
    </w:lvl>
    <w:lvl w:ilvl="8" w:tplc="15107548">
      <w:numFmt w:val="bullet"/>
      <w:lvlText w:val="•"/>
      <w:lvlJc w:val="left"/>
      <w:pPr>
        <w:ind w:left="8480" w:hanging="360"/>
      </w:pPr>
      <w:rPr>
        <w:rFonts w:hint="default"/>
        <w:lang w:val="pt-PT" w:eastAsia="en-US" w:bidi="ar-SA"/>
      </w:rPr>
    </w:lvl>
  </w:abstractNum>
  <w:abstractNum w:abstractNumId="4" w15:restartNumberingAfterBreak="0">
    <w:nsid w:val="0FB42DE6"/>
    <w:multiLevelType w:val="multilevel"/>
    <w:tmpl w:val="E95C365C"/>
    <w:lvl w:ilvl="0">
      <w:start w:val="2"/>
      <w:numFmt w:val="decimal"/>
      <w:lvlText w:val="%1"/>
      <w:lvlJc w:val="left"/>
      <w:pPr>
        <w:ind w:left="2741" w:hanging="972"/>
      </w:pPr>
      <w:rPr>
        <w:rFonts w:hint="default"/>
        <w:lang w:val="pt-PT" w:eastAsia="en-US" w:bidi="ar-SA"/>
      </w:rPr>
    </w:lvl>
    <w:lvl w:ilvl="1">
      <w:start w:val="7"/>
      <w:numFmt w:val="decimal"/>
      <w:lvlText w:val="%1.%2"/>
      <w:lvlJc w:val="left"/>
      <w:pPr>
        <w:ind w:left="2741" w:hanging="972"/>
      </w:pPr>
      <w:rPr>
        <w:rFonts w:hint="default"/>
        <w:lang w:val="pt-PT" w:eastAsia="en-US" w:bidi="ar-SA"/>
      </w:rPr>
    </w:lvl>
    <w:lvl w:ilvl="2">
      <w:start w:val="1"/>
      <w:numFmt w:val="decimal"/>
      <w:lvlText w:val="%1.%2.%3."/>
      <w:lvlJc w:val="left"/>
      <w:pPr>
        <w:ind w:left="2741" w:hanging="972"/>
      </w:pPr>
      <w:rPr>
        <w:rFonts w:ascii="Cambria" w:eastAsia="Cambria" w:hAnsi="Cambria" w:cs="Cambria" w:hint="default"/>
        <w:spacing w:val="-2"/>
        <w:w w:val="107"/>
        <w:sz w:val="22"/>
        <w:szCs w:val="22"/>
        <w:lang w:val="pt-PT" w:eastAsia="en-US" w:bidi="ar-SA"/>
      </w:rPr>
    </w:lvl>
    <w:lvl w:ilvl="3">
      <w:numFmt w:val="bullet"/>
      <w:lvlText w:val="•"/>
      <w:lvlJc w:val="left"/>
      <w:pPr>
        <w:ind w:left="4930" w:hanging="972"/>
      </w:pPr>
      <w:rPr>
        <w:rFonts w:hint="default"/>
        <w:lang w:val="pt-PT" w:eastAsia="en-US" w:bidi="ar-SA"/>
      </w:rPr>
    </w:lvl>
    <w:lvl w:ilvl="4">
      <w:numFmt w:val="bullet"/>
      <w:lvlText w:val="•"/>
      <w:lvlJc w:val="left"/>
      <w:pPr>
        <w:ind w:left="5660" w:hanging="972"/>
      </w:pPr>
      <w:rPr>
        <w:rFonts w:hint="default"/>
        <w:lang w:val="pt-PT" w:eastAsia="en-US" w:bidi="ar-SA"/>
      </w:rPr>
    </w:lvl>
    <w:lvl w:ilvl="5">
      <w:numFmt w:val="bullet"/>
      <w:lvlText w:val="•"/>
      <w:lvlJc w:val="left"/>
      <w:pPr>
        <w:ind w:left="6390" w:hanging="972"/>
      </w:pPr>
      <w:rPr>
        <w:rFonts w:hint="default"/>
        <w:lang w:val="pt-PT" w:eastAsia="en-US" w:bidi="ar-SA"/>
      </w:rPr>
    </w:lvl>
    <w:lvl w:ilvl="6">
      <w:numFmt w:val="bullet"/>
      <w:lvlText w:val="•"/>
      <w:lvlJc w:val="left"/>
      <w:pPr>
        <w:ind w:left="7120" w:hanging="972"/>
      </w:pPr>
      <w:rPr>
        <w:rFonts w:hint="default"/>
        <w:lang w:val="pt-PT" w:eastAsia="en-US" w:bidi="ar-SA"/>
      </w:rPr>
    </w:lvl>
    <w:lvl w:ilvl="7">
      <w:numFmt w:val="bullet"/>
      <w:lvlText w:val="•"/>
      <w:lvlJc w:val="left"/>
      <w:pPr>
        <w:ind w:left="7850" w:hanging="972"/>
      </w:pPr>
      <w:rPr>
        <w:rFonts w:hint="default"/>
        <w:lang w:val="pt-PT" w:eastAsia="en-US" w:bidi="ar-SA"/>
      </w:rPr>
    </w:lvl>
    <w:lvl w:ilvl="8">
      <w:numFmt w:val="bullet"/>
      <w:lvlText w:val="•"/>
      <w:lvlJc w:val="left"/>
      <w:pPr>
        <w:ind w:left="8580" w:hanging="972"/>
      </w:pPr>
      <w:rPr>
        <w:rFonts w:hint="default"/>
        <w:lang w:val="pt-PT" w:eastAsia="en-US" w:bidi="ar-SA"/>
      </w:rPr>
    </w:lvl>
  </w:abstractNum>
  <w:abstractNum w:abstractNumId="5" w15:restartNumberingAfterBreak="0">
    <w:nsid w:val="165729F3"/>
    <w:multiLevelType w:val="multilevel"/>
    <w:tmpl w:val="D7846670"/>
    <w:lvl w:ilvl="0">
      <w:start w:val="6"/>
      <w:numFmt w:val="decimal"/>
      <w:lvlText w:val="%1"/>
      <w:lvlJc w:val="left"/>
      <w:pPr>
        <w:ind w:left="150" w:hanging="420"/>
      </w:pPr>
      <w:rPr>
        <w:rFonts w:hint="default"/>
        <w:lang w:val="pt-PT" w:eastAsia="en-US" w:bidi="ar-SA"/>
      </w:rPr>
    </w:lvl>
    <w:lvl w:ilvl="1">
      <w:start w:val="2"/>
      <w:numFmt w:val="decimal"/>
      <w:lvlText w:val="%1.%2"/>
      <w:lvlJc w:val="left"/>
      <w:pPr>
        <w:ind w:left="150" w:hanging="420"/>
      </w:pPr>
      <w:rPr>
        <w:rFonts w:hint="default"/>
        <w:w w:val="100"/>
        <w:lang w:val="pt-PT" w:eastAsia="en-US" w:bidi="ar-SA"/>
      </w:rPr>
    </w:lvl>
    <w:lvl w:ilvl="2">
      <w:start w:val="1"/>
      <w:numFmt w:val="decimal"/>
      <w:lvlText w:val="%1.%2.%3"/>
      <w:lvlJc w:val="left"/>
      <w:pPr>
        <w:ind w:left="150" w:hanging="6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6" w15:restartNumberingAfterBreak="0">
    <w:nsid w:val="26733793"/>
    <w:multiLevelType w:val="hybridMultilevel"/>
    <w:tmpl w:val="9D068D28"/>
    <w:lvl w:ilvl="0" w:tplc="C400E3C8">
      <w:start w:val="1"/>
      <w:numFmt w:val="decimal"/>
      <w:lvlText w:val="%1."/>
      <w:lvlJc w:val="left"/>
      <w:pPr>
        <w:ind w:left="390" w:hanging="240"/>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7" w15:restartNumberingAfterBreak="0">
    <w:nsid w:val="2C672FDF"/>
    <w:multiLevelType w:val="multilevel"/>
    <w:tmpl w:val="B09A9C30"/>
    <w:lvl w:ilvl="0">
      <w:start w:val="1"/>
      <w:numFmt w:val="decimal"/>
      <w:lvlText w:val="%1."/>
      <w:lvlJc w:val="left"/>
      <w:pPr>
        <w:ind w:left="1301" w:hanging="480"/>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2285" w:hanging="516"/>
      </w:pPr>
      <w:rPr>
        <w:rFonts w:ascii="Cambria" w:eastAsia="Cambria" w:hAnsi="Cambria" w:cs="Cambria" w:hint="default"/>
        <w:spacing w:val="-2"/>
        <w:w w:val="107"/>
        <w:sz w:val="22"/>
        <w:szCs w:val="22"/>
        <w:lang w:val="pt-PT" w:eastAsia="en-US" w:bidi="ar-SA"/>
      </w:rPr>
    </w:lvl>
    <w:lvl w:ilvl="2">
      <w:start w:val="1"/>
      <w:numFmt w:val="decimal"/>
      <w:lvlText w:val="%1.%2.%3."/>
      <w:lvlJc w:val="left"/>
      <w:pPr>
        <w:ind w:left="2741" w:hanging="972"/>
      </w:pPr>
      <w:rPr>
        <w:rFonts w:ascii="Cambria" w:eastAsia="Cambria" w:hAnsi="Cambria" w:cs="Cambria" w:hint="default"/>
        <w:spacing w:val="-2"/>
        <w:w w:val="107"/>
        <w:sz w:val="22"/>
        <w:szCs w:val="22"/>
        <w:lang w:val="pt-PT" w:eastAsia="en-US" w:bidi="ar-SA"/>
      </w:rPr>
    </w:lvl>
    <w:lvl w:ilvl="3">
      <w:start w:val="1"/>
      <w:numFmt w:val="decimal"/>
      <w:lvlText w:val="%1.%2.%3.%4."/>
      <w:lvlJc w:val="left"/>
      <w:pPr>
        <w:ind w:left="3027" w:hanging="1258"/>
      </w:pPr>
      <w:rPr>
        <w:rFonts w:ascii="Cambria" w:eastAsia="Cambria" w:hAnsi="Cambria" w:cs="Cambria" w:hint="default"/>
        <w:spacing w:val="-2"/>
        <w:w w:val="107"/>
        <w:sz w:val="22"/>
        <w:szCs w:val="22"/>
        <w:lang w:val="pt-PT" w:eastAsia="en-US" w:bidi="ar-SA"/>
      </w:rPr>
    </w:lvl>
    <w:lvl w:ilvl="4">
      <w:numFmt w:val="bullet"/>
      <w:lvlText w:val="•"/>
      <w:lvlJc w:val="left"/>
      <w:pPr>
        <w:ind w:left="3020" w:hanging="1258"/>
      </w:pPr>
      <w:rPr>
        <w:rFonts w:hint="default"/>
        <w:lang w:val="pt-PT" w:eastAsia="en-US" w:bidi="ar-SA"/>
      </w:rPr>
    </w:lvl>
    <w:lvl w:ilvl="5">
      <w:numFmt w:val="bullet"/>
      <w:lvlText w:val="•"/>
      <w:lvlJc w:val="left"/>
      <w:pPr>
        <w:ind w:left="4190" w:hanging="1258"/>
      </w:pPr>
      <w:rPr>
        <w:rFonts w:hint="default"/>
        <w:lang w:val="pt-PT" w:eastAsia="en-US" w:bidi="ar-SA"/>
      </w:rPr>
    </w:lvl>
    <w:lvl w:ilvl="6">
      <w:numFmt w:val="bullet"/>
      <w:lvlText w:val="•"/>
      <w:lvlJc w:val="left"/>
      <w:pPr>
        <w:ind w:left="5360" w:hanging="1258"/>
      </w:pPr>
      <w:rPr>
        <w:rFonts w:hint="default"/>
        <w:lang w:val="pt-PT" w:eastAsia="en-US" w:bidi="ar-SA"/>
      </w:rPr>
    </w:lvl>
    <w:lvl w:ilvl="7">
      <w:numFmt w:val="bullet"/>
      <w:lvlText w:val="•"/>
      <w:lvlJc w:val="left"/>
      <w:pPr>
        <w:ind w:left="6530" w:hanging="1258"/>
      </w:pPr>
      <w:rPr>
        <w:rFonts w:hint="default"/>
        <w:lang w:val="pt-PT" w:eastAsia="en-US" w:bidi="ar-SA"/>
      </w:rPr>
    </w:lvl>
    <w:lvl w:ilvl="8">
      <w:numFmt w:val="bullet"/>
      <w:lvlText w:val="•"/>
      <w:lvlJc w:val="left"/>
      <w:pPr>
        <w:ind w:left="7700" w:hanging="1258"/>
      </w:pPr>
      <w:rPr>
        <w:rFonts w:hint="default"/>
        <w:lang w:val="pt-PT" w:eastAsia="en-US" w:bidi="ar-SA"/>
      </w:rPr>
    </w:lvl>
  </w:abstractNum>
  <w:abstractNum w:abstractNumId="8" w15:restartNumberingAfterBreak="0">
    <w:nsid w:val="2E4003C8"/>
    <w:multiLevelType w:val="multilevel"/>
    <w:tmpl w:val="7550F43A"/>
    <w:lvl w:ilvl="0">
      <w:start w:val="2"/>
      <w:numFmt w:val="decimal"/>
      <w:lvlText w:val="%1"/>
      <w:lvlJc w:val="left"/>
      <w:pPr>
        <w:ind w:left="2227" w:hanging="459"/>
      </w:pPr>
      <w:rPr>
        <w:rFonts w:hint="default"/>
        <w:lang w:val="pt-PT" w:eastAsia="en-US" w:bidi="ar-SA"/>
      </w:rPr>
    </w:lvl>
    <w:lvl w:ilvl="1">
      <w:start w:val="4"/>
      <w:numFmt w:val="decimal"/>
      <w:lvlText w:val="%1.%2."/>
      <w:lvlJc w:val="left"/>
      <w:pPr>
        <w:ind w:left="2227" w:hanging="459"/>
      </w:pPr>
      <w:rPr>
        <w:rFonts w:ascii="Cambria" w:eastAsia="Cambria" w:hAnsi="Cambria" w:cs="Cambria" w:hint="default"/>
        <w:spacing w:val="-2"/>
        <w:w w:val="107"/>
        <w:sz w:val="22"/>
        <w:szCs w:val="22"/>
        <w:lang w:val="pt-PT" w:eastAsia="en-US" w:bidi="ar-SA"/>
      </w:rPr>
    </w:lvl>
    <w:lvl w:ilvl="2">
      <w:start w:val="1"/>
      <w:numFmt w:val="decimal"/>
      <w:lvlText w:val="%1.%2.%3."/>
      <w:lvlJc w:val="left"/>
      <w:pPr>
        <w:ind w:left="2741" w:hanging="972"/>
      </w:pPr>
      <w:rPr>
        <w:rFonts w:ascii="Cambria" w:eastAsia="Cambria" w:hAnsi="Cambria" w:cs="Cambria" w:hint="default"/>
        <w:spacing w:val="-2"/>
        <w:w w:val="107"/>
        <w:sz w:val="22"/>
        <w:szCs w:val="22"/>
        <w:lang w:val="pt-PT" w:eastAsia="en-US" w:bidi="ar-SA"/>
      </w:rPr>
    </w:lvl>
    <w:lvl w:ilvl="3">
      <w:numFmt w:val="bullet"/>
      <w:lvlText w:val="•"/>
      <w:lvlJc w:val="left"/>
      <w:pPr>
        <w:ind w:left="4362" w:hanging="972"/>
      </w:pPr>
      <w:rPr>
        <w:rFonts w:hint="default"/>
        <w:lang w:val="pt-PT" w:eastAsia="en-US" w:bidi="ar-SA"/>
      </w:rPr>
    </w:lvl>
    <w:lvl w:ilvl="4">
      <w:numFmt w:val="bullet"/>
      <w:lvlText w:val="•"/>
      <w:lvlJc w:val="left"/>
      <w:pPr>
        <w:ind w:left="5173" w:hanging="972"/>
      </w:pPr>
      <w:rPr>
        <w:rFonts w:hint="default"/>
        <w:lang w:val="pt-PT" w:eastAsia="en-US" w:bidi="ar-SA"/>
      </w:rPr>
    </w:lvl>
    <w:lvl w:ilvl="5">
      <w:numFmt w:val="bullet"/>
      <w:lvlText w:val="•"/>
      <w:lvlJc w:val="left"/>
      <w:pPr>
        <w:ind w:left="5984" w:hanging="972"/>
      </w:pPr>
      <w:rPr>
        <w:rFonts w:hint="default"/>
        <w:lang w:val="pt-PT" w:eastAsia="en-US" w:bidi="ar-SA"/>
      </w:rPr>
    </w:lvl>
    <w:lvl w:ilvl="6">
      <w:numFmt w:val="bullet"/>
      <w:lvlText w:val="•"/>
      <w:lvlJc w:val="left"/>
      <w:pPr>
        <w:ind w:left="6795" w:hanging="972"/>
      </w:pPr>
      <w:rPr>
        <w:rFonts w:hint="default"/>
        <w:lang w:val="pt-PT" w:eastAsia="en-US" w:bidi="ar-SA"/>
      </w:rPr>
    </w:lvl>
    <w:lvl w:ilvl="7">
      <w:numFmt w:val="bullet"/>
      <w:lvlText w:val="•"/>
      <w:lvlJc w:val="left"/>
      <w:pPr>
        <w:ind w:left="7606" w:hanging="972"/>
      </w:pPr>
      <w:rPr>
        <w:rFonts w:hint="default"/>
        <w:lang w:val="pt-PT" w:eastAsia="en-US" w:bidi="ar-SA"/>
      </w:rPr>
    </w:lvl>
    <w:lvl w:ilvl="8">
      <w:numFmt w:val="bullet"/>
      <w:lvlText w:val="•"/>
      <w:lvlJc w:val="left"/>
      <w:pPr>
        <w:ind w:left="8417" w:hanging="972"/>
      </w:pPr>
      <w:rPr>
        <w:rFonts w:hint="default"/>
        <w:lang w:val="pt-PT" w:eastAsia="en-US" w:bidi="ar-SA"/>
      </w:rPr>
    </w:lvl>
  </w:abstractNum>
  <w:abstractNum w:abstractNumId="9" w15:restartNumberingAfterBreak="0">
    <w:nsid w:val="488C6D8D"/>
    <w:multiLevelType w:val="multilevel"/>
    <w:tmpl w:val="5E320DE4"/>
    <w:lvl w:ilvl="0">
      <w:start w:val="3"/>
      <w:numFmt w:val="decimal"/>
      <w:lvlText w:val="%1."/>
      <w:lvlJc w:val="left"/>
      <w:pPr>
        <w:ind w:left="390"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abstractNum w:abstractNumId="10" w15:restartNumberingAfterBreak="0">
    <w:nsid w:val="4FE95BFC"/>
    <w:multiLevelType w:val="multilevel"/>
    <w:tmpl w:val="185A8982"/>
    <w:lvl w:ilvl="0">
      <w:start w:val="2"/>
      <w:numFmt w:val="decimal"/>
      <w:lvlText w:val="%1"/>
      <w:lvlJc w:val="left"/>
      <w:pPr>
        <w:ind w:left="1534" w:hanging="356"/>
      </w:pPr>
      <w:rPr>
        <w:rFonts w:hint="default"/>
        <w:lang w:val="pt-PT" w:eastAsia="en-US" w:bidi="ar-SA"/>
      </w:rPr>
    </w:lvl>
    <w:lvl w:ilvl="1">
      <w:start w:val="4"/>
      <w:numFmt w:val="decimal"/>
      <w:lvlText w:val="%1.%2"/>
      <w:lvlJc w:val="left"/>
      <w:pPr>
        <w:ind w:left="1534" w:hanging="356"/>
      </w:pPr>
      <w:rPr>
        <w:rFonts w:ascii="Times New Roman" w:eastAsia="Times New Roman" w:hAnsi="Times New Roman" w:cs="Times New Roman" w:hint="default"/>
        <w:w w:val="99"/>
        <w:sz w:val="24"/>
        <w:szCs w:val="24"/>
        <w:lang w:val="pt-PT" w:eastAsia="en-US" w:bidi="ar-SA"/>
      </w:rPr>
    </w:lvl>
    <w:lvl w:ilvl="2">
      <w:start w:val="1"/>
      <w:numFmt w:val="decimal"/>
      <w:lvlText w:val="%1.%2.%3"/>
      <w:lvlJc w:val="left"/>
      <w:pPr>
        <w:ind w:left="2981" w:hanging="1080"/>
      </w:pPr>
      <w:rPr>
        <w:rFonts w:ascii="Times New Roman" w:eastAsia="Times New Roman" w:hAnsi="Times New Roman" w:cs="Times New Roman" w:hint="default"/>
        <w:w w:val="99"/>
        <w:sz w:val="24"/>
        <w:szCs w:val="24"/>
        <w:lang w:val="pt-PT" w:eastAsia="en-US" w:bidi="ar-SA"/>
      </w:rPr>
    </w:lvl>
    <w:lvl w:ilvl="3">
      <w:start w:val="1"/>
      <w:numFmt w:val="decimal"/>
      <w:lvlText w:val="%4-"/>
      <w:lvlJc w:val="left"/>
      <w:pPr>
        <w:ind w:left="1730" w:hanging="201"/>
      </w:pPr>
      <w:rPr>
        <w:rFonts w:ascii="Times New Roman" w:eastAsia="Times New Roman" w:hAnsi="Times New Roman" w:cs="Times New Roman" w:hint="default"/>
        <w:spacing w:val="-1"/>
        <w:w w:val="99"/>
        <w:sz w:val="22"/>
        <w:szCs w:val="22"/>
        <w:lang w:val="pt-PT" w:eastAsia="en-US" w:bidi="ar-SA"/>
      </w:rPr>
    </w:lvl>
    <w:lvl w:ilvl="4">
      <w:numFmt w:val="bullet"/>
      <w:lvlText w:val="•"/>
      <w:lvlJc w:val="left"/>
      <w:pPr>
        <w:ind w:left="3988" w:hanging="201"/>
      </w:pPr>
      <w:rPr>
        <w:rFonts w:hint="default"/>
        <w:lang w:val="pt-PT" w:eastAsia="en-US" w:bidi="ar-SA"/>
      </w:rPr>
    </w:lvl>
    <w:lvl w:ilvl="5">
      <w:numFmt w:val="bullet"/>
      <w:lvlText w:val="•"/>
      <w:lvlJc w:val="left"/>
      <w:pPr>
        <w:ind w:left="4997" w:hanging="201"/>
      </w:pPr>
      <w:rPr>
        <w:rFonts w:hint="default"/>
        <w:lang w:val="pt-PT" w:eastAsia="en-US" w:bidi="ar-SA"/>
      </w:rPr>
    </w:lvl>
    <w:lvl w:ilvl="6">
      <w:numFmt w:val="bullet"/>
      <w:lvlText w:val="•"/>
      <w:lvlJc w:val="left"/>
      <w:pPr>
        <w:ind w:left="6005" w:hanging="201"/>
      </w:pPr>
      <w:rPr>
        <w:rFonts w:hint="default"/>
        <w:lang w:val="pt-PT" w:eastAsia="en-US" w:bidi="ar-SA"/>
      </w:rPr>
    </w:lvl>
    <w:lvl w:ilvl="7">
      <w:numFmt w:val="bullet"/>
      <w:lvlText w:val="•"/>
      <w:lvlJc w:val="left"/>
      <w:pPr>
        <w:ind w:left="7014" w:hanging="201"/>
      </w:pPr>
      <w:rPr>
        <w:rFonts w:hint="default"/>
        <w:lang w:val="pt-PT" w:eastAsia="en-US" w:bidi="ar-SA"/>
      </w:rPr>
    </w:lvl>
    <w:lvl w:ilvl="8">
      <w:numFmt w:val="bullet"/>
      <w:lvlText w:val="•"/>
      <w:lvlJc w:val="left"/>
      <w:pPr>
        <w:ind w:left="8022" w:hanging="201"/>
      </w:pPr>
      <w:rPr>
        <w:rFonts w:hint="default"/>
        <w:lang w:val="pt-PT" w:eastAsia="en-US" w:bidi="ar-SA"/>
      </w:rPr>
    </w:lvl>
  </w:abstractNum>
  <w:abstractNum w:abstractNumId="11" w15:restartNumberingAfterBreak="0">
    <w:nsid w:val="64B95579"/>
    <w:multiLevelType w:val="multilevel"/>
    <w:tmpl w:val="ACDC09CE"/>
    <w:lvl w:ilvl="0">
      <w:start w:val="2"/>
      <w:numFmt w:val="decimal"/>
      <w:lvlText w:val="%1"/>
      <w:lvlJc w:val="left"/>
      <w:pPr>
        <w:ind w:left="2261" w:hanging="1083"/>
      </w:pPr>
      <w:rPr>
        <w:rFonts w:hint="default"/>
        <w:lang w:val="pt-PT" w:eastAsia="en-US" w:bidi="ar-SA"/>
      </w:rPr>
    </w:lvl>
    <w:lvl w:ilvl="1">
      <w:start w:val="7"/>
      <w:numFmt w:val="decimal"/>
      <w:lvlText w:val="%1.%2"/>
      <w:lvlJc w:val="left"/>
      <w:pPr>
        <w:ind w:left="2261" w:hanging="1083"/>
      </w:pPr>
      <w:rPr>
        <w:rFonts w:hint="default"/>
        <w:lang w:val="pt-PT" w:eastAsia="en-US" w:bidi="ar-SA"/>
      </w:rPr>
    </w:lvl>
    <w:lvl w:ilvl="2">
      <w:start w:val="1"/>
      <w:numFmt w:val="decimal"/>
      <w:lvlText w:val="%1.%2.%3"/>
      <w:lvlJc w:val="left"/>
      <w:pPr>
        <w:ind w:left="2261" w:hanging="1083"/>
      </w:pPr>
      <w:rPr>
        <w:rFonts w:ascii="Times New Roman" w:eastAsia="Times New Roman" w:hAnsi="Times New Roman" w:cs="Times New Roman" w:hint="default"/>
        <w:w w:val="99"/>
        <w:sz w:val="24"/>
        <w:szCs w:val="24"/>
        <w:lang w:val="pt-PT" w:eastAsia="en-US" w:bidi="ar-SA"/>
      </w:rPr>
    </w:lvl>
    <w:lvl w:ilvl="3">
      <w:numFmt w:val="bullet"/>
      <w:lvlText w:val="•"/>
      <w:lvlJc w:val="left"/>
      <w:pPr>
        <w:ind w:left="4594" w:hanging="1083"/>
      </w:pPr>
      <w:rPr>
        <w:rFonts w:hint="default"/>
        <w:lang w:val="pt-PT" w:eastAsia="en-US" w:bidi="ar-SA"/>
      </w:rPr>
    </w:lvl>
    <w:lvl w:ilvl="4">
      <w:numFmt w:val="bullet"/>
      <w:lvlText w:val="•"/>
      <w:lvlJc w:val="left"/>
      <w:pPr>
        <w:ind w:left="5372" w:hanging="1083"/>
      </w:pPr>
      <w:rPr>
        <w:rFonts w:hint="default"/>
        <w:lang w:val="pt-PT" w:eastAsia="en-US" w:bidi="ar-SA"/>
      </w:rPr>
    </w:lvl>
    <w:lvl w:ilvl="5">
      <w:numFmt w:val="bullet"/>
      <w:lvlText w:val="•"/>
      <w:lvlJc w:val="left"/>
      <w:pPr>
        <w:ind w:left="6150" w:hanging="1083"/>
      </w:pPr>
      <w:rPr>
        <w:rFonts w:hint="default"/>
        <w:lang w:val="pt-PT" w:eastAsia="en-US" w:bidi="ar-SA"/>
      </w:rPr>
    </w:lvl>
    <w:lvl w:ilvl="6">
      <w:numFmt w:val="bullet"/>
      <w:lvlText w:val="•"/>
      <w:lvlJc w:val="left"/>
      <w:pPr>
        <w:ind w:left="6928" w:hanging="1083"/>
      </w:pPr>
      <w:rPr>
        <w:rFonts w:hint="default"/>
        <w:lang w:val="pt-PT" w:eastAsia="en-US" w:bidi="ar-SA"/>
      </w:rPr>
    </w:lvl>
    <w:lvl w:ilvl="7">
      <w:numFmt w:val="bullet"/>
      <w:lvlText w:val="•"/>
      <w:lvlJc w:val="left"/>
      <w:pPr>
        <w:ind w:left="7706" w:hanging="1083"/>
      </w:pPr>
      <w:rPr>
        <w:rFonts w:hint="default"/>
        <w:lang w:val="pt-PT" w:eastAsia="en-US" w:bidi="ar-SA"/>
      </w:rPr>
    </w:lvl>
    <w:lvl w:ilvl="8">
      <w:numFmt w:val="bullet"/>
      <w:lvlText w:val="•"/>
      <w:lvlJc w:val="left"/>
      <w:pPr>
        <w:ind w:left="8484" w:hanging="1083"/>
      </w:pPr>
      <w:rPr>
        <w:rFonts w:hint="default"/>
        <w:lang w:val="pt-PT" w:eastAsia="en-US" w:bidi="ar-SA"/>
      </w:rPr>
    </w:lvl>
  </w:abstractNum>
  <w:abstractNum w:abstractNumId="12" w15:restartNumberingAfterBreak="0">
    <w:nsid w:val="71563146"/>
    <w:multiLevelType w:val="hybridMultilevel"/>
    <w:tmpl w:val="286E8948"/>
    <w:lvl w:ilvl="0" w:tplc="3A146F0E">
      <w:start w:val="3"/>
      <w:numFmt w:val="lowerLetter"/>
      <w:lvlText w:val="(%1)"/>
      <w:lvlJc w:val="left"/>
      <w:pPr>
        <w:ind w:left="821" w:hanging="332"/>
      </w:pPr>
      <w:rPr>
        <w:rFonts w:ascii="Times New Roman" w:eastAsia="Times New Roman" w:hAnsi="Times New Roman" w:cs="Times New Roman" w:hint="default"/>
        <w:spacing w:val="-1"/>
        <w:w w:val="99"/>
        <w:sz w:val="24"/>
        <w:szCs w:val="24"/>
        <w:lang w:val="pt-PT" w:eastAsia="en-US" w:bidi="ar-SA"/>
      </w:rPr>
    </w:lvl>
    <w:lvl w:ilvl="1" w:tplc="FB54690A">
      <w:numFmt w:val="bullet"/>
      <w:lvlText w:val="•"/>
      <w:lvlJc w:val="left"/>
      <w:pPr>
        <w:ind w:left="1742" w:hanging="332"/>
      </w:pPr>
      <w:rPr>
        <w:rFonts w:hint="default"/>
        <w:lang w:val="pt-PT" w:eastAsia="en-US" w:bidi="ar-SA"/>
      </w:rPr>
    </w:lvl>
    <w:lvl w:ilvl="2" w:tplc="04860C1A">
      <w:numFmt w:val="bullet"/>
      <w:lvlText w:val="•"/>
      <w:lvlJc w:val="left"/>
      <w:pPr>
        <w:ind w:left="2664" w:hanging="332"/>
      </w:pPr>
      <w:rPr>
        <w:rFonts w:hint="default"/>
        <w:lang w:val="pt-PT" w:eastAsia="en-US" w:bidi="ar-SA"/>
      </w:rPr>
    </w:lvl>
    <w:lvl w:ilvl="3" w:tplc="C624C61A">
      <w:numFmt w:val="bullet"/>
      <w:lvlText w:val="•"/>
      <w:lvlJc w:val="left"/>
      <w:pPr>
        <w:ind w:left="3586" w:hanging="332"/>
      </w:pPr>
      <w:rPr>
        <w:rFonts w:hint="default"/>
        <w:lang w:val="pt-PT" w:eastAsia="en-US" w:bidi="ar-SA"/>
      </w:rPr>
    </w:lvl>
    <w:lvl w:ilvl="4" w:tplc="5B94A0A0">
      <w:numFmt w:val="bullet"/>
      <w:lvlText w:val="•"/>
      <w:lvlJc w:val="left"/>
      <w:pPr>
        <w:ind w:left="4508" w:hanging="332"/>
      </w:pPr>
      <w:rPr>
        <w:rFonts w:hint="default"/>
        <w:lang w:val="pt-PT" w:eastAsia="en-US" w:bidi="ar-SA"/>
      </w:rPr>
    </w:lvl>
    <w:lvl w:ilvl="5" w:tplc="B0B46F1E">
      <w:numFmt w:val="bullet"/>
      <w:lvlText w:val="•"/>
      <w:lvlJc w:val="left"/>
      <w:pPr>
        <w:ind w:left="5430" w:hanging="332"/>
      </w:pPr>
      <w:rPr>
        <w:rFonts w:hint="default"/>
        <w:lang w:val="pt-PT" w:eastAsia="en-US" w:bidi="ar-SA"/>
      </w:rPr>
    </w:lvl>
    <w:lvl w:ilvl="6" w:tplc="4B8A8310">
      <w:numFmt w:val="bullet"/>
      <w:lvlText w:val="•"/>
      <w:lvlJc w:val="left"/>
      <w:pPr>
        <w:ind w:left="6352" w:hanging="332"/>
      </w:pPr>
      <w:rPr>
        <w:rFonts w:hint="default"/>
        <w:lang w:val="pt-PT" w:eastAsia="en-US" w:bidi="ar-SA"/>
      </w:rPr>
    </w:lvl>
    <w:lvl w:ilvl="7" w:tplc="9AAC5F5E">
      <w:numFmt w:val="bullet"/>
      <w:lvlText w:val="•"/>
      <w:lvlJc w:val="left"/>
      <w:pPr>
        <w:ind w:left="7274" w:hanging="332"/>
      </w:pPr>
      <w:rPr>
        <w:rFonts w:hint="default"/>
        <w:lang w:val="pt-PT" w:eastAsia="en-US" w:bidi="ar-SA"/>
      </w:rPr>
    </w:lvl>
    <w:lvl w:ilvl="8" w:tplc="1C80AFCC">
      <w:numFmt w:val="bullet"/>
      <w:lvlText w:val="•"/>
      <w:lvlJc w:val="left"/>
      <w:pPr>
        <w:ind w:left="8196" w:hanging="332"/>
      </w:pPr>
      <w:rPr>
        <w:rFonts w:hint="default"/>
        <w:lang w:val="pt-PT" w:eastAsia="en-US" w:bidi="ar-SA"/>
      </w:rPr>
    </w:lvl>
  </w:abstractNum>
  <w:abstractNum w:abstractNumId="13" w15:restartNumberingAfterBreak="0">
    <w:nsid w:val="7C756FE7"/>
    <w:multiLevelType w:val="hybridMultilevel"/>
    <w:tmpl w:val="6EBA7276"/>
    <w:lvl w:ilvl="0" w:tplc="861C85AA">
      <w:start w:val="1"/>
      <w:numFmt w:val="decimal"/>
      <w:lvlText w:val="%1."/>
      <w:lvlJc w:val="left"/>
      <w:pPr>
        <w:ind w:left="2249" w:hanging="360"/>
      </w:pPr>
      <w:rPr>
        <w:rFonts w:ascii="Times New Roman" w:eastAsia="Times New Roman" w:hAnsi="Times New Roman" w:cs="Times New Roman" w:hint="default"/>
        <w:w w:val="99"/>
        <w:sz w:val="24"/>
        <w:szCs w:val="24"/>
        <w:lang w:val="pt-PT" w:eastAsia="en-US" w:bidi="ar-SA"/>
      </w:rPr>
    </w:lvl>
    <w:lvl w:ilvl="1" w:tplc="33443992">
      <w:numFmt w:val="bullet"/>
      <w:lvlText w:val="•"/>
      <w:lvlJc w:val="left"/>
      <w:pPr>
        <w:ind w:left="3020" w:hanging="360"/>
      </w:pPr>
      <w:rPr>
        <w:rFonts w:hint="default"/>
        <w:lang w:val="pt-PT" w:eastAsia="en-US" w:bidi="ar-SA"/>
      </w:rPr>
    </w:lvl>
    <w:lvl w:ilvl="2" w:tplc="2542AA2E">
      <w:numFmt w:val="bullet"/>
      <w:lvlText w:val="•"/>
      <w:lvlJc w:val="left"/>
      <w:pPr>
        <w:ind w:left="3800" w:hanging="360"/>
      </w:pPr>
      <w:rPr>
        <w:rFonts w:hint="default"/>
        <w:lang w:val="pt-PT" w:eastAsia="en-US" w:bidi="ar-SA"/>
      </w:rPr>
    </w:lvl>
    <w:lvl w:ilvl="3" w:tplc="584A89DC">
      <w:numFmt w:val="bullet"/>
      <w:lvlText w:val="•"/>
      <w:lvlJc w:val="left"/>
      <w:pPr>
        <w:ind w:left="4580" w:hanging="360"/>
      </w:pPr>
      <w:rPr>
        <w:rFonts w:hint="default"/>
        <w:lang w:val="pt-PT" w:eastAsia="en-US" w:bidi="ar-SA"/>
      </w:rPr>
    </w:lvl>
    <w:lvl w:ilvl="4" w:tplc="1FB6D114">
      <w:numFmt w:val="bullet"/>
      <w:lvlText w:val="•"/>
      <w:lvlJc w:val="left"/>
      <w:pPr>
        <w:ind w:left="5360" w:hanging="360"/>
      </w:pPr>
      <w:rPr>
        <w:rFonts w:hint="default"/>
        <w:lang w:val="pt-PT" w:eastAsia="en-US" w:bidi="ar-SA"/>
      </w:rPr>
    </w:lvl>
    <w:lvl w:ilvl="5" w:tplc="7A0A4272">
      <w:numFmt w:val="bullet"/>
      <w:lvlText w:val="•"/>
      <w:lvlJc w:val="left"/>
      <w:pPr>
        <w:ind w:left="6140" w:hanging="360"/>
      </w:pPr>
      <w:rPr>
        <w:rFonts w:hint="default"/>
        <w:lang w:val="pt-PT" w:eastAsia="en-US" w:bidi="ar-SA"/>
      </w:rPr>
    </w:lvl>
    <w:lvl w:ilvl="6" w:tplc="6F860282">
      <w:numFmt w:val="bullet"/>
      <w:lvlText w:val="•"/>
      <w:lvlJc w:val="left"/>
      <w:pPr>
        <w:ind w:left="6920" w:hanging="360"/>
      </w:pPr>
      <w:rPr>
        <w:rFonts w:hint="default"/>
        <w:lang w:val="pt-PT" w:eastAsia="en-US" w:bidi="ar-SA"/>
      </w:rPr>
    </w:lvl>
    <w:lvl w:ilvl="7" w:tplc="A852E67C">
      <w:numFmt w:val="bullet"/>
      <w:lvlText w:val="•"/>
      <w:lvlJc w:val="left"/>
      <w:pPr>
        <w:ind w:left="7700" w:hanging="360"/>
      </w:pPr>
      <w:rPr>
        <w:rFonts w:hint="default"/>
        <w:lang w:val="pt-PT" w:eastAsia="en-US" w:bidi="ar-SA"/>
      </w:rPr>
    </w:lvl>
    <w:lvl w:ilvl="8" w:tplc="CD527AC4">
      <w:numFmt w:val="bullet"/>
      <w:lvlText w:val="•"/>
      <w:lvlJc w:val="left"/>
      <w:pPr>
        <w:ind w:left="8480" w:hanging="360"/>
      </w:pPr>
      <w:rPr>
        <w:rFonts w:hint="default"/>
        <w:lang w:val="pt-PT" w:eastAsia="en-US" w:bidi="ar-SA"/>
      </w:rPr>
    </w:lvl>
  </w:abstractNum>
  <w:num w:numId="1">
    <w:abstractNumId w:val="6"/>
  </w:num>
  <w:num w:numId="2">
    <w:abstractNumId w:val="5"/>
  </w:num>
  <w:num w:numId="3">
    <w:abstractNumId w:val="0"/>
  </w:num>
  <w:num w:numId="4">
    <w:abstractNumId w:val="9"/>
  </w:num>
  <w:num w:numId="5">
    <w:abstractNumId w:val="1"/>
  </w:num>
  <w:num w:numId="6">
    <w:abstractNumId w:val="11"/>
  </w:num>
  <w:num w:numId="7">
    <w:abstractNumId w:val="3"/>
  </w:num>
  <w:num w:numId="8">
    <w:abstractNumId w:val="12"/>
  </w:num>
  <w:num w:numId="9">
    <w:abstractNumId w:val="10"/>
  </w:num>
  <w:num w:numId="10">
    <w:abstractNumId w:val="13"/>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263FC"/>
    <w:rsid w:val="000734E5"/>
    <w:rsid w:val="00173B40"/>
    <w:rsid w:val="002153E2"/>
    <w:rsid w:val="002D07FA"/>
    <w:rsid w:val="00313D59"/>
    <w:rsid w:val="00335803"/>
    <w:rsid w:val="00397DB8"/>
    <w:rsid w:val="003A4467"/>
    <w:rsid w:val="003C1202"/>
    <w:rsid w:val="004816D0"/>
    <w:rsid w:val="004B7D34"/>
    <w:rsid w:val="004F715E"/>
    <w:rsid w:val="00510482"/>
    <w:rsid w:val="00527F81"/>
    <w:rsid w:val="00601AB2"/>
    <w:rsid w:val="00643686"/>
    <w:rsid w:val="006C0F51"/>
    <w:rsid w:val="006D26C0"/>
    <w:rsid w:val="006E049D"/>
    <w:rsid w:val="008467C0"/>
    <w:rsid w:val="009A05C1"/>
    <w:rsid w:val="00AA04C2"/>
    <w:rsid w:val="00B463BA"/>
    <w:rsid w:val="00B5331C"/>
    <w:rsid w:val="00C17CD0"/>
    <w:rsid w:val="00C415AB"/>
    <w:rsid w:val="00C7351D"/>
    <w:rsid w:val="00D133B6"/>
    <w:rsid w:val="00D768D5"/>
    <w:rsid w:val="00EE040D"/>
    <w:rsid w:val="00EE60BB"/>
    <w:rsid w:val="00F923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D058"/>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1"/>
    <w:qFormat/>
    <w:pPr>
      <w:outlineLvl w:val="0"/>
    </w:pPr>
    <w:rPr>
      <w:b/>
      <w:bCs/>
      <w:sz w:val="24"/>
      <w:szCs w:val="24"/>
    </w:rPr>
  </w:style>
  <w:style w:type="paragraph" w:styleId="Ttulo2">
    <w:name w:val="heading 2"/>
    <w:basedOn w:val="Normal"/>
    <w:next w:val="Normal"/>
    <w:link w:val="Ttulo2Char"/>
    <w:uiPriority w:val="9"/>
    <w:semiHidden/>
    <w:unhideWhenUsed/>
    <w:qFormat/>
    <w:rsid w:val="00B463B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D133B6"/>
    <w:pPr>
      <w:widowControl/>
      <w:autoSpaceDE/>
      <w:autoSpaceDN/>
      <w:spacing w:before="100" w:beforeAutospacing="1" w:after="100" w:afterAutospacing="1"/>
    </w:pPr>
    <w:rPr>
      <w:sz w:val="24"/>
      <w:szCs w:val="24"/>
      <w:lang w:val="pt-BR" w:eastAsia="pt-BR"/>
    </w:rPr>
  </w:style>
  <w:style w:type="character" w:customStyle="1" w:styleId="Ttulo2Char">
    <w:name w:val="Título 2 Char"/>
    <w:basedOn w:val="Fontepargpadro"/>
    <w:link w:val="Ttulo2"/>
    <w:uiPriority w:val="9"/>
    <w:semiHidden/>
    <w:rsid w:val="00B463BA"/>
    <w:rPr>
      <w:rFonts w:asciiTheme="majorHAnsi" w:eastAsiaTheme="majorEastAsia" w:hAnsiTheme="majorHAnsi" w:cstheme="majorBidi"/>
      <w:color w:val="365F91" w:themeColor="accent1" w:themeShade="BF"/>
      <w:sz w:val="26"/>
      <w:szCs w:val="26"/>
      <w:lang w:val="pt-PT"/>
    </w:rPr>
  </w:style>
  <w:style w:type="character" w:customStyle="1" w:styleId="Ttulo1Char">
    <w:name w:val="Título 1 Char"/>
    <w:basedOn w:val="Fontepargpadro"/>
    <w:link w:val="Ttulo1"/>
    <w:uiPriority w:val="1"/>
    <w:rsid w:val="00B463BA"/>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B463BA"/>
    <w:rPr>
      <w:rFonts w:ascii="Times New Roman" w:eastAsia="Times New Roman" w:hAnsi="Times New Roman" w:cs="Times New Roman"/>
      <w:sz w:val="24"/>
      <w:szCs w:val="24"/>
      <w:lang w:val="pt-PT"/>
    </w:rPr>
  </w:style>
  <w:style w:type="paragraph" w:styleId="Sumrio1">
    <w:name w:val="toc 1"/>
    <w:basedOn w:val="Normal"/>
    <w:uiPriority w:val="1"/>
    <w:qFormat/>
    <w:rsid w:val="00B463BA"/>
    <w:pPr>
      <w:spacing w:before="137"/>
      <w:ind w:left="1301" w:hanging="721"/>
    </w:pPr>
    <w:rPr>
      <w:sz w:val="24"/>
      <w:szCs w:val="24"/>
    </w:rPr>
  </w:style>
  <w:style w:type="paragraph" w:styleId="Sumrio2">
    <w:name w:val="toc 2"/>
    <w:basedOn w:val="Normal"/>
    <w:uiPriority w:val="1"/>
    <w:qFormat/>
    <w:rsid w:val="00B463BA"/>
    <w:pPr>
      <w:spacing w:before="128"/>
      <w:ind w:left="2741" w:hanging="973"/>
    </w:pPr>
    <w:rPr>
      <w:rFonts w:ascii="Cambria" w:eastAsia="Cambria" w:hAnsi="Cambria" w:cs="Cambria"/>
    </w:rPr>
  </w:style>
  <w:style w:type="character" w:styleId="Hyperlink">
    <w:name w:val="Hyperlink"/>
    <w:basedOn w:val="Fontepargpadro"/>
    <w:uiPriority w:val="99"/>
    <w:unhideWhenUsed/>
    <w:rsid w:val="00B4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servicos.ms.gov.br/iagroged/pdf/439GED.pdf" TargetMode="External"/><Relationship Id="rId13" Type="http://schemas.openxmlformats.org/officeDocument/2006/relationships/hyperlink" Target="https://agenciadenoticias.ibge.gov.br/agencia-noticias/2012-agencia-de-noticias/noticias/34983-em-2021-o-rebanho-bovino-bateu-recorde-e-chegou-a-224-6-milhoes-de-cabecas" TargetMode="External"/><Relationship Id="rId18" Type="http://schemas.openxmlformats.org/officeDocument/2006/relationships/hyperlink" Target="https://www.theanimalwellnessinstitute.org/?gclid=CjwKCAjwmbqoBhAgEiwACIjzEMWg40lt2EDLa2x6OR3FGhkRdCdICAe87u5OthqhQJCFzt0kCanaRoCxkgQAvDBw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agro.ms.gov.br/wp-content/uploads/2023/04/Analise-anual-das-acoes-do-PNEFA-2021.pdf" TargetMode="External"/><Relationship Id="rId7" Type="http://schemas.openxmlformats.org/officeDocument/2006/relationships/hyperlink" Target="http://abiec.com.br/" TargetMode="External"/><Relationship Id="rId12" Type="http://schemas.openxmlformats.org/officeDocument/2006/relationships/hyperlink" Target="https://www.fao.org/statistics/en/" TargetMode="External"/><Relationship Id="rId17" Type="http://schemas.openxmlformats.org/officeDocument/2006/relationships/hyperlink" Target="https://www.gov.br/agricultura/pt-br/assuntos/inspecao/produtos-animal/importacao-de-produtos-de-origem-anima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agricultura/pt-br/assuntos/sanidade-animal-e-vegetal/saude-animal/programas-de-saude-animal/febre-aftosa/FEBREAFTOSAV6.pdf" TargetMode="External"/><Relationship Id="rId20" Type="http://schemas.openxmlformats.org/officeDocument/2006/relationships/hyperlink" Target="https://www.paho.org/pt/documentos/programa-hemisferico-erradicacion-fiebre-aftosa-phefa-plan-accion-2011-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mofisher.com/br/en/home/industrial/animal-health/bovine-cattle-diagnostic-solutions/bovine-diseases/foot-mouth-disease.html?gclid=Cj0KCQiAv8SsBhC7ARIsALIkVT1qVHxT0U4pTV6RJHCY_ksXK7cvCx9DLKoODSPblxj5_mkYG2Y7LGgaAgxmEALw_wcB&amp;cid=gsd_agr_anh_r01_co_cp1484_pjt8164_10033085_0se_gaw_rs_awa_AspFmdP&amp;s_kwcid=AL!3652!3!637015747607!p!!g!!foot%20and%20mouth%20disease&amp;ef_id=Cj0KCQiAv8SsBhC7ARIsALIkVT1qVHxT0U4pTV6RJHCY_ksXK7cvCx9DLKoODSPblxj5_mkYG2Y7LGgaAgxmEALw_wcB:G:s&amp;s_kwcid=AL!3652!3!637015747607!p!!g!!foot%20and%20mouth%20disease&amp;gad_source=1" TargetMode="External"/><Relationship Id="rId24" Type="http://schemas.openxmlformats.org/officeDocument/2006/relationships/hyperlink" Target="https://usdabrazil.org.br/brasil-aprova-novo-certificado-para-exportacao-de-carne-bovina-e-produtos-lacteos-dos-eua/" TargetMode="External"/><Relationship Id="rId5" Type="http://schemas.openxmlformats.org/officeDocument/2006/relationships/footnotes" Target="footnotes.xml"/><Relationship Id="rId15" Type="http://schemas.openxmlformats.org/officeDocument/2006/relationships/hyperlink" Target="https://beefpoint.com.br/" TargetMode="External"/><Relationship Id="rId23" Type="http://schemas.openxmlformats.org/officeDocument/2006/relationships/hyperlink" Target="https://www.revista.dae.ufla.br/index.php/ora/article/view/65" TargetMode="External"/><Relationship Id="rId10" Type="http://schemas.openxmlformats.org/officeDocument/2006/relationships/hyperlink" Target="https://www.gov.br/agricultura/pt-br/assuntos/politica-agricola/todas-publicacoes-de-politica-agricola/projecoes-do-agronegocio/projecoes-do-agronegocio-2018-2019-2028-2029" TargetMode="External"/><Relationship Id="rId19" Type="http://schemas.openxmlformats.org/officeDocument/2006/relationships/hyperlink" Target="https://www.thermofisher.com/br/en/home/industrial/animal-health/bovine-cattle-diagnostic-solutions/bovine-diseases/foot-mouth-disease.html?gclid=Cj0KCQiAv8SsBhC7ARIsALIkVT1qVHxT0U4pTV6RJHCY_ksXK7cvCx9DLKoODSPblxj5_mkYG2Y7LGgaAgxmEALw_wcB&amp;cid=gsd_agr_anh_r01_co_cp1484_pjt8164_10033085_0se_gaw_rs_awa_AspFmdP&amp;s_kwcid=AL!3652!3!637015747607!p!!g!!foot%20and%20mouth%20disease&amp;ef_id=Cj0KCQiAv8SsBhC7ARIsALIkVT1qVHxT0U4pTV6RJHCY_ksXK7cvCx9DLKoODSPblxj5_mkYG2Y7LGgaAgxmEALw_wcB:G:s&amp;s_kwcid=AL!3652!3!637015747607!p!!g!!foot%20and%20mouth%20disease&amp;gad_source=1" TargetMode="External"/><Relationship Id="rId4" Type="http://schemas.openxmlformats.org/officeDocument/2006/relationships/webSettings" Target="webSettings.xml"/><Relationship Id="rId9" Type="http://schemas.openxmlformats.org/officeDocument/2006/relationships/hyperlink" Target="https://www.indea.mt.gov.br/documents/363967/6267169/20170316-308143+%20+INSTRU%C3%87%C3%83O-NORMATIVA-N%C2%BA-44-2007-MAPA/b34622a8-b18d-4162-b4a2-56ebd68fac15" TargetMode="External"/><Relationship Id="rId14" Type="http://schemas.openxmlformats.org/officeDocument/2006/relationships/hyperlink" Target="https://www.ncbi.nlm.nih.gov/pmc/articles/PMC3367651/" TargetMode="External"/><Relationship Id="rId22" Type="http://schemas.openxmlformats.org/officeDocument/2006/relationships/hyperlink" Target="https://www.embopress.org/doi/full/10.1093/embo-reports/kve1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7448</Words>
  <Characters>40220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NORMAS PARA SUBMISSÃO DE CAPÍTULOS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34</cp:revision>
  <dcterms:created xsi:type="dcterms:W3CDTF">2023-12-09T16:42:00Z</dcterms:created>
  <dcterms:modified xsi:type="dcterms:W3CDTF">2024-01-01T02:42:00Z</dcterms:modified>
</cp:coreProperties>
</file>