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0F2A" w14:textId="242F3160" w:rsidR="00213A7B" w:rsidRPr="00FA4488" w:rsidRDefault="008A2EDE" w:rsidP="00FA4488">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“Fazer jornalismo no Piauí é desdobrar fibra por fibra o coração”: manifestações alternativas durante a Ditadura Militar nos anos 1970</w:t>
      </w:r>
    </w:p>
    <w:p w14:paraId="293057C7" w14:textId="77777777" w:rsidR="008A2EDE" w:rsidRPr="008A2EDE" w:rsidRDefault="008A2EDE" w:rsidP="008A2EDE">
      <w:pPr>
        <w:spacing w:before="240"/>
        <w:jc w:val="right"/>
        <w:rPr>
          <w:rFonts w:ascii="Times New Roman" w:hAnsi="Times New Roman" w:cs="Times New Roman"/>
          <w:sz w:val="24"/>
          <w:szCs w:val="24"/>
        </w:rPr>
      </w:pPr>
      <w:r w:rsidRPr="008A2EDE">
        <w:rPr>
          <w:rFonts w:ascii="Times New Roman" w:hAnsi="Times New Roman" w:cs="Times New Roman"/>
          <w:sz w:val="24"/>
          <w:szCs w:val="24"/>
        </w:rPr>
        <w:t>Carlos Alberto de Melo Silva Mota</w:t>
      </w:r>
      <w:r w:rsidRPr="008A2EDE">
        <w:rPr>
          <w:rStyle w:val="Refdenotaderodap"/>
          <w:rFonts w:ascii="Times New Roman" w:hAnsi="Times New Roman" w:cs="Times New Roman"/>
          <w:sz w:val="24"/>
          <w:szCs w:val="24"/>
        </w:rPr>
        <w:footnoteReference w:id="1"/>
      </w:r>
    </w:p>
    <w:p w14:paraId="3EA42E42" w14:textId="77777777" w:rsidR="008A2EDE" w:rsidRPr="008A2EDE" w:rsidRDefault="008A2EDE" w:rsidP="008A2EDE">
      <w:pPr>
        <w:jc w:val="right"/>
        <w:rPr>
          <w:rFonts w:ascii="Times New Roman" w:hAnsi="Times New Roman" w:cs="Times New Roman"/>
          <w:sz w:val="24"/>
          <w:szCs w:val="24"/>
        </w:rPr>
      </w:pPr>
      <w:r w:rsidRPr="008A2EDE">
        <w:rPr>
          <w:rFonts w:ascii="Times New Roman" w:hAnsi="Times New Roman" w:cs="Times New Roman"/>
          <w:sz w:val="24"/>
          <w:szCs w:val="24"/>
        </w:rPr>
        <w:t>Cláudia Cristina da Silva Fontineles</w:t>
      </w:r>
      <w:r w:rsidRPr="008A2EDE">
        <w:rPr>
          <w:rStyle w:val="Refdenotaderodap"/>
          <w:rFonts w:ascii="Times New Roman" w:hAnsi="Times New Roman" w:cs="Times New Roman"/>
          <w:sz w:val="24"/>
          <w:szCs w:val="24"/>
        </w:rPr>
        <w:footnoteReference w:id="2"/>
      </w:r>
    </w:p>
    <w:p w14:paraId="3A7A5384" w14:textId="09820B2F" w:rsidR="0022073E" w:rsidRPr="00796045" w:rsidRDefault="008A2EDE" w:rsidP="008A2EDE">
      <w:pPr>
        <w:spacing w:after="240"/>
        <w:jc w:val="right"/>
        <w:rPr>
          <w:rFonts w:ascii="Times New Roman" w:hAnsi="Times New Roman" w:cs="Times New Roman"/>
          <w:sz w:val="24"/>
          <w:szCs w:val="24"/>
        </w:rPr>
      </w:pPr>
      <w:r w:rsidRPr="008A2EDE">
        <w:rPr>
          <w:rFonts w:ascii="Times New Roman" w:hAnsi="Times New Roman" w:cs="Times New Roman"/>
          <w:sz w:val="24"/>
          <w:szCs w:val="24"/>
        </w:rPr>
        <w:t>Paula Maria Guerra Tavares</w:t>
      </w:r>
      <w:r w:rsidRPr="008A2EDE">
        <w:rPr>
          <w:rStyle w:val="Refdenotaderodap"/>
          <w:rFonts w:ascii="Times New Roman" w:hAnsi="Times New Roman" w:cs="Times New Roman"/>
          <w:sz w:val="24"/>
          <w:szCs w:val="24"/>
        </w:rPr>
        <w:footnoteReference w:id="3"/>
      </w:r>
    </w:p>
    <w:p w14:paraId="40FFFAC4" w14:textId="77777777" w:rsidR="00796045" w:rsidRPr="000D72FF" w:rsidRDefault="00796045" w:rsidP="00796045">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3A4F3349" w14:textId="2513458C" w:rsidR="00E13A67" w:rsidRDefault="00E13A67" w:rsidP="00E13A67">
      <w:pPr>
        <w:spacing w:after="0" w:line="240" w:lineRule="auto"/>
        <w:jc w:val="both"/>
        <w:rPr>
          <w:rFonts w:ascii="Times New Roman" w:hAnsi="Times New Roman" w:cs="Times New Roman"/>
          <w:sz w:val="24"/>
          <w:szCs w:val="24"/>
        </w:rPr>
      </w:pPr>
      <w:r w:rsidRPr="00E13A67">
        <w:rPr>
          <w:rFonts w:ascii="Times New Roman" w:hAnsi="Times New Roman" w:cs="Times New Roman"/>
          <w:sz w:val="24"/>
          <w:szCs w:val="24"/>
        </w:rPr>
        <w:t xml:space="preserve">Neste trabalho pretendemos estudar a trajetória do jornal </w:t>
      </w:r>
      <w:r w:rsidRPr="00E13A67">
        <w:rPr>
          <w:rFonts w:ascii="Times New Roman" w:hAnsi="Times New Roman" w:cs="Times New Roman"/>
          <w:i/>
          <w:iCs/>
          <w:sz w:val="24"/>
          <w:szCs w:val="24"/>
        </w:rPr>
        <w:t xml:space="preserve">O </w:t>
      </w:r>
      <w:proofErr w:type="spellStart"/>
      <w:r w:rsidRPr="00E13A67">
        <w:rPr>
          <w:rFonts w:ascii="Times New Roman" w:hAnsi="Times New Roman" w:cs="Times New Roman"/>
          <w:i/>
          <w:iCs/>
          <w:sz w:val="24"/>
          <w:szCs w:val="24"/>
        </w:rPr>
        <w:t>Gramma</w:t>
      </w:r>
      <w:proofErr w:type="spellEnd"/>
      <w:r w:rsidRPr="00E13A67">
        <w:rPr>
          <w:rFonts w:ascii="Times New Roman" w:hAnsi="Times New Roman" w:cs="Times New Roman"/>
          <w:sz w:val="24"/>
          <w:szCs w:val="24"/>
        </w:rPr>
        <w:t>, produzido em Teresina no ano de 1972. O material contou com apenas duas edições. Logo em seu título, o jornal carregava uma polêmica, visto que "</w:t>
      </w:r>
      <w:r w:rsidRPr="00E13A67">
        <w:rPr>
          <w:rFonts w:ascii="Times New Roman" w:hAnsi="Times New Roman" w:cs="Times New Roman"/>
          <w:i/>
          <w:iCs/>
          <w:sz w:val="24"/>
          <w:szCs w:val="24"/>
        </w:rPr>
        <w:t>Granma</w:t>
      </w:r>
      <w:r w:rsidRPr="00E13A67">
        <w:rPr>
          <w:rFonts w:ascii="Times New Roman" w:hAnsi="Times New Roman" w:cs="Times New Roman"/>
          <w:sz w:val="24"/>
          <w:szCs w:val="24"/>
        </w:rPr>
        <w:t xml:space="preserve">" era o nome do jornal oficial do Comitê Central do Partido Comunista Cubano. O jornal surgiu com o lema "fazer jornalismo no Piauí é desdobrar fibra por fibra o coração", em referência às dificuldades encontradas pelos seus idealizadores para a publicação do material. O jornal precisou ser impresso em Brasília, devido ao controle sobre os parques gráficos piauienses, o que envolveu uma árdua dedicação dos produtores. As vicissitudes no seu processo de criação permitem constatar que </w:t>
      </w:r>
      <w:r w:rsidRPr="00E13A67">
        <w:rPr>
          <w:rFonts w:ascii="Times New Roman" w:hAnsi="Times New Roman" w:cs="Times New Roman"/>
          <w:i/>
          <w:iCs/>
          <w:sz w:val="24"/>
          <w:szCs w:val="24"/>
        </w:rPr>
        <w:t xml:space="preserve">O </w:t>
      </w:r>
      <w:proofErr w:type="spellStart"/>
      <w:r w:rsidRPr="00E13A67">
        <w:rPr>
          <w:rFonts w:ascii="Times New Roman" w:hAnsi="Times New Roman" w:cs="Times New Roman"/>
          <w:i/>
          <w:iCs/>
          <w:sz w:val="24"/>
          <w:szCs w:val="24"/>
        </w:rPr>
        <w:t>Gramma</w:t>
      </w:r>
      <w:proofErr w:type="spellEnd"/>
      <w:r w:rsidRPr="00E13A67">
        <w:rPr>
          <w:rFonts w:ascii="Times New Roman" w:hAnsi="Times New Roman" w:cs="Times New Roman"/>
          <w:sz w:val="24"/>
          <w:szCs w:val="24"/>
        </w:rPr>
        <w:t xml:space="preserve"> visava um retorno ideológico e não comercial. Suas páginas eram compostas por ilustrações, poemas, textos críticos e dicas culturais. O jornal carregava mensagens sobre a importância de "ver, ouvir e curtir" como formas de encarar as dificuldades dessa época, marcada pela Ditadura Militar no Brasil. "Choros, gritos e </w:t>
      </w:r>
      <w:proofErr w:type="spellStart"/>
      <w:r w:rsidRPr="004D4EA5">
        <w:rPr>
          <w:rFonts w:ascii="Times New Roman" w:hAnsi="Times New Roman" w:cs="Times New Roman"/>
          <w:i/>
          <w:iCs/>
          <w:sz w:val="24"/>
          <w:szCs w:val="24"/>
        </w:rPr>
        <w:t>molotovs</w:t>
      </w:r>
      <w:proofErr w:type="spellEnd"/>
      <w:r w:rsidRPr="00E13A67">
        <w:rPr>
          <w:rFonts w:ascii="Times New Roman" w:hAnsi="Times New Roman" w:cs="Times New Roman"/>
          <w:sz w:val="24"/>
          <w:szCs w:val="24"/>
        </w:rPr>
        <w:t>" deveriam ser substituídos pela "curtição", conforme os integrantes d'</w:t>
      </w:r>
      <w:r w:rsidRPr="00E13A67">
        <w:rPr>
          <w:rFonts w:ascii="Times New Roman" w:hAnsi="Times New Roman" w:cs="Times New Roman"/>
          <w:i/>
          <w:iCs/>
          <w:sz w:val="24"/>
          <w:szCs w:val="24"/>
        </w:rPr>
        <w:t>O</w:t>
      </w:r>
      <w:r w:rsidRPr="00E13A67">
        <w:rPr>
          <w:rFonts w:ascii="Times New Roman" w:hAnsi="Times New Roman" w:cs="Times New Roman"/>
          <w:sz w:val="24"/>
          <w:szCs w:val="24"/>
        </w:rPr>
        <w:t xml:space="preserve"> </w:t>
      </w:r>
      <w:proofErr w:type="spellStart"/>
      <w:r w:rsidRPr="00E13A67">
        <w:rPr>
          <w:rFonts w:ascii="Times New Roman" w:hAnsi="Times New Roman" w:cs="Times New Roman"/>
          <w:sz w:val="24"/>
          <w:szCs w:val="24"/>
        </w:rPr>
        <w:t>Gramma</w:t>
      </w:r>
      <w:proofErr w:type="spellEnd"/>
      <w:r w:rsidRPr="00E13A67">
        <w:rPr>
          <w:rFonts w:ascii="Times New Roman" w:hAnsi="Times New Roman" w:cs="Times New Roman"/>
          <w:sz w:val="24"/>
          <w:szCs w:val="24"/>
        </w:rPr>
        <w:t>. Nesse sentido, buscamos discutir as nuances da atuação cultural desse projeto jornalístico, em articulação com a conjuntura política da época</w:t>
      </w:r>
      <w:r w:rsidR="00461D1D">
        <w:rPr>
          <w:rFonts w:ascii="Times New Roman" w:hAnsi="Times New Roman" w:cs="Times New Roman"/>
          <w:sz w:val="24"/>
          <w:szCs w:val="24"/>
        </w:rPr>
        <w:t xml:space="preserve">, </w:t>
      </w:r>
      <w:r w:rsidR="00461D1D" w:rsidRPr="00461D1D">
        <w:rPr>
          <w:rFonts w:ascii="Times New Roman" w:hAnsi="Times New Roman" w:cs="Times New Roman"/>
          <w:sz w:val="24"/>
          <w:szCs w:val="24"/>
        </w:rPr>
        <w:t xml:space="preserve">considerando as potencialidades dos conceitos de resistência, de contracultura e de </w:t>
      </w:r>
      <w:proofErr w:type="spellStart"/>
      <w:r w:rsidR="00461D1D" w:rsidRPr="00461D1D">
        <w:rPr>
          <w:rFonts w:ascii="Times New Roman" w:hAnsi="Times New Roman" w:cs="Times New Roman"/>
          <w:sz w:val="24"/>
          <w:szCs w:val="24"/>
        </w:rPr>
        <w:t>artivismo</w:t>
      </w:r>
      <w:proofErr w:type="spellEnd"/>
      <w:r w:rsidRPr="00E13A67">
        <w:rPr>
          <w:rFonts w:ascii="Times New Roman" w:hAnsi="Times New Roman" w:cs="Times New Roman"/>
          <w:sz w:val="24"/>
          <w:szCs w:val="24"/>
        </w:rPr>
        <w:t xml:space="preserve">. O artigo adota como </w:t>
      </w:r>
      <w:r w:rsidR="00461D1D">
        <w:rPr>
          <w:rFonts w:ascii="Times New Roman" w:hAnsi="Times New Roman" w:cs="Times New Roman"/>
          <w:sz w:val="24"/>
          <w:szCs w:val="24"/>
        </w:rPr>
        <w:t>corpus documental</w:t>
      </w:r>
      <w:r w:rsidRPr="00E13A67">
        <w:rPr>
          <w:rFonts w:ascii="Times New Roman" w:hAnsi="Times New Roman" w:cs="Times New Roman"/>
          <w:sz w:val="24"/>
          <w:szCs w:val="24"/>
        </w:rPr>
        <w:t xml:space="preserve"> fontes hemerográficas desse período, com uma análise integral das duas edições publicadas do jornal</w:t>
      </w:r>
      <w:r w:rsidR="00461D1D">
        <w:rPr>
          <w:rFonts w:ascii="Times New Roman" w:hAnsi="Times New Roman" w:cs="Times New Roman"/>
          <w:sz w:val="24"/>
          <w:szCs w:val="24"/>
        </w:rPr>
        <w:t xml:space="preserve">. </w:t>
      </w:r>
      <w:r w:rsidRPr="00E13A67">
        <w:rPr>
          <w:rFonts w:ascii="Times New Roman" w:hAnsi="Times New Roman" w:cs="Times New Roman"/>
          <w:sz w:val="24"/>
          <w:szCs w:val="24"/>
        </w:rPr>
        <w:t>Nosso trabalho é norteado por dimensões metodológicas balizadas pelas discussões d</w:t>
      </w:r>
      <w:r w:rsidR="00461D1D">
        <w:rPr>
          <w:rFonts w:ascii="Times New Roman" w:hAnsi="Times New Roman" w:cs="Times New Roman"/>
          <w:sz w:val="24"/>
          <w:szCs w:val="24"/>
        </w:rPr>
        <w:t>os estudos culturais, da sociologia e da história cultural</w:t>
      </w:r>
      <w:r w:rsidRPr="00E13A67">
        <w:rPr>
          <w:rFonts w:ascii="Times New Roman" w:hAnsi="Times New Roman" w:cs="Times New Roman"/>
          <w:sz w:val="24"/>
          <w:szCs w:val="24"/>
        </w:rPr>
        <w:t>. Construímos diálogos com os estudos de Ventura (1988), Wolfe (2005), Capote (1965) e Castelo Branco (2005).</w:t>
      </w:r>
    </w:p>
    <w:p w14:paraId="462FA383" w14:textId="77777777" w:rsidR="00E13A67" w:rsidRDefault="00E13A67" w:rsidP="008A2EDE">
      <w:pPr>
        <w:spacing w:after="0" w:line="240" w:lineRule="auto"/>
        <w:rPr>
          <w:rFonts w:ascii="Times New Roman" w:hAnsi="Times New Roman" w:cs="Times New Roman"/>
          <w:sz w:val="24"/>
          <w:szCs w:val="24"/>
        </w:rPr>
      </w:pPr>
    </w:p>
    <w:p w14:paraId="5D6359EE" w14:textId="71181A55" w:rsidR="00121F09" w:rsidRPr="008A2EDE" w:rsidRDefault="00796045" w:rsidP="008A2EDE">
      <w:pPr>
        <w:spacing w:after="0" w:line="240" w:lineRule="auto"/>
        <w:rPr>
          <w:rFonts w:ascii="Times New Roman" w:hAnsi="Times New Roman" w:cs="Times New Roman"/>
          <w:b/>
          <w:bCs/>
          <w:sz w:val="24"/>
          <w:szCs w:val="24"/>
        </w:rPr>
      </w:pPr>
      <w:r w:rsidRPr="000D72FF">
        <w:rPr>
          <w:rFonts w:ascii="Times New Roman" w:hAnsi="Times New Roman" w:cs="Times New Roman"/>
          <w:b/>
          <w:bCs/>
          <w:sz w:val="24"/>
          <w:szCs w:val="24"/>
        </w:rPr>
        <w:t>Palavras-chave</w:t>
      </w:r>
      <w:r w:rsidR="009237AE" w:rsidRPr="000D72FF">
        <w:rPr>
          <w:rFonts w:ascii="Times New Roman" w:hAnsi="Times New Roman" w:cs="Times New Roman"/>
          <w:b/>
          <w:bCs/>
          <w:sz w:val="24"/>
          <w:szCs w:val="24"/>
        </w:rPr>
        <w:t>:</w:t>
      </w:r>
      <w:r w:rsidR="008A2EDE">
        <w:rPr>
          <w:rFonts w:ascii="Times New Roman" w:hAnsi="Times New Roman" w:cs="Times New Roman"/>
          <w:b/>
          <w:bCs/>
          <w:sz w:val="24"/>
          <w:szCs w:val="24"/>
        </w:rPr>
        <w:t xml:space="preserve"> </w:t>
      </w:r>
      <w:r w:rsidR="008A2EDE" w:rsidRPr="008A2EDE">
        <w:rPr>
          <w:rFonts w:ascii="Times New Roman" w:hAnsi="Times New Roman" w:cs="Times New Roman"/>
          <w:sz w:val="24"/>
          <w:szCs w:val="24"/>
        </w:rPr>
        <w:t>História</w:t>
      </w:r>
      <w:r w:rsidR="003861EC">
        <w:rPr>
          <w:rFonts w:ascii="Times New Roman" w:hAnsi="Times New Roman" w:cs="Times New Roman"/>
          <w:sz w:val="24"/>
          <w:szCs w:val="24"/>
        </w:rPr>
        <w:t>,</w:t>
      </w:r>
      <w:r w:rsidR="008A2EDE" w:rsidRPr="008A2EDE">
        <w:rPr>
          <w:rFonts w:ascii="Times New Roman" w:hAnsi="Times New Roman" w:cs="Times New Roman"/>
          <w:sz w:val="24"/>
          <w:szCs w:val="24"/>
        </w:rPr>
        <w:t xml:space="preserve"> Jornalismo literário</w:t>
      </w:r>
      <w:r w:rsidR="003861EC">
        <w:rPr>
          <w:rFonts w:ascii="Times New Roman" w:hAnsi="Times New Roman" w:cs="Times New Roman"/>
          <w:sz w:val="24"/>
          <w:szCs w:val="24"/>
        </w:rPr>
        <w:t>,</w:t>
      </w:r>
      <w:r w:rsidR="008A2EDE" w:rsidRPr="008A2EDE">
        <w:rPr>
          <w:rFonts w:ascii="Times New Roman" w:hAnsi="Times New Roman" w:cs="Times New Roman"/>
          <w:sz w:val="24"/>
          <w:szCs w:val="24"/>
        </w:rPr>
        <w:t xml:space="preserve"> Cultura</w:t>
      </w:r>
      <w:r w:rsidR="003861EC">
        <w:rPr>
          <w:rFonts w:ascii="Times New Roman" w:hAnsi="Times New Roman" w:cs="Times New Roman"/>
          <w:sz w:val="24"/>
          <w:szCs w:val="24"/>
        </w:rPr>
        <w:t>,</w:t>
      </w:r>
      <w:r w:rsidR="008A2EDE">
        <w:rPr>
          <w:rFonts w:ascii="Times New Roman" w:hAnsi="Times New Roman" w:cs="Times New Roman"/>
          <w:sz w:val="24"/>
          <w:szCs w:val="24"/>
        </w:rPr>
        <w:t xml:space="preserve"> Artivismo</w:t>
      </w:r>
      <w:r w:rsidR="008A2EDE" w:rsidRPr="008A2EDE">
        <w:rPr>
          <w:rFonts w:ascii="Times New Roman" w:hAnsi="Times New Roman" w:cs="Times New Roman"/>
          <w:sz w:val="24"/>
          <w:szCs w:val="24"/>
        </w:rPr>
        <w:t>.</w:t>
      </w:r>
    </w:p>
    <w:p w14:paraId="2DBD6D9F" w14:textId="77777777" w:rsidR="00982F23" w:rsidRPr="00796045" w:rsidRDefault="00982F23" w:rsidP="00982F23">
      <w:pPr>
        <w:rPr>
          <w:rFonts w:ascii="Times New Roman" w:hAnsi="Times New Roman" w:cs="Times New Roman"/>
        </w:rPr>
      </w:pPr>
    </w:p>
    <w:p w14:paraId="7F5573BE" w14:textId="77777777" w:rsidR="00982F23" w:rsidRPr="00982F23" w:rsidRDefault="00982F23" w:rsidP="00982F23"/>
    <w:p w14:paraId="7EA79C67" w14:textId="77777777" w:rsidR="00982F23" w:rsidRPr="00982F23" w:rsidRDefault="00982F23" w:rsidP="00982F23"/>
    <w:p w14:paraId="268062AC" w14:textId="77777777" w:rsidR="00A70CC4" w:rsidRDefault="00A70CC4" w:rsidP="00982F23"/>
    <w:p w14:paraId="6B1E84C4" w14:textId="77777777" w:rsidR="00982F23" w:rsidRPr="00982F23" w:rsidRDefault="00982F23" w:rsidP="00982F23">
      <w:pPr>
        <w:jc w:val="center"/>
      </w:pPr>
    </w:p>
    <w:sectPr w:rsidR="00982F23" w:rsidRPr="00982F23" w:rsidSect="00AA3E89">
      <w:headerReference w:type="default" r:id="rId7"/>
      <w:footerReference w:type="default" r:id="rId8"/>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E1C4" w14:textId="77777777" w:rsidR="00E645A4" w:rsidRDefault="00E645A4" w:rsidP="00982F23">
      <w:pPr>
        <w:spacing w:after="0" w:line="240" w:lineRule="auto"/>
      </w:pPr>
      <w:r>
        <w:separator/>
      </w:r>
    </w:p>
  </w:endnote>
  <w:endnote w:type="continuationSeparator" w:id="0">
    <w:p w14:paraId="16C70449" w14:textId="77777777" w:rsidR="00E645A4" w:rsidRDefault="00E645A4"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2775" w14:textId="7500388C" w:rsidR="00982F23" w:rsidRDefault="00982F23" w:rsidP="00982F23">
    <w:pPr>
      <w:pStyle w:val="Rodap"/>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4DDC9" w14:textId="77777777" w:rsidR="00E645A4" w:rsidRDefault="00E645A4" w:rsidP="00982F23">
      <w:pPr>
        <w:spacing w:after="0" w:line="240" w:lineRule="auto"/>
      </w:pPr>
      <w:r>
        <w:separator/>
      </w:r>
    </w:p>
  </w:footnote>
  <w:footnote w:type="continuationSeparator" w:id="0">
    <w:p w14:paraId="7F7C943A" w14:textId="77777777" w:rsidR="00E645A4" w:rsidRDefault="00E645A4" w:rsidP="00982F23">
      <w:pPr>
        <w:spacing w:after="0" w:line="240" w:lineRule="auto"/>
      </w:pPr>
      <w:r>
        <w:continuationSeparator/>
      </w:r>
    </w:p>
  </w:footnote>
  <w:footnote w:id="1">
    <w:p w14:paraId="06612CDF" w14:textId="77777777" w:rsidR="008A2EDE" w:rsidRDefault="008A2EDE" w:rsidP="008A2EDE">
      <w:pPr>
        <w:pStyle w:val="Textodenotaderodap"/>
      </w:pPr>
      <w:r>
        <w:rPr>
          <w:rStyle w:val="Refdenotaderodap"/>
        </w:rPr>
        <w:footnoteRef/>
      </w:r>
      <w:r>
        <w:t xml:space="preserve"> Doutorando em História do Brasil pela Universidade Federal do Piauí. Bolsista da Coordenação de Aperfeiçoamento de Pessoal de Nível Superior, CAPES, Brasil. Mestre em História do Brasil pelo Programa de Pós-Graduação em História da Universidade Federal do Piauí, bolsista CAPES. E-mail: carlosalbertomota12@hotmail.com.</w:t>
      </w:r>
    </w:p>
  </w:footnote>
  <w:footnote w:id="2">
    <w:p w14:paraId="59032BF2" w14:textId="77777777" w:rsidR="008A2EDE" w:rsidRDefault="008A2EDE" w:rsidP="008A2EDE">
      <w:pPr>
        <w:pStyle w:val="Textodenotaderodap"/>
      </w:pPr>
      <w:r>
        <w:rPr>
          <w:rStyle w:val="Refdenotaderodap"/>
        </w:rPr>
        <w:footnoteRef/>
      </w:r>
      <w:r>
        <w:t xml:space="preserve"> </w:t>
      </w:r>
      <w:r w:rsidRPr="00147025">
        <w:t>Doutora em História pela Universidade Federal de Pernambuco (UFPE). Professora Associada ao Departamento de História e do Quadro Permanente do Programa de Pós-Graduação em História do Brasil e do Programa de Pós-Graduação em Ciência Política da Universidade Federal do Piauí. Bolsista em Produtividade Científica/UFPI. Coordenadora do Programa de Bolsas de Iniciação à Docência (PIBID/História/CAPES/UFPI). E-mail: cfontineles@gmail.com</w:t>
      </w:r>
    </w:p>
  </w:footnote>
  <w:footnote w:id="3">
    <w:p w14:paraId="69B9C0F2" w14:textId="77777777" w:rsidR="008A2EDE" w:rsidRDefault="008A2EDE" w:rsidP="008A2EDE">
      <w:pPr>
        <w:pStyle w:val="Textodenotaderodap"/>
      </w:pPr>
      <w:r>
        <w:rPr>
          <w:rStyle w:val="Refdenotaderodap"/>
        </w:rPr>
        <w:footnoteRef/>
      </w:r>
      <w:r>
        <w:t xml:space="preserve"> Professora do Departamento de Sociologia da Faculdade de Letras da Universidade do Porto (DS/FLUP/UP). Investigadora Integrada do Instituto Sociologia Universidade do Porto (IS-UP). </w:t>
      </w:r>
      <w:proofErr w:type="spellStart"/>
      <w:r>
        <w:t>Adjunct</w:t>
      </w:r>
      <w:proofErr w:type="spellEnd"/>
      <w:r>
        <w:t xml:space="preserve"> </w:t>
      </w:r>
      <w:proofErr w:type="spellStart"/>
      <w:r>
        <w:t>Associate</w:t>
      </w:r>
      <w:proofErr w:type="spellEnd"/>
      <w:r>
        <w:t xml:space="preserve"> Professor do Griffith Centre </w:t>
      </w:r>
      <w:proofErr w:type="gramStart"/>
      <w:r>
        <w:t>for Social</w:t>
      </w:r>
      <w:proofErr w:type="gramEnd"/>
      <w:r>
        <w:t xml:space="preserve"> </w:t>
      </w:r>
      <w:proofErr w:type="spellStart"/>
      <w:r>
        <w:t>and</w:t>
      </w:r>
      <w:proofErr w:type="spellEnd"/>
      <w:r>
        <w:t xml:space="preserve"> Cultural </w:t>
      </w:r>
      <w:proofErr w:type="spellStart"/>
      <w:r>
        <w:t>Research</w:t>
      </w:r>
      <w:proofErr w:type="spellEnd"/>
      <w:r>
        <w:t xml:space="preserve"> (GCSCR). Investigadora Colaboradora do Centro de Estudos de Geografia e do Ordenamento do Território (CEGOT). Investigadora Colaboradora do Centro de Investigação Transdisciplinar «Cultura, Espaço e Memória» (CITCEM). Investigadora Colaboradora do Centro de Estudos sobre a Mudança Socioeconómica e o Território (DINÂMIA'CET). E-mail: </w:t>
      </w:r>
      <w:r w:rsidRPr="002249EC">
        <w:t>pguerra@letras.up.pt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C607" w14:textId="4DC327F7" w:rsidR="00E750E4" w:rsidRDefault="00E750E4" w:rsidP="00AA3E89">
    <w:pPr>
      <w:pStyle w:val="Cabealho"/>
      <w:ind w:left="-851"/>
      <w:jc w:val="center"/>
    </w:pPr>
    <w:r>
      <w:rPr>
        <w:noProof/>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Cabealho"/>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3"/>
    <w:rsid w:val="00014930"/>
    <w:rsid w:val="000D72FF"/>
    <w:rsid w:val="00121F09"/>
    <w:rsid w:val="00190DCE"/>
    <w:rsid w:val="001E6B54"/>
    <w:rsid w:val="001F1BB8"/>
    <w:rsid w:val="00213A7B"/>
    <w:rsid w:val="0022073E"/>
    <w:rsid w:val="00225B38"/>
    <w:rsid w:val="00226072"/>
    <w:rsid w:val="002A0C3B"/>
    <w:rsid w:val="00316369"/>
    <w:rsid w:val="0036420F"/>
    <w:rsid w:val="003861EC"/>
    <w:rsid w:val="003E20CE"/>
    <w:rsid w:val="0042457E"/>
    <w:rsid w:val="00461D1D"/>
    <w:rsid w:val="00465E69"/>
    <w:rsid w:val="004A583B"/>
    <w:rsid w:val="004D4EA5"/>
    <w:rsid w:val="005B74BD"/>
    <w:rsid w:val="006B6108"/>
    <w:rsid w:val="006C7FBC"/>
    <w:rsid w:val="00760F65"/>
    <w:rsid w:val="00796045"/>
    <w:rsid w:val="0084404A"/>
    <w:rsid w:val="00882329"/>
    <w:rsid w:val="008A2EDE"/>
    <w:rsid w:val="008F586B"/>
    <w:rsid w:val="009237AE"/>
    <w:rsid w:val="00982F23"/>
    <w:rsid w:val="00A70CC4"/>
    <w:rsid w:val="00A84CCB"/>
    <w:rsid w:val="00AA3E89"/>
    <w:rsid w:val="00AD1DE7"/>
    <w:rsid w:val="00AE32DD"/>
    <w:rsid w:val="00AF51E5"/>
    <w:rsid w:val="00B173A2"/>
    <w:rsid w:val="00C32DEB"/>
    <w:rsid w:val="00C53FE3"/>
    <w:rsid w:val="00C54813"/>
    <w:rsid w:val="00D201B4"/>
    <w:rsid w:val="00D77435"/>
    <w:rsid w:val="00DB383E"/>
    <w:rsid w:val="00E13A67"/>
    <w:rsid w:val="00E645A4"/>
    <w:rsid w:val="00E750E4"/>
    <w:rsid w:val="00E833E8"/>
    <w:rsid w:val="00EF13C2"/>
    <w:rsid w:val="00F13474"/>
    <w:rsid w:val="00F275A4"/>
    <w:rsid w:val="00FA4488"/>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7173"/>
  <w15:chartTrackingRefBased/>
  <w15:docId w15:val="{737FB555-601C-4673-84FE-6FF6B80D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A15F-D2E8-46ED-B88B-612501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323</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Carlos Mota</cp:lastModifiedBy>
  <cp:revision>6</cp:revision>
  <dcterms:created xsi:type="dcterms:W3CDTF">2025-01-10T14:24:00Z</dcterms:created>
  <dcterms:modified xsi:type="dcterms:W3CDTF">2025-01-10T15:53:00Z</dcterms:modified>
</cp:coreProperties>
</file>