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2DE0" w14:textId="77777777" w:rsidR="00EF24F9" w:rsidRPr="00644261" w:rsidRDefault="007B4CAA">
      <w:pPr>
        <w:pStyle w:val="Normal1"/>
        <w:jc w:val="center"/>
        <w:rPr>
          <w:rFonts w:ascii="Times New Roman" w:hAnsi="Times New Roman" w:cs="Times New Roman"/>
        </w:rPr>
      </w:pPr>
      <w:r w:rsidRPr="00644261">
        <w:rPr>
          <w:rFonts w:ascii="Times New Roman" w:eastAsia="Times New Roman" w:hAnsi="Times New Roman" w:cs="Times New Roman"/>
          <w:b/>
          <w:sz w:val="28"/>
          <w:szCs w:val="28"/>
        </w:rPr>
        <w:t>O ENSINO DE LÍNGUA INGLESA A PARTIR DO FOLCLORE EUROPEU: UMA PROPOSTA DE VALORIZAÇÃO POR MEIO DE MULTILETRAMENTOS</w:t>
      </w:r>
      <w:r w:rsidRPr="00644261">
        <w:rPr>
          <w:rFonts w:ascii="Times New Roman" w:hAnsi="Times New Roman" w:cs="Times New Roman"/>
        </w:rPr>
        <w:t xml:space="preserve"> </w:t>
      </w:r>
      <w:r w:rsidRPr="00644261">
        <w:rPr>
          <w:rFonts w:ascii="Times New Roman" w:hAnsi="Times New Roman" w:cs="Times New Roman"/>
          <w:b/>
          <w:sz w:val="28"/>
          <w:szCs w:val="28"/>
        </w:rPr>
        <w:t>NO ENSINO FUNDAMENTAL</w:t>
      </w:r>
    </w:p>
    <w:p w14:paraId="3DF2FA03" w14:textId="77777777" w:rsidR="00EF24F9" w:rsidRDefault="007B4CAA" w:rsidP="00C73490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Taís da Silva Teixeira Vidal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Evelyn Almeida Silva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</w:p>
    <w:p w14:paraId="2D6E26DF" w14:textId="77777777" w:rsidR="00EF24F9" w:rsidRDefault="007B4CAA" w:rsidP="00C73490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Everton Allan da Silva Rodrigues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</w:p>
    <w:p w14:paraId="75D6146C" w14:textId="77777777" w:rsidR="003F0FA8" w:rsidRDefault="002807AB" w:rsidP="00C73490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Irene da Silva Burity</w:t>
      </w:r>
      <w:r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4"/>
      </w:r>
    </w:p>
    <w:p w14:paraId="30DA6427" w14:textId="77777777" w:rsidR="002807AB" w:rsidRDefault="002807AB" w:rsidP="00C73490">
      <w:pPr>
        <w:pStyle w:val="Normal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Marcelo Augusto Mesquita da Costa</w:t>
      </w:r>
      <w:r w:rsidR="004F78C8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5"/>
      </w:r>
    </w:p>
    <w:p w14:paraId="4540FBD1" w14:textId="77777777" w:rsidR="00EF24F9" w:rsidRDefault="007B4CAA">
      <w:pPr>
        <w:pStyle w:val="Ttulo2"/>
        <w:spacing w:before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Introdução</w:t>
      </w:r>
    </w:p>
    <w:p w14:paraId="69095DFC" w14:textId="77777777" w:rsidR="006C55B9" w:rsidRDefault="00C73490" w:rsidP="006C55B9">
      <w:pPr>
        <w:pStyle w:val="Normal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490">
        <w:rPr>
          <w:rFonts w:ascii="Times New Roman" w:eastAsia="Times New Roman" w:hAnsi="Times New Roman" w:cs="Times New Roman"/>
          <w:sz w:val="24"/>
          <w:szCs w:val="24"/>
        </w:rPr>
        <w:t>O ensino de língua inglesa no ensino básico frequentemente se depara com desafios relacionados à valorização da educação cultural no processo de aprendizagem. Diante dessa realidade, apresenta-se a seguinte proposta: integrar narrativas de personagens pertencentes tanto ao folclore europeu quanto ao brasileiro. Nesse contexto, a proposta preconiza práticas de letramento que valorizem os conhecimentos prévios dos aluno</w:t>
      </w:r>
      <w:r>
        <w:rPr>
          <w:rFonts w:ascii="Times New Roman" w:eastAsia="Times New Roman" w:hAnsi="Times New Roman" w:cs="Times New Roman"/>
          <w:sz w:val="24"/>
          <w:szCs w:val="24"/>
        </w:rPr>
        <w:t>s, utilizando lendas e narrativa</w:t>
      </w:r>
      <w:r w:rsidRPr="00C73490">
        <w:rPr>
          <w:rFonts w:ascii="Times New Roman" w:eastAsia="Times New Roman" w:hAnsi="Times New Roman" w:cs="Times New Roman"/>
          <w:sz w:val="24"/>
          <w:szCs w:val="24"/>
        </w:rPr>
        <w:t>s tradicionais e privilegiando a interculturalidade por meio dos multiletramentos.</w:t>
      </w:r>
    </w:p>
    <w:p w14:paraId="27677D51" w14:textId="77777777" w:rsidR="00E95818" w:rsidRDefault="006C55B9" w:rsidP="006C55B9">
      <w:pPr>
        <w:pStyle w:val="Normal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5B9">
        <w:rPr>
          <w:rFonts w:ascii="Times New Roman" w:eastAsia="Times New Roman" w:hAnsi="Times New Roman" w:cs="Times New Roman"/>
          <w:sz w:val="24"/>
          <w:szCs w:val="24"/>
        </w:rPr>
        <w:t xml:space="preserve">O texto discute o ensino de línguas, defendendo a superação de práticas tradicionais e a adoção de abordagens que promovam o desenvolvimento da linguagem e dos multiletramentos, articulando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6C55B9">
        <w:rPr>
          <w:rFonts w:ascii="Times New Roman" w:eastAsia="Times New Roman" w:hAnsi="Times New Roman" w:cs="Times New Roman"/>
          <w:sz w:val="24"/>
          <w:szCs w:val="24"/>
        </w:rPr>
        <w:t>dimensões escrita, oral e visual mediadas pela cultura. O estudo insere-se no âmbito do PIBID-CAPES, que busca aproximar teoria e prática por meio de ações colaborativas entre universidades e escolas públicas.</w:t>
      </w:r>
    </w:p>
    <w:p w14:paraId="483F4E10" w14:textId="77777777" w:rsidR="006C55B9" w:rsidRDefault="006C55B9" w:rsidP="006C55B9">
      <w:pPr>
        <w:pStyle w:val="Normal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29A26" w14:textId="77777777" w:rsidR="00EF24F9" w:rsidRDefault="007B4CAA">
      <w:pPr>
        <w:pStyle w:val="Ttulo2"/>
        <w:spacing w:before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Objetivos </w:t>
      </w:r>
    </w:p>
    <w:p w14:paraId="5C007194" w14:textId="77777777" w:rsidR="00AC228B" w:rsidRDefault="00D840BD" w:rsidP="002C7F99">
      <w:pPr>
        <w:pStyle w:val="Normal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Explorar as </w:t>
      </w:r>
      <w:r w:rsidR="00E2632A">
        <w:rPr>
          <w:rFonts w:ascii="Times New Roman" w:eastAsia="Times New Roman" w:hAnsi="Times New Roman" w:cs="Times New Roman"/>
          <w:sz w:val="24"/>
          <w:szCs w:val="24"/>
        </w:rPr>
        <w:t>habilidades de leitura, escrita, fala e escuta</w:t>
      </w:r>
      <w:r w:rsidR="00A8253B">
        <w:rPr>
          <w:rFonts w:ascii="Times New Roman" w:eastAsia="Times New Roman" w:hAnsi="Times New Roman" w:cs="Times New Roman"/>
          <w:sz w:val="24"/>
          <w:szCs w:val="24"/>
        </w:rPr>
        <w:t xml:space="preserve"> através da</w:t>
      </w:r>
      <w:r w:rsidR="00E2632A">
        <w:rPr>
          <w:rFonts w:ascii="Times New Roman" w:eastAsia="Times New Roman" w:hAnsi="Times New Roman" w:cs="Times New Roman"/>
          <w:sz w:val="24"/>
          <w:szCs w:val="24"/>
        </w:rPr>
        <w:t xml:space="preserve"> interculturalidade, favorecendo o bilinguismo de forma natural</w:t>
      </w:r>
      <w:r w:rsidR="00AC22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6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28B" w:rsidRPr="00AC228B">
        <w:rPr>
          <w:rFonts w:ascii="Times New Roman" w:hAnsi="Times New Roman" w:cs="Times New Roman"/>
          <w:sz w:val="24"/>
          <w:szCs w:val="24"/>
        </w:rPr>
        <w:t>possibilitando</w:t>
      </w:r>
      <w:r w:rsidR="00AC228B">
        <w:rPr>
          <w:rFonts w:ascii="Times New Roman" w:hAnsi="Times New Roman" w:cs="Times New Roman"/>
          <w:sz w:val="24"/>
          <w:szCs w:val="24"/>
        </w:rPr>
        <w:t xml:space="preserve"> a reflexão cultural</w:t>
      </w:r>
      <w:r w:rsidR="00263EE2" w:rsidRPr="00263EE2">
        <w:rPr>
          <w:rFonts w:ascii="Times New Roman" w:hAnsi="Times New Roman" w:cs="Times New Roman"/>
          <w:sz w:val="24"/>
          <w:szCs w:val="24"/>
        </w:rPr>
        <w:t xml:space="preserve"> </w:t>
      </w:r>
      <w:r w:rsidR="00AC228B">
        <w:rPr>
          <w:rFonts w:ascii="Times New Roman" w:hAnsi="Times New Roman" w:cs="Times New Roman"/>
          <w:sz w:val="24"/>
          <w:szCs w:val="24"/>
        </w:rPr>
        <w:t xml:space="preserve">e o interesse dos estudantes pela língua inglesa por meio de práticas pedagógicas interativas. </w:t>
      </w:r>
    </w:p>
    <w:p w14:paraId="18122970" w14:textId="77777777" w:rsidR="002C7F99" w:rsidRPr="002C7F99" w:rsidRDefault="002C7F99" w:rsidP="002C7F99">
      <w:pPr>
        <w:pStyle w:val="Normal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CC6C08" w14:textId="77777777" w:rsidR="00EF24F9" w:rsidRDefault="007B4CAA" w:rsidP="00E2632A">
      <w:pPr>
        <w:pStyle w:val="Ttulo2"/>
        <w:tabs>
          <w:tab w:val="left" w:pos="7472"/>
        </w:tabs>
        <w:spacing w:before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Referencial Teórico</w:t>
      </w:r>
      <w:r w:rsidR="00E2632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C59272E" w14:textId="77777777" w:rsidR="00981F3B" w:rsidRPr="00695D9F" w:rsidRDefault="00B65E14" w:rsidP="00695D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E14">
        <w:rPr>
          <w:rFonts w:ascii="Times New Roman" w:eastAsia="Times New Roman" w:hAnsi="Times New Roman" w:cs="Times New Roman"/>
          <w:sz w:val="24"/>
          <w:szCs w:val="24"/>
        </w:rPr>
        <w:t>O presente trabalho fundamenta-se em abordagens que reconhecem o papel da cultura e do multiletramento no ensino da língua inglesa, dialogando com os conceitos discutidos por Daniele Barbosa de Souza Almeida (2012)</w:t>
      </w:r>
      <w:r w:rsidR="00695D9F">
        <w:rPr>
          <w:rFonts w:ascii="Times New Roman" w:eastAsia="Times New Roman" w:hAnsi="Times New Roman" w:cs="Times New Roman"/>
          <w:sz w:val="24"/>
          <w:szCs w:val="24"/>
        </w:rPr>
        <w:t xml:space="preserve"> e do texto de</w:t>
      </w:r>
      <w:r w:rsidRPr="00B65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5E14">
        <w:rPr>
          <w:rFonts w:ascii="Times New Roman" w:eastAsia="Times New Roman" w:hAnsi="Times New Roman" w:cs="Times New Roman"/>
          <w:sz w:val="24"/>
          <w:szCs w:val="24"/>
        </w:rPr>
        <w:t>Bhabha</w:t>
      </w:r>
      <w:proofErr w:type="spellEnd"/>
      <w:r w:rsidRPr="00B65E14">
        <w:rPr>
          <w:rFonts w:ascii="Times New Roman" w:eastAsia="Times New Roman" w:hAnsi="Times New Roman" w:cs="Times New Roman"/>
          <w:sz w:val="24"/>
          <w:szCs w:val="24"/>
        </w:rPr>
        <w:t xml:space="preserve"> (1998), que compreende a cultura como um “</w:t>
      </w:r>
      <w:proofErr w:type="spellStart"/>
      <w:r w:rsidRPr="00B65E14">
        <w:rPr>
          <w:rFonts w:ascii="Times New Roman" w:eastAsia="Times New Roman" w:hAnsi="Times New Roman" w:cs="Times New Roman"/>
          <w:sz w:val="24"/>
          <w:szCs w:val="24"/>
        </w:rPr>
        <w:t>entre-lugar</w:t>
      </w:r>
      <w:proofErr w:type="spellEnd"/>
      <w:r w:rsidRPr="00B65E14">
        <w:rPr>
          <w:rFonts w:ascii="Times New Roman" w:eastAsia="Times New Roman" w:hAnsi="Times New Roman" w:cs="Times New Roman"/>
          <w:sz w:val="24"/>
          <w:szCs w:val="24"/>
        </w:rPr>
        <w:t xml:space="preserve">” capaz de construir identidades diversas. De forma </w:t>
      </w:r>
      <w:r w:rsidRPr="00B65E14">
        <w:rPr>
          <w:rFonts w:ascii="Times New Roman" w:eastAsia="Times New Roman" w:hAnsi="Times New Roman" w:cs="Times New Roman"/>
          <w:sz w:val="24"/>
          <w:szCs w:val="24"/>
        </w:rPr>
        <w:lastRenderedPageBreak/>
        <w:t>complementar, Tavares e Bezerra (2009, p. 231) afirmam que “o elemento cultural pode ajudar na aprendizagem de uma língua estrangeira, o aluno a respeitar os pontos de vista do outro e, ainda, a entender os aspectos linguísticos que estão, extrinsecamente, ligados às questões culturais”. Hall (2001) destaca o papel da cultura na educação, especialmente no contexto pós-moderno, em que as barreiras físicas tendem a desaparecer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2939">
        <w:rPr>
          <w:rFonts w:ascii="Times New Roman" w:hAnsi="Times New Roman" w:cs="Times New Roman"/>
          <w:sz w:val="24"/>
          <w:szCs w:val="24"/>
        </w:rPr>
        <w:t xml:space="preserve"> </w:t>
      </w:r>
      <w:r w:rsidRPr="00B65E14">
        <w:rPr>
          <w:rFonts w:ascii="Times New Roman" w:hAnsi="Times New Roman" w:cs="Times New Roman"/>
          <w:sz w:val="24"/>
          <w:szCs w:val="24"/>
          <w:shd w:val="clear" w:color="auto" w:fill="FFFFFF"/>
        </w:rPr>
        <w:t>Diante desse cenário, torna-se evidente a importância de envolver aspectos cu</w:t>
      </w:r>
      <w:r w:rsidR="00402939">
        <w:rPr>
          <w:rFonts w:ascii="Times New Roman" w:hAnsi="Times New Roman" w:cs="Times New Roman"/>
          <w:sz w:val="24"/>
          <w:szCs w:val="24"/>
          <w:shd w:val="clear" w:color="auto" w:fill="FFFFFF"/>
        </w:rPr>
        <w:t>lturais no ensino de línguas</w:t>
      </w:r>
      <w:r w:rsidRPr="00B65E14">
        <w:rPr>
          <w:rFonts w:ascii="Times New Roman" w:hAnsi="Times New Roman" w:cs="Times New Roman"/>
          <w:sz w:val="24"/>
          <w:szCs w:val="24"/>
          <w:shd w:val="clear" w:color="auto" w:fill="FFFFFF"/>
        </w:rPr>
        <w:t>. Considerando uma sociedade sem fronteiras, em que há um intercâmbio de linguagens e culturas</w:t>
      </w:r>
      <w:r w:rsidR="00981F3B">
        <w:rPr>
          <w:rFonts w:ascii="Times New Roman" w:hAnsi="Times New Roman" w:cs="Times New Roman"/>
          <w:sz w:val="24"/>
          <w:szCs w:val="24"/>
        </w:rPr>
        <w:t xml:space="preserve">. </w:t>
      </w:r>
      <w:r w:rsidR="006330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0D2FF" w14:textId="77777777" w:rsidR="00981F3B" w:rsidRDefault="00890D09" w:rsidP="004029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Rojo e Barbosa (2015, p. 135</w:t>
      </w:r>
      <w:r w:rsidR="00B65E14" w:rsidRPr="00B65E14">
        <w:rPr>
          <w:rFonts w:ascii="Times New Roman" w:hAnsi="Times New Roman" w:cs="Times New Roman"/>
          <w:sz w:val="24"/>
          <w:szCs w:val="24"/>
        </w:rPr>
        <w:t>) retomam o conceito de multiletramentos, que abarca duas multiplicidades indicadas pelo prefixo “multi”: multiplicidade de culturas/multiculturalismo e multiplicidade de linguagens/</w:t>
      </w:r>
      <w:proofErr w:type="spellStart"/>
      <w:r w:rsidR="00B65E14" w:rsidRPr="00B65E14">
        <w:rPr>
          <w:rFonts w:ascii="Times New Roman" w:hAnsi="Times New Roman" w:cs="Times New Roman"/>
          <w:sz w:val="24"/>
          <w:szCs w:val="24"/>
        </w:rPr>
        <w:t>multissemiose</w:t>
      </w:r>
      <w:proofErr w:type="spellEnd"/>
      <w:r w:rsidR="00B65E14" w:rsidRPr="00B65E14">
        <w:rPr>
          <w:rFonts w:ascii="Times New Roman" w:hAnsi="Times New Roman" w:cs="Times New Roman"/>
          <w:sz w:val="24"/>
          <w:szCs w:val="24"/>
        </w:rPr>
        <w:t xml:space="preserve"> e de mídias. </w:t>
      </w:r>
      <w:r w:rsidR="00445AA6">
        <w:rPr>
          <w:rFonts w:ascii="Times New Roman" w:hAnsi="Times New Roman" w:cs="Times New Roman"/>
          <w:sz w:val="24"/>
          <w:szCs w:val="24"/>
        </w:rPr>
        <w:t>O</w:t>
      </w:r>
      <w:r w:rsidR="00B65E14" w:rsidRPr="00B65E14">
        <w:rPr>
          <w:rFonts w:ascii="Times New Roman" w:hAnsi="Times New Roman" w:cs="Times New Roman"/>
          <w:sz w:val="24"/>
          <w:szCs w:val="24"/>
        </w:rPr>
        <w:t xml:space="preserve"> conceito</w:t>
      </w:r>
      <w:r w:rsidR="00445AA6">
        <w:rPr>
          <w:rFonts w:ascii="Times New Roman" w:hAnsi="Times New Roman" w:cs="Times New Roman"/>
          <w:sz w:val="24"/>
          <w:szCs w:val="24"/>
        </w:rPr>
        <w:t xml:space="preserve"> é relacionado</w:t>
      </w:r>
      <w:r w:rsidR="00B65E14" w:rsidRPr="00B65E14">
        <w:rPr>
          <w:rFonts w:ascii="Times New Roman" w:hAnsi="Times New Roman" w:cs="Times New Roman"/>
          <w:sz w:val="24"/>
          <w:szCs w:val="24"/>
        </w:rPr>
        <w:t xml:space="preserve"> à hipermodernidade, caracterizada pela presença dessas múltiplas linguagens e culturas que circulam em ambientes digitais e demandam novas formas de atuação crítica no espaço escolar. </w:t>
      </w:r>
      <w:r w:rsidR="00695D9F">
        <w:rPr>
          <w:rFonts w:ascii="Times New Roman" w:hAnsi="Times New Roman" w:cs="Times New Roman"/>
          <w:sz w:val="24"/>
          <w:szCs w:val="24"/>
        </w:rPr>
        <w:t>A escola precisa privilegiar também</w:t>
      </w:r>
      <w:r w:rsidR="00B65E14" w:rsidRPr="00B65E14">
        <w:rPr>
          <w:rFonts w:ascii="Times New Roman" w:hAnsi="Times New Roman" w:cs="Times New Roman"/>
          <w:sz w:val="24"/>
          <w:szCs w:val="24"/>
        </w:rPr>
        <w:t xml:space="preserve"> práticas e gêneros da cultura de massa e digital, próprios da sociedade hipermoderna</w:t>
      </w:r>
      <w:r w:rsidR="00644261" w:rsidRPr="00644261">
        <w:rPr>
          <w:rFonts w:ascii="Times New Roman" w:hAnsi="Times New Roman" w:cs="Times New Roman"/>
          <w:sz w:val="24"/>
          <w:szCs w:val="24"/>
        </w:rPr>
        <w:t xml:space="preserve">. </w:t>
      </w:r>
      <w:r w:rsidR="00B65E14" w:rsidRPr="00B65E14">
        <w:rPr>
          <w:rFonts w:ascii="Times New Roman" w:hAnsi="Times New Roman" w:cs="Times New Roman"/>
          <w:sz w:val="24"/>
          <w:szCs w:val="24"/>
        </w:rPr>
        <w:t xml:space="preserve">Complementando essa perspectiva, Cope e </w:t>
      </w:r>
      <w:proofErr w:type="spellStart"/>
      <w:r w:rsidR="00B65E14" w:rsidRPr="00B65E14">
        <w:rPr>
          <w:rFonts w:ascii="Times New Roman" w:hAnsi="Times New Roman" w:cs="Times New Roman"/>
          <w:sz w:val="24"/>
          <w:szCs w:val="24"/>
        </w:rPr>
        <w:t>Kalantzis</w:t>
      </w:r>
      <w:proofErr w:type="spellEnd"/>
      <w:r w:rsidR="00B65E14" w:rsidRPr="00B65E14">
        <w:rPr>
          <w:rFonts w:ascii="Times New Roman" w:hAnsi="Times New Roman" w:cs="Times New Roman"/>
          <w:sz w:val="24"/>
          <w:szCs w:val="24"/>
        </w:rPr>
        <w:t xml:space="preserve"> (2000) ressaltam que a pedagogia dos multiletramentos precisa contemplar tanto o multilinguismo quanto a multimodalidade, pois a produção de sentidos ocorre cada vez mais pela negociação de diferentes discursos e práticas sociais. É preciso repensar o ensino tradicional e preparar os alunos para lidar com a diversidade linguística e com as múltiplas linguagens</w:t>
      </w:r>
      <w:r w:rsidR="006442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B5ED3" w14:textId="77777777" w:rsidR="00402939" w:rsidRPr="00D95108" w:rsidRDefault="00402939" w:rsidP="004029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A1847D" w14:textId="77777777" w:rsidR="00EF24F9" w:rsidRDefault="007B4CAA">
      <w:pPr>
        <w:pStyle w:val="Ttulo2"/>
        <w:spacing w:before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Metodologia</w:t>
      </w:r>
    </w:p>
    <w:p w14:paraId="1764A653" w14:textId="77777777" w:rsidR="00EF24F9" w:rsidRDefault="007B4CAA" w:rsidP="00EA184D">
      <w:pPr>
        <w:pStyle w:val="Normal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atividade foi desenvolvida na forma de uma oficina, em sala de aula, com alunos do 6º e 7º anos do ensino fundamental na escola municipal de tempo integral Pedro A</w:t>
      </w:r>
      <w:r w:rsidR="00BD79FA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gusto. A metodologia baseou-se em </w:t>
      </w:r>
      <w:r w:rsidR="00BD79FA">
        <w:rPr>
          <w:rFonts w:ascii="Times New Roman" w:eastAsia="Times New Roman" w:hAnsi="Times New Roman" w:cs="Times New Roman"/>
          <w:sz w:val="24"/>
          <w:szCs w:val="24"/>
        </w:rPr>
        <w:t>método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comunicativo e de multiletramentos, reunindo leitura, escrita, fala e escuta em atividades lúdicas, como criação de personagens híbridos e leitura compartilhada. </w:t>
      </w:r>
      <w:r w:rsidR="009A50A9">
        <w:rPr>
          <w:rFonts w:ascii="Times New Roman" w:eastAsia="Times New Roman" w:hAnsi="Times New Roman" w:cs="Times New Roman"/>
          <w:sz w:val="24"/>
          <w:szCs w:val="24"/>
        </w:rPr>
        <w:t>Estas atividades foram organizadas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nas seguintes etapas: </w:t>
      </w:r>
    </w:p>
    <w:p w14:paraId="0B4D7BBF" w14:textId="77777777" w:rsidR="00EF24F9" w:rsidRDefault="007B4CAA" w:rsidP="00256690">
      <w:pPr>
        <w:pStyle w:val="Normal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Apresentação do tema; explicação do conceito de folclore e lendas da cultura europeia, sua relação com o folclore brasileiro e sua importância</w:t>
      </w:r>
      <w:r w:rsidR="0025669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2. Introdução aos personagens adaptados aos níveis dos estudantes</w:t>
      </w:r>
      <w:r w:rsidR="00695D9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leitura guiada de textos com apoio de glossário; aplicação e prática do vocabulário</w:t>
      </w:r>
      <w:r w:rsidR="00695D9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discussão</w:t>
      </w:r>
      <w:r w:rsidR="00695D9F">
        <w:rPr>
          <w:rFonts w:ascii="Times New Roman" w:eastAsia="Times New Roman" w:hAnsi="Times New Roman" w:cs="Times New Roman"/>
          <w:sz w:val="24"/>
          <w:szCs w:val="24"/>
        </w:rPr>
        <w:t xml:space="preserve"> coletiva</w:t>
      </w:r>
      <w:r>
        <w:rPr>
          <w:rFonts w:ascii="Times New Roman" w:eastAsia="Times New Roman" w:hAnsi="Times New Roman" w:cs="Times New Roman"/>
          <w:sz w:val="24"/>
          <w:szCs w:val="24"/>
        </w:rPr>
        <w:t>, além de jogo e vídeo para a fixação do vocabulário estudado</w:t>
      </w:r>
      <w:r w:rsidR="0025669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 Produção criativa pelos estudantes, que elaboraram novos personagens do folclore. </w:t>
      </w:r>
    </w:p>
    <w:p w14:paraId="36910DB4" w14:textId="77777777" w:rsidR="00EF24F9" w:rsidRDefault="00EF24F9">
      <w:pPr>
        <w:pStyle w:val="Normal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77885" w14:textId="77777777" w:rsidR="00EF24F9" w:rsidRDefault="007B4CAA">
      <w:pPr>
        <w:pStyle w:val="Ttulo2"/>
        <w:spacing w:before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Resultados e Discussão</w:t>
      </w:r>
    </w:p>
    <w:p w14:paraId="0067871F" w14:textId="77777777" w:rsidR="008E747C" w:rsidRDefault="00644261" w:rsidP="00EA184D">
      <w:pPr>
        <w:pStyle w:val="Normal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decorrer</w:t>
      </w:r>
      <w:r w:rsidRPr="00644261">
        <w:rPr>
          <w:rFonts w:ascii="Times New Roman" w:eastAsia="Times New Roman" w:hAnsi="Times New Roman" w:cs="Times New Roman"/>
          <w:sz w:val="24"/>
          <w:szCs w:val="24"/>
        </w:rPr>
        <w:t xml:space="preserve"> das atividades realizadas com os alunos, foi possível perceber a curiosidade em conhecer diferentes culturas e o interesse pela língua inglesa mediada pela cultura. Cumpre destacar a importância da vivência para nós, </w:t>
      </w:r>
      <w:proofErr w:type="spellStart"/>
      <w:r w:rsidRPr="00644261">
        <w:rPr>
          <w:rFonts w:ascii="Times New Roman" w:eastAsia="Times New Roman" w:hAnsi="Times New Roman" w:cs="Times New Roman"/>
          <w:sz w:val="24"/>
          <w:szCs w:val="24"/>
        </w:rPr>
        <w:t>pibidianos</w:t>
      </w:r>
      <w:proofErr w:type="spellEnd"/>
      <w:r w:rsidRPr="00644261">
        <w:rPr>
          <w:rFonts w:ascii="Times New Roman" w:eastAsia="Times New Roman" w:hAnsi="Times New Roman" w:cs="Times New Roman"/>
          <w:sz w:val="24"/>
          <w:szCs w:val="24"/>
        </w:rPr>
        <w:t>(as), que não apenas evidenciou o entusiasmo dos estudantes, mas também ressaltou o nosso papel na construção e mediação entre conteúdo, linguagem e realidade escolar. Apesar dos desafios de adaptação ao calendário escolar, aprendemos a lidar com imprevistos e a ajustar práticas pedagógicas. Constatamos, ainda, a necessidade de incluir atividades de continuidade voltadas ao ensino de cultura e interculturalidade em sala de aula</w:t>
      </w:r>
      <w:r w:rsidR="001A36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EB76D08" w14:textId="77777777" w:rsidR="00EA184D" w:rsidRDefault="00EA184D" w:rsidP="00AC228B">
      <w:pPr>
        <w:pStyle w:val="Normal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DE8B4B" w14:textId="77777777" w:rsidR="00816070" w:rsidRPr="00816070" w:rsidRDefault="00BD79FA" w:rsidP="00816070">
      <w:pPr>
        <w:pStyle w:val="Ttulo2"/>
        <w:spacing w:before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B4CAA">
        <w:rPr>
          <w:rFonts w:ascii="Times New Roman" w:eastAsia="Times New Roman" w:hAnsi="Times New Roman" w:cs="Times New Roman"/>
          <w:color w:val="000000"/>
          <w:sz w:val="24"/>
          <w:szCs w:val="24"/>
        </w:rPr>
        <w:t>. Considerações Finais</w:t>
      </w:r>
    </w:p>
    <w:p w14:paraId="5D92BE18" w14:textId="77777777" w:rsidR="00890D09" w:rsidRDefault="00890D09" w:rsidP="00256690">
      <w:pPr>
        <w:pStyle w:val="Normal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D09">
        <w:rPr>
          <w:rFonts w:ascii="Times New Roman" w:eastAsia="Times New Roman" w:hAnsi="Times New Roman" w:cs="Times New Roman"/>
          <w:sz w:val="24"/>
          <w:szCs w:val="24"/>
        </w:rPr>
        <w:t>Considera-se, ao fim deste resumo, que os objetivos foram alcançados, tais como a ampliação do vocabulário dos alunos, a descoberta de novas culturas e o estímulo à reflexão intercultural. Ressaltamos, ainda, a importância e as contribuições dessa experiência para a nossa formação docente. A experiência possibilitou a construção de novos recortes analíticos acerca da efetivação da prática docente, a qual foi compreendida por nós como um processo orientado pelo respeito ao desenvolvimento integral dos estudantes</w:t>
      </w:r>
      <w:r w:rsidR="00B65E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19396AD" w14:textId="77777777" w:rsidR="00695D9F" w:rsidRDefault="00695D9F" w:rsidP="00256690">
      <w:pPr>
        <w:pStyle w:val="Normal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863A1" w14:textId="77777777" w:rsidR="00D95108" w:rsidRPr="00D95108" w:rsidRDefault="007B4CAA" w:rsidP="00D95108">
      <w:pPr>
        <w:pStyle w:val="Ttulo2"/>
        <w:spacing w:before="0" w:line="360" w:lineRule="auto"/>
        <w:rPr>
          <w:rFonts w:ascii="Times New Roman" w:hAnsi="Times New Roman" w:cs="Times New Roman"/>
          <w:color w:val="000000"/>
        </w:rPr>
      </w:pPr>
      <w:r w:rsidRPr="00BD79FA">
        <w:rPr>
          <w:rFonts w:ascii="Times New Roman" w:hAnsi="Times New Roman" w:cs="Times New Roman"/>
          <w:color w:val="000000"/>
        </w:rPr>
        <w:t>Referência</w:t>
      </w:r>
      <w:r w:rsidR="00922278" w:rsidRPr="00BD79FA">
        <w:rPr>
          <w:rFonts w:ascii="Times New Roman" w:hAnsi="Times New Roman" w:cs="Times New Roman"/>
          <w:color w:val="000000"/>
        </w:rPr>
        <w:t>s</w:t>
      </w:r>
    </w:p>
    <w:p w14:paraId="3AE31033" w14:textId="77777777" w:rsidR="00D95108" w:rsidRDefault="00D95108" w:rsidP="0044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72A">
        <w:rPr>
          <w:rFonts w:ascii="Times New Roman" w:hAnsi="Times New Roman" w:cs="Times New Roman"/>
          <w:sz w:val="24"/>
          <w:szCs w:val="24"/>
        </w:rPr>
        <w:t xml:space="preserve">ALMEIDA, Daniele Barbosa de Souza. O ensino de língua inglesa através dos multiletramentos: o papel das universidades de letras. </w:t>
      </w:r>
      <w:r w:rsidRPr="00181F5D">
        <w:rPr>
          <w:rFonts w:ascii="Times New Roman" w:hAnsi="Times New Roman" w:cs="Times New Roman"/>
          <w:b/>
          <w:sz w:val="24"/>
          <w:szCs w:val="24"/>
        </w:rPr>
        <w:t>Revista Brasileira de Linguística Aplicada</w:t>
      </w:r>
      <w:r w:rsidRPr="00C3272A">
        <w:rPr>
          <w:rFonts w:ascii="Times New Roman" w:hAnsi="Times New Roman" w:cs="Times New Roman"/>
          <w:sz w:val="24"/>
          <w:szCs w:val="24"/>
        </w:rPr>
        <w:t xml:space="preserve">, v. 23, n. 1, p. 1-19, 2012. Disponível em: </w:t>
      </w:r>
      <w:hyperlink r:id="rId7">
        <w:r w:rsidRPr="00C3272A">
          <w:rPr>
            <w:rStyle w:val="Hyperlink"/>
            <w:rFonts w:ascii="Times New Roman" w:hAnsi="Times New Roman" w:cs="Times New Roman"/>
            <w:sz w:val="24"/>
            <w:szCs w:val="24"/>
          </w:rPr>
          <w:t>https://repositorio.ifs.edu.br/biblioteca/bitstream/123456789/1247/1/O%20ensino%20de%20lingua%20inglesa%20atraves%20dos%20multiletramentos</w:t>
        </w:r>
      </w:hyperlink>
      <w:r w:rsidRPr="00C3272A">
        <w:rPr>
          <w:rFonts w:ascii="Times New Roman" w:hAnsi="Times New Roman" w:cs="Times New Roman"/>
          <w:sz w:val="24"/>
          <w:szCs w:val="24"/>
        </w:rPr>
        <w:t>.  Acesso em: 08 set. 2025.</w:t>
      </w:r>
    </w:p>
    <w:p w14:paraId="33F13FFB" w14:textId="77777777" w:rsidR="00D95108" w:rsidRDefault="00D95108" w:rsidP="0044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056A7" w14:textId="77777777" w:rsidR="00D95108" w:rsidRDefault="00D95108" w:rsidP="0044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72A">
        <w:rPr>
          <w:rFonts w:ascii="Times New Roman" w:hAnsi="Times New Roman" w:cs="Times New Roman"/>
          <w:sz w:val="24"/>
          <w:szCs w:val="24"/>
        </w:rPr>
        <w:t xml:space="preserve">BHABHA, </w:t>
      </w:r>
      <w:proofErr w:type="spellStart"/>
      <w:r w:rsidRPr="00C3272A">
        <w:rPr>
          <w:rFonts w:ascii="Times New Roman" w:hAnsi="Times New Roman" w:cs="Times New Roman"/>
          <w:sz w:val="24"/>
          <w:szCs w:val="24"/>
        </w:rPr>
        <w:t>Homi</w:t>
      </w:r>
      <w:proofErr w:type="spellEnd"/>
      <w:r w:rsidRPr="00C3272A">
        <w:rPr>
          <w:rFonts w:ascii="Times New Roman" w:hAnsi="Times New Roman" w:cs="Times New Roman"/>
          <w:sz w:val="24"/>
          <w:szCs w:val="24"/>
        </w:rPr>
        <w:t xml:space="preserve"> K. </w:t>
      </w:r>
      <w:r w:rsidRPr="00181F5D">
        <w:rPr>
          <w:rFonts w:ascii="Times New Roman" w:hAnsi="Times New Roman" w:cs="Times New Roman"/>
          <w:b/>
          <w:sz w:val="24"/>
          <w:szCs w:val="24"/>
        </w:rPr>
        <w:t>O local da cultura</w:t>
      </w:r>
      <w:r w:rsidRPr="00C3272A">
        <w:rPr>
          <w:rFonts w:ascii="Times New Roman" w:hAnsi="Times New Roman" w:cs="Times New Roman"/>
          <w:sz w:val="24"/>
          <w:szCs w:val="24"/>
        </w:rPr>
        <w:t>. Belo Horizonte: Editora da UFMG, 1998.</w:t>
      </w:r>
    </w:p>
    <w:p w14:paraId="5E790FAB" w14:textId="77777777" w:rsidR="00D95108" w:rsidRDefault="00D95108" w:rsidP="0044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B0C81" w14:textId="77777777" w:rsidR="00D95108" w:rsidRPr="00445AA6" w:rsidRDefault="00D95108" w:rsidP="00445A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5AA6">
        <w:rPr>
          <w:rFonts w:ascii="Times New Roman" w:hAnsi="Times New Roman" w:cs="Times New Roman"/>
          <w:sz w:val="24"/>
          <w:szCs w:val="24"/>
          <w:lang w:val="en-US"/>
        </w:rPr>
        <w:t xml:space="preserve">COPE, B.; KALANTZIS, M. </w:t>
      </w:r>
      <w:r w:rsidRPr="00445AA6">
        <w:rPr>
          <w:rFonts w:ascii="Times New Roman" w:hAnsi="Times New Roman" w:cs="Times New Roman"/>
          <w:b/>
          <w:bCs/>
          <w:sz w:val="24"/>
          <w:szCs w:val="24"/>
          <w:lang w:val="en-US"/>
        </w:rPr>
        <w:t>Multiliteracies: literacy learning and design of social</w:t>
      </w:r>
      <w:r w:rsidRPr="00E060AE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. </w:t>
      </w:r>
      <w:r w:rsidRPr="00E060AE">
        <w:rPr>
          <w:rFonts w:ascii="Times New Roman" w:hAnsi="Times New Roman" w:cs="Times New Roman"/>
          <w:sz w:val="24"/>
          <w:szCs w:val="24"/>
          <w:lang w:val="fr-FR"/>
        </w:rPr>
        <w:t>Londres: Routledge, 2000.</w:t>
      </w:r>
    </w:p>
    <w:p w14:paraId="70FB9497" w14:textId="77777777" w:rsidR="00B65E14" w:rsidRPr="00E060AE" w:rsidRDefault="00B65E14" w:rsidP="0044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E805BFD" w14:textId="77777777" w:rsidR="00B65E14" w:rsidRPr="00C3272A" w:rsidRDefault="00B65E14" w:rsidP="0044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E14">
        <w:rPr>
          <w:rFonts w:ascii="Times New Roman" w:hAnsi="Times New Roman" w:cs="Times New Roman"/>
          <w:sz w:val="24"/>
          <w:szCs w:val="24"/>
        </w:rPr>
        <w:t xml:space="preserve">HALL, S. </w:t>
      </w:r>
      <w:r w:rsidRPr="00F366FC">
        <w:rPr>
          <w:rFonts w:ascii="Times New Roman" w:hAnsi="Times New Roman" w:cs="Times New Roman"/>
          <w:b/>
          <w:sz w:val="24"/>
          <w:szCs w:val="24"/>
        </w:rPr>
        <w:t>A identidade cultural na pós-modernidade</w:t>
      </w:r>
      <w:r w:rsidRPr="00B65E14">
        <w:rPr>
          <w:rFonts w:ascii="Times New Roman" w:hAnsi="Times New Roman" w:cs="Times New Roman"/>
          <w:sz w:val="24"/>
          <w:szCs w:val="24"/>
        </w:rPr>
        <w:t>. Tradução. Tomás Tadeu da Silva,</w:t>
      </w:r>
      <w:r w:rsidR="00445A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5E14">
        <w:rPr>
          <w:rFonts w:ascii="Times New Roman" w:hAnsi="Times New Roman" w:cs="Times New Roman"/>
          <w:sz w:val="24"/>
          <w:szCs w:val="24"/>
        </w:rPr>
        <w:t>Guaracira</w:t>
      </w:r>
      <w:proofErr w:type="spellEnd"/>
      <w:r w:rsidRPr="00B65E14">
        <w:rPr>
          <w:rFonts w:ascii="Times New Roman" w:hAnsi="Times New Roman" w:cs="Times New Roman"/>
          <w:sz w:val="24"/>
          <w:szCs w:val="24"/>
        </w:rPr>
        <w:t xml:space="preserve"> Lopes Louro. 6. ed. Rio de Janeiro: DP&amp;A, 2001.</w:t>
      </w:r>
    </w:p>
    <w:p w14:paraId="1D55F1EC" w14:textId="77777777" w:rsidR="00D95108" w:rsidRDefault="00D95108" w:rsidP="0044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EABB3" w14:textId="77777777" w:rsidR="00D95108" w:rsidRDefault="00D95108" w:rsidP="0044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ROJO, </w:t>
      </w:r>
      <w:proofErr w:type="spellStart"/>
      <w:r>
        <w:rPr>
          <w:rFonts w:ascii="Times New Roman" w:hAnsi="Times New Roman" w:cs="Times New Roman"/>
          <w:sz w:val="24"/>
          <w:szCs w:val="24"/>
        </w:rPr>
        <w:t>Roxane</w:t>
      </w:r>
      <w:proofErr w:type="spellEnd"/>
      <w:r>
        <w:rPr>
          <w:rFonts w:ascii="Times New Roman" w:hAnsi="Times New Roman" w:cs="Times New Roman"/>
          <w:sz w:val="24"/>
          <w:szCs w:val="24"/>
        </w:rPr>
        <w:t>; Barbosa, Jaqueline</w:t>
      </w:r>
      <w:r w:rsidRPr="00D95108">
        <w:rPr>
          <w:rFonts w:ascii="Times New Roman" w:hAnsi="Times New Roman" w:cs="Times New Roman"/>
          <w:b/>
          <w:sz w:val="24"/>
          <w:szCs w:val="24"/>
        </w:rPr>
        <w:t>. Hipermodernidade, multiletramentos e gêneros discursivos</w:t>
      </w:r>
      <w:r>
        <w:rPr>
          <w:rFonts w:ascii="Times New Roman" w:hAnsi="Times New Roman" w:cs="Times New Roman"/>
          <w:sz w:val="24"/>
          <w:szCs w:val="24"/>
        </w:rPr>
        <w:t xml:space="preserve">. 1 ed. São Paulo: Parábola Editorial, 2015. </w:t>
      </w:r>
    </w:p>
    <w:p w14:paraId="6A7DB802" w14:textId="77777777" w:rsidR="00D95108" w:rsidRPr="00C3272A" w:rsidRDefault="00D95108" w:rsidP="0044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91797" w14:textId="77777777" w:rsidR="00D95108" w:rsidRDefault="00D95108" w:rsidP="00445A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TAVARES, </w:t>
      </w:r>
      <w:proofErr w:type="spellStart"/>
      <w:r>
        <w:rPr>
          <w:rFonts w:ascii="Times New Roman" w:hAnsi="Times New Roman" w:cs="Times New Roman"/>
          <w:sz w:val="24"/>
          <w:szCs w:val="24"/>
        </w:rPr>
        <w:t>Roseanne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Rocha; BEZERRA, Selma Santos. Atividades culturais no ensino</w:t>
      </w:r>
      <w:r w:rsidR="00445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Inglês. In: GOMES, Carlos Magno (Org.). </w:t>
      </w:r>
      <w:r>
        <w:rPr>
          <w:rFonts w:ascii="Times New Roman" w:hAnsi="Times New Roman" w:cs="Times New Roman"/>
          <w:b/>
          <w:bCs/>
          <w:sz w:val="24"/>
          <w:szCs w:val="24"/>
        </w:rPr>
        <w:t>Língua e literatura: propostas de ensino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5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São Cristóvão: Editora UFS, 2009.</w:t>
      </w:r>
    </w:p>
    <w:p w14:paraId="1BDAE728" w14:textId="77777777" w:rsidR="00B65E14" w:rsidRDefault="00B65E14" w:rsidP="00445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5E14" w:rsidSect="00E060AE">
      <w:headerReference w:type="default" r:id="rId8"/>
      <w:pgSz w:w="11906" w:h="16838" w:code="9"/>
      <w:pgMar w:top="1701" w:right="1134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6A9F" w14:textId="77777777" w:rsidR="00E2303E" w:rsidRDefault="00E2303E" w:rsidP="00EF24F9">
      <w:pPr>
        <w:spacing w:after="0" w:line="240" w:lineRule="auto"/>
      </w:pPr>
      <w:r>
        <w:separator/>
      </w:r>
    </w:p>
  </w:endnote>
  <w:endnote w:type="continuationSeparator" w:id="0">
    <w:p w14:paraId="1C688044" w14:textId="77777777" w:rsidR="00E2303E" w:rsidRDefault="00E2303E" w:rsidP="00EF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2029" w14:textId="77777777" w:rsidR="00E2303E" w:rsidRDefault="00E2303E" w:rsidP="00EF24F9">
      <w:pPr>
        <w:spacing w:after="0" w:line="240" w:lineRule="auto"/>
      </w:pPr>
      <w:r>
        <w:separator/>
      </w:r>
    </w:p>
  </w:footnote>
  <w:footnote w:type="continuationSeparator" w:id="0">
    <w:p w14:paraId="319B67FF" w14:textId="77777777" w:rsidR="00E2303E" w:rsidRDefault="00E2303E" w:rsidP="00EF24F9">
      <w:pPr>
        <w:spacing w:after="0" w:line="240" w:lineRule="auto"/>
      </w:pPr>
      <w:r>
        <w:continuationSeparator/>
      </w:r>
    </w:p>
  </w:footnote>
  <w:footnote w:id="1">
    <w:p w14:paraId="68B5CC7F" w14:textId="77777777" w:rsidR="00EF24F9" w:rsidRPr="004F78C8" w:rsidRDefault="007B4CAA" w:rsidP="00922278">
      <w:pPr>
        <w:pStyle w:val="Normal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8C8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F78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07AB" w:rsidRPr="004F78C8">
        <w:rPr>
          <w:rFonts w:ascii="Times New Roman" w:hAnsi="Times New Roman" w:cs="Times New Roman"/>
          <w:sz w:val="20"/>
          <w:szCs w:val="20"/>
        </w:rPr>
        <w:t>Unifafire</w:t>
      </w:r>
      <w:proofErr w:type="spellEnd"/>
      <w:r w:rsidR="002807AB" w:rsidRPr="004F78C8">
        <w:rPr>
          <w:rFonts w:ascii="Times New Roman" w:hAnsi="Times New Roman" w:cs="Times New Roman"/>
          <w:sz w:val="20"/>
          <w:szCs w:val="20"/>
        </w:rPr>
        <w:t xml:space="preserve">- </w:t>
      </w:r>
      <w:r w:rsidR="00A8253B" w:rsidRPr="00A8253B">
        <w:rPr>
          <w:rFonts w:ascii="Times New Roman" w:hAnsi="Times New Roman" w:cs="Times New Roman"/>
          <w:sz w:val="20"/>
          <w:szCs w:val="20"/>
        </w:rPr>
        <w:t>PIBID Letras Português-Inglês</w:t>
      </w:r>
      <w:r w:rsidR="002807AB" w:rsidRPr="004F78C8">
        <w:rPr>
          <w:rFonts w:ascii="Times New Roman" w:hAnsi="Times New Roman" w:cs="Times New Roman"/>
          <w:sz w:val="20"/>
          <w:szCs w:val="20"/>
        </w:rPr>
        <w:t>. E</w:t>
      </w:r>
      <w:r w:rsidR="004F78C8" w:rsidRPr="004F78C8">
        <w:rPr>
          <w:rFonts w:ascii="Times New Roman" w:hAnsi="Times New Roman" w:cs="Times New Roman"/>
          <w:sz w:val="20"/>
          <w:szCs w:val="20"/>
        </w:rPr>
        <w:t>-</w:t>
      </w:r>
      <w:r w:rsidR="002807AB" w:rsidRPr="004F78C8">
        <w:rPr>
          <w:rFonts w:ascii="Times New Roman" w:hAnsi="Times New Roman" w:cs="Times New Roman"/>
          <w:sz w:val="20"/>
          <w:szCs w:val="20"/>
        </w:rPr>
        <w:t>mail</w:t>
      </w:r>
      <w:r w:rsidRPr="004F78C8">
        <w:rPr>
          <w:rFonts w:ascii="Times New Roman" w:hAnsi="Times New Roman" w:cs="Times New Roman"/>
          <w:sz w:val="20"/>
          <w:szCs w:val="20"/>
        </w:rPr>
        <w:t xml:space="preserve">: </w:t>
      </w:r>
      <w:hyperlink r:id="rId1">
        <w:r w:rsidR="00EF24F9" w:rsidRPr="004F78C8">
          <w:rPr>
            <w:rFonts w:ascii="Times New Roman" w:eastAsia="Times New Roman" w:hAnsi="Times New Roman" w:cs="Times New Roman"/>
            <w:sz w:val="20"/>
            <w:szCs w:val="20"/>
          </w:rPr>
          <w:t>taissilvateixeira@grad.fafire.br</w:t>
        </w:r>
      </w:hyperlink>
      <w:r w:rsidRPr="004F78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</w:footnote>
  <w:footnote w:id="2">
    <w:p w14:paraId="2173040D" w14:textId="77777777" w:rsidR="00EF24F9" w:rsidRPr="004F78C8" w:rsidRDefault="007B4CAA" w:rsidP="0092227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F78C8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F78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07AB" w:rsidRPr="004F78C8">
        <w:rPr>
          <w:rFonts w:ascii="Times New Roman" w:hAnsi="Times New Roman" w:cs="Times New Roman"/>
          <w:sz w:val="20"/>
          <w:szCs w:val="20"/>
        </w:rPr>
        <w:t>Unifafire</w:t>
      </w:r>
      <w:proofErr w:type="spellEnd"/>
      <w:r w:rsidR="002807AB" w:rsidRPr="004F78C8">
        <w:rPr>
          <w:rFonts w:ascii="Times New Roman" w:hAnsi="Times New Roman" w:cs="Times New Roman"/>
          <w:sz w:val="20"/>
          <w:szCs w:val="20"/>
        </w:rPr>
        <w:t>-</w:t>
      </w:r>
      <w:r w:rsidR="00A8253B" w:rsidRPr="00A8253B">
        <w:t xml:space="preserve"> </w:t>
      </w:r>
      <w:r w:rsidR="00A8253B" w:rsidRPr="00A8253B">
        <w:rPr>
          <w:rFonts w:ascii="Times New Roman" w:hAnsi="Times New Roman" w:cs="Times New Roman"/>
          <w:sz w:val="20"/>
          <w:szCs w:val="20"/>
        </w:rPr>
        <w:t>PIBID Letras Português-Inglês</w:t>
      </w:r>
      <w:r w:rsidR="002807AB" w:rsidRPr="004F78C8">
        <w:rPr>
          <w:rFonts w:ascii="Times New Roman" w:hAnsi="Times New Roman" w:cs="Times New Roman"/>
          <w:sz w:val="20"/>
          <w:szCs w:val="20"/>
        </w:rPr>
        <w:t>. E</w:t>
      </w:r>
      <w:r w:rsidR="004F78C8" w:rsidRPr="004F78C8">
        <w:rPr>
          <w:rFonts w:ascii="Times New Roman" w:hAnsi="Times New Roman" w:cs="Times New Roman"/>
          <w:sz w:val="20"/>
          <w:szCs w:val="20"/>
        </w:rPr>
        <w:t>-</w:t>
      </w:r>
      <w:r w:rsidR="002807AB" w:rsidRPr="004F78C8">
        <w:rPr>
          <w:rFonts w:ascii="Times New Roman" w:hAnsi="Times New Roman" w:cs="Times New Roman"/>
          <w:sz w:val="20"/>
          <w:szCs w:val="20"/>
        </w:rPr>
        <w:t>mail</w:t>
      </w:r>
      <w:r w:rsidR="004F78C8" w:rsidRPr="004F78C8">
        <w:rPr>
          <w:rFonts w:ascii="Times New Roman" w:hAnsi="Times New Roman" w:cs="Times New Roman"/>
          <w:sz w:val="20"/>
          <w:szCs w:val="20"/>
        </w:rPr>
        <w:t>: evelynalmeidadasilva@grad.fafire.br</w:t>
      </w:r>
    </w:p>
  </w:footnote>
  <w:footnote w:id="3">
    <w:p w14:paraId="546F1E05" w14:textId="77777777" w:rsidR="00EF24F9" w:rsidRPr="004F78C8" w:rsidRDefault="007B4CAA" w:rsidP="0092227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78C8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F78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807AB" w:rsidRPr="004F78C8">
        <w:rPr>
          <w:rFonts w:ascii="Times New Roman" w:hAnsi="Times New Roman" w:cs="Times New Roman"/>
          <w:sz w:val="20"/>
          <w:szCs w:val="20"/>
        </w:rPr>
        <w:t>Unifafire</w:t>
      </w:r>
      <w:proofErr w:type="spellEnd"/>
      <w:r w:rsidR="002807AB" w:rsidRPr="004F78C8">
        <w:rPr>
          <w:rFonts w:ascii="Times New Roman" w:hAnsi="Times New Roman" w:cs="Times New Roman"/>
          <w:sz w:val="20"/>
          <w:szCs w:val="20"/>
        </w:rPr>
        <w:t>-</w:t>
      </w:r>
      <w:r w:rsidR="00A8253B" w:rsidRPr="00A8253B">
        <w:t xml:space="preserve"> </w:t>
      </w:r>
      <w:r w:rsidR="00A8253B" w:rsidRPr="00A8253B">
        <w:rPr>
          <w:rFonts w:ascii="Times New Roman" w:hAnsi="Times New Roman" w:cs="Times New Roman"/>
          <w:sz w:val="20"/>
          <w:szCs w:val="20"/>
        </w:rPr>
        <w:t>PIBID Letras Português-Inglês</w:t>
      </w:r>
      <w:r w:rsidR="002807AB" w:rsidRPr="004F78C8">
        <w:rPr>
          <w:rFonts w:ascii="Times New Roman" w:hAnsi="Times New Roman" w:cs="Times New Roman"/>
          <w:sz w:val="20"/>
          <w:szCs w:val="20"/>
        </w:rPr>
        <w:t>. E</w:t>
      </w:r>
      <w:r w:rsidR="004F78C8" w:rsidRPr="004F78C8">
        <w:rPr>
          <w:rFonts w:ascii="Times New Roman" w:hAnsi="Times New Roman" w:cs="Times New Roman"/>
          <w:sz w:val="20"/>
          <w:szCs w:val="20"/>
        </w:rPr>
        <w:t>-</w:t>
      </w:r>
      <w:r w:rsidR="002807AB" w:rsidRPr="004F78C8">
        <w:rPr>
          <w:rFonts w:ascii="Times New Roman" w:hAnsi="Times New Roman" w:cs="Times New Roman"/>
          <w:sz w:val="20"/>
          <w:szCs w:val="20"/>
        </w:rPr>
        <w:t>mail</w:t>
      </w:r>
      <w:r w:rsidR="004F78C8" w:rsidRPr="004F78C8">
        <w:rPr>
          <w:rFonts w:ascii="Times New Roman" w:hAnsi="Times New Roman" w:cs="Times New Roman"/>
          <w:sz w:val="20"/>
          <w:szCs w:val="20"/>
        </w:rPr>
        <w:t>: evertonallandasilvarodrigues@grad.fafire.br</w:t>
      </w:r>
    </w:p>
  </w:footnote>
  <w:footnote w:id="4">
    <w:p w14:paraId="45DF819B" w14:textId="3BC15D35" w:rsidR="002807AB" w:rsidRPr="004F78C8" w:rsidRDefault="002807AB" w:rsidP="00922278">
      <w:pPr>
        <w:pStyle w:val="Textodenotaderodap"/>
        <w:jc w:val="both"/>
        <w:rPr>
          <w:rFonts w:ascii="Times New Roman" w:hAnsi="Times New Roman" w:cs="Times New Roman"/>
        </w:rPr>
      </w:pPr>
      <w:r w:rsidRPr="004F78C8">
        <w:rPr>
          <w:rStyle w:val="Refdenotaderodap"/>
          <w:rFonts w:ascii="Times New Roman" w:hAnsi="Times New Roman" w:cs="Times New Roman"/>
        </w:rPr>
        <w:footnoteRef/>
      </w:r>
      <w:r w:rsidR="00695D9F">
        <w:rPr>
          <w:rFonts w:ascii="Times New Roman" w:hAnsi="Times New Roman" w:cs="Times New Roman"/>
        </w:rPr>
        <w:t xml:space="preserve"> </w:t>
      </w:r>
      <w:r w:rsidR="00A8253B" w:rsidRPr="00A8253B">
        <w:rPr>
          <w:rFonts w:ascii="Times New Roman" w:hAnsi="Times New Roman" w:cs="Times New Roman"/>
        </w:rPr>
        <w:t>Supervisora do PIBID</w:t>
      </w:r>
      <w:r w:rsidR="002C7F99">
        <w:rPr>
          <w:rFonts w:ascii="Times New Roman" w:hAnsi="Times New Roman" w:cs="Times New Roman"/>
        </w:rPr>
        <w:t>-Inglês</w:t>
      </w:r>
      <w:r w:rsidR="00A8253B" w:rsidRPr="00A8253B">
        <w:rPr>
          <w:rFonts w:ascii="Times New Roman" w:hAnsi="Times New Roman" w:cs="Times New Roman"/>
        </w:rPr>
        <w:t xml:space="preserve"> – Escola Municipal em Tempo Integral Pedro Augusto</w:t>
      </w:r>
      <w:r w:rsidRPr="004F78C8">
        <w:rPr>
          <w:rFonts w:ascii="Times New Roman" w:hAnsi="Times New Roman" w:cs="Times New Roman"/>
        </w:rPr>
        <w:t>.</w:t>
      </w:r>
      <w:r w:rsidR="00E060AE">
        <w:rPr>
          <w:rFonts w:ascii="Times New Roman" w:hAnsi="Times New Roman" w:cs="Times New Roman"/>
        </w:rPr>
        <w:t xml:space="preserve"> </w:t>
      </w:r>
      <w:r w:rsidR="004F78C8" w:rsidRPr="004F78C8">
        <w:rPr>
          <w:rFonts w:ascii="Times New Roman" w:hAnsi="Times New Roman" w:cs="Times New Roman"/>
        </w:rPr>
        <w:t xml:space="preserve">E-mail: </w:t>
      </w:r>
      <w:r w:rsidRPr="004F78C8">
        <w:rPr>
          <w:rFonts w:ascii="Times New Roman" w:hAnsi="Times New Roman" w:cs="Times New Roman"/>
        </w:rPr>
        <w:t>ireneburity@yahoo.com</w:t>
      </w:r>
      <w:r w:rsidR="00922278">
        <w:rPr>
          <w:rFonts w:ascii="Times New Roman" w:hAnsi="Times New Roman" w:cs="Times New Roman"/>
        </w:rPr>
        <w:t>.br</w:t>
      </w:r>
      <w:r w:rsidRPr="004F78C8">
        <w:rPr>
          <w:rFonts w:ascii="Times New Roman" w:hAnsi="Times New Roman" w:cs="Times New Roman"/>
        </w:rPr>
        <w:t xml:space="preserve"> </w:t>
      </w:r>
    </w:p>
  </w:footnote>
  <w:footnote w:id="5">
    <w:p w14:paraId="2A7BDE58" w14:textId="77777777" w:rsidR="004F78C8" w:rsidRPr="004F78C8" w:rsidRDefault="004F78C8" w:rsidP="00922278">
      <w:pPr>
        <w:pStyle w:val="Textodenotaderodap"/>
        <w:jc w:val="both"/>
        <w:rPr>
          <w:rFonts w:ascii="Times New Roman" w:hAnsi="Times New Roman" w:cs="Times New Roman"/>
        </w:rPr>
      </w:pPr>
      <w:r w:rsidRPr="004F78C8">
        <w:rPr>
          <w:rStyle w:val="Refdenotaderodap"/>
          <w:rFonts w:ascii="Times New Roman" w:hAnsi="Times New Roman" w:cs="Times New Roman"/>
        </w:rPr>
        <w:footnoteRef/>
      </w:r>
      <w:r w:rsidRPr="004F78C8">
        <w:rPr>
          <w:rFonts w:ascii="Times New Roman" w:hAnsi="Times New Roman" w:cs="Times New Roman"/>
        </w:rPr>
        <w:t xml:space="preserve"> Coordenador</w:t>
      </w:r>
      <w:r w:rsidR="002A08B4">
        <w:rPr>
          <w:rFonts w:ascii="Times New Roman" w:hAnsi="Times New Roman" w:cs="Times New Roman"/>
        </w:rPr>
        <w:t xml:space="preserve"> de Núcleo </w:t>
      </w:r>
      <w:r w:rsidRPr="004F78C8">
        <w:rPr>
          <w:rFonts w:ascii="Times New Roman" w:hAnsi="Times New Roman" w:cs="Times New Roman"/>
        </w:rPr>
        <w:t xml:space="preserve">do PIBID </w:t>
      </w:r>
      <w:r w:rsidR="00C73490" w:rsidRPr="004F78C8">
        <w:rPr>
          <w:rFonts w:ascii="Times New Roman" w:hAnsi="Times New Roman" w:cs="Times New Roman"/>
        </w:rPr>
        <w:t>Letras</w:t>
      </w:r>
      <w:r w:rsidR="00445AA6">
        <w:rPr>
          <w:rFonts w:ascii="Times New Roman" w:hAnsi="Times New Roman" w:cs="Times New Roman"/>
        </w:rPr>
        <w:t>-</w:t>
      </w:r>
      <w:r w:rsidR="00C73490">
        <w:rPr>
          <w:rFonts w:ascii="Times New Roman" w:hAnsi="Times New Roman" w:cs="Times New Roman"/>
        </w:rPr>
        <w:t>Inglês</w:t>
      </w:r>
      <w:r w:rsidR="00C73490" w:rsidRPr="004F78C8">
        <w:rPr>
          <w:rFonts w:ascii="Times New Roman" w:hAnsi="Times New Roman" w:cs="Times New Roman"/>
        </w:rPr>
        <w:t xml:space="preserve"> </w:t>
      </w:r>
      <w:r w:rsidRPr="004F78C8">
        <w:rPr>
          <w:rFonts w:ascii="Times New Roman" w:hAnsi="Times New Roman" w:cs="Times New Roman"/>
        </w:rPr>
        <w:t>/</w:t>
      </w:r>
      <w:proofErr w:type="spellStart"/>
      <w:r w:rsidRPr="004F78C8">
        <w:rPr>
          <w:rFonts w:ascii="Times New Roman" w:hAnsi="Times New Roman" w:cs="Times New Roman"/>
        </w:rPr>
        <w:t>Unifafire</w:t>
      </w:r>
      <w:proofErr w:type="spellEnd"/>
      <w:r w:rsidRPr="004F78C8">
        <w:rPr>
          <w:rFonts w:ascii="Times New Roman" w:hAnsi="Times New Roman" w:cs="Times New Roman"/>
        </w:rPr>
        <w:t xml:space="preserve">. E-mail: </w:t>
      </w:r>
      <w:hyperlink r:id="rId2" w:history="1">
        <w:r w:rsidRPr="004F78C8">
          <w:rPr>
            <w:rStyle w:val="Hyperlink"/>
            <w:rFonts w:ascii="Times New Roman" w:hAnsi="Times New Roman" w:cs="Times New Roman"/>
            <w:color w:val="auto"/>
            <w:u w:val="none"/>
          </w:rPr>
          <w:t>marceloa@prof.unifafire.edu.br</w:t>
        </w:r>
      </w:hyperlink>
    </w:p>
    <w:p w14:paraId="6D0D90EF" w14:textId="77777777" w:rsidR="004F78C8" w:rsidRDefault="004F78C8" w:rsidP="00922278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E946" w14:textId="77777777" w:rsidR="00EF24F9" w:rsidRDefault="00EF24F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4F9"/>
    <w:rsid w:val="00006CFA"/>
    <w:rsid w:val="0003167A"/>
    <w:rsid w:val="00036BA1"/>
    <w:rsid w:val="00042EAD"/>
    <w:rsid w:val="0005719E"/>
    <w:rsid w:val="000759FE"/>
    <w:rsid w:val="000928CC"/>
    <w:rsid w:val="000E30CA"/>
    <w:rsid w:val="001313DC"/>
    <w:rsid w:val="00181F5D"/>
    <w:rsid w:val="001A36EF"/>
    <w:rsid w:val="00241931"/>
    <w:rsid w:val="00256690"/>
    <w:rsid w:val="00263EE2"/>
    <w:rsid w:val="002807AB"/>
    <w:rsid w:val="002A08B4"/>
    <w:rsid w:val="002B7D39"/>
    <w:rsid w:val="002C7F99"/>
    <w:rsid w:val="002E3871"/>
    <w:rsid w:val="002E4AF6"/>
    <w:rsid w:val="002E5C76"/>
    <w:rsid w:val="00354717"/>
    <w:rsid w:val="003B1CD6"/>
    <w:rsid w:val="003F0FA8"/>
    <w:rsid w:val="00402939"/>
    <w:rsid w:val="004367A3"/>
    <w:rsid w:val="00442ABA"/>
    <w:rsid w:val="00445AA6"/>
    <w:rsid w:val="004F78C8"/>
    <w:rsid w:val="00502B0D"/>
    <w:rsid w:val="0053451A"/>
    <w:rsid w:val="00536542"/>
    <w:rsid w:val="00543640"/>
    <w:rsid w:val="005A797A"/>
    <w:rsid w:val="005D2866"/>
    <w:rsid w:val="005F226A"/>
    <w:rsid w:val="00601A4F"/>
    <w:rsid w:val="006330A6"/>
    <w:rsid w:val="00644261"/>
    <w:rsid w:val="006617C6"/>
    <w:rsid w:val="00661D78"/>
    <w:rsid w:val="006643FA"/>
    <w:rsid w:val="00665529"/>
    <w:rsid w:val="00695D9F"/>
    <w:rsid w:val="006C4E99"/>
    <w:rsid w:val="006C55B9"/>
    <w:rsid w:val="00756630"/>
    <w:rsid w:val="007873BE"/>
    <w:rsid w:val="007A4736"/>
    <w:rsid w:val="007B4CAA"/>
    <w:rsid w:val="007C0F69"/>
    <w:rsid w:val="007D5782"/>
    <w:rsid w:val="007F4D92"/>
    <w:rsid w:val="00816070"/>
    <w:rsid w:val="00835D80"/>
    <w:rsid w:val="00854119"/>
    <w:rsid w:val="0087536E"/>
    <w:rsid w:val="00890D09"/>
    <w:rsid w:val="00892C7E"/>
    <w:rsid w:val="008B2F46"/>
    <w:rsid w:val="008C22CD"/>
    <w:rsid w:val="008E747C"/>
    <w:rsid w:val="00905CEC"/>
    <w:rsid w:val="00922278"/>
    <w:rsid w:val="00980BB6"/>
    <w:rsid w:val="00981F3B"/>
    <w:rsid w:val="009A50A9"/>
    <w:rsid w:val="009C60EE"/>
    <w:rsid w:val="009D29D8"/>
    <w:rsid w:val="00A73B84"/>
    <w:rsid w:val="00A73CDD"/>
    <w:rsid w:val="00A8253B"/>
    <w:rsid w:val="00AB5BD3"/>
    <w:rsid w:val="00AC228B"/>
    <w:rsid w:val="00AE24C0"/>
    <w:rsid w:val="00B14328"/>
    <w:rsid w:val="00B43673"/>
    <w:rsid w:val="00B65E14"/>
    <w:rsid w:val="00B8284A"/>
    <w:rsid w:val="00BC58E6"/>
    <w:rsid w:val="00BD79FA"/>
    <w:rsid w:val="00BF2960"/>
    <w:rsid w:val="00C10A08"/>
    <w:rsid w:val="00C3272A"/>
    <w:rsid w:val="00C40731"/>
    <w:rsid w:val="00C54A14"/>
    <w:rsid w:val="00C67451"/>
    <w:rsid w:val="00C73490"/>
    <w:rsid w:val="00CD6EBE"/>
    <w:rsid w:val="00D3727E"/>
    <w:rsid w:val="00D840BD"/>
    <w:rsid w:val="00D95108"/>
    <w:rsid w:val="00DA1DD5"/>
    <w:rsid w:val="00DD1B0E"/>
    <w:rsid w:val="00E060AE"/>
    <w:rsid w:val="00E2303E"/>
    <w:rsid w:val="00E2632A"/>
    <w:rsid w:val="00E714FE"/>
    <w:rsid w:val="00E73C7A"/>
    <w:rsid w:val="00E80945"/>
    <w:rsid w:val="00E8174D"/>
    <w:rsid w:val="00E95818"/>
    <w:rsid w:val="00EA184D"/>
    <w:rsid w:val="00EC692F"/>
    <w:rsid w:val="00EC764F"/>
    <w:rsid w:val="00EE314F"/>
    <w:rsid w:val="00EF24F9"/>
    <w:rsid w:val="00EF3B87"/>
    <w:rsid w:val="00F2770E"/>
    <w:rsid w:val="00F366FC"/>
    <w:rsid w:val="00F50B46"/>
    <w:rsid w:val="00F526F3"/>
    <w:rsid w:val="00F616EF"/>
    <w:rsid w:val="00FA3489"/>
    <w:rsid w:val="00FB66C9"/>
    <w:rsid w:val="00FC2EC4"/>
    <w:rsid w:val="00FD0CE8"/>
    <w:rsid w:val="00FD6F4B"/>
    <w:rsid w:val="00FE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0ED7"/>
  <w15:docId w15:val="{427C4B89-0FFA-4317-AF0C-86AE1D07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DD"/>
  </w:style>
  <w:style w:type="paragraph" w:styleId="Ttulo1">
    <w:name w:val="heading 1"/>
    <w:basedOn w:val="Normal1"/>
    <w:next w:val="Normal1"/>
    <w:rsid w:val="00EF24F9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1"/>
    <w:next w:val="Normal1"/>
    <w:rsid w:val="00EF24F9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1"/>
    <w:next w:val="Normal1"/>
    <w:rsid w:val="00EF24F9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1"/>
    <w:next w:val="Normal1"/>
    <w:rsid w:val="00EF24F9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1"/>
    <w:next w:val="Normal1"/>
    <w:rsid w:val="00EF24F9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1"/>
    <w:next w:val="Normal1"/>
    <w:rsid w:val="00EF24F9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F24F9"/>
  </w:style>
  <w:style w:type="table" w:customStyle="1" w:styleId="TableNormal">
    <w:name w:val="TableNormal"/>
    <w:rsid w:val="00EF24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F24F9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tulo">
    <w:name w:val="Subtitle"/>
    <w:basedOn w:val="Normal1"/>
    <w:next w:val="Normal1"/>
    <w:rsid w:val="00EF24F9"/>
    <w:rPr>
      <w:rFonts w:ascii="Calibri" w:eastAsia="Calibri" w:hAnsi="Calibri" w:cs="Calibri"/>
      <w:i/>
      <w:color w:val="4F81BD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24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24F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F24F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FA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0F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0FA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F0FA8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280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07AB"/>
  </w:style>
  <w:style w:type="paragraph" w:styleId="Rodap">
    <w:name w:val="footer"/>
    <w:basedOn w:val="Normal"/>
    <w:link w:val="RodapChar"/>
    <w:uiPriority w:val="99"/>
    <w:semiHidden/>
    <w:unhideWhenUsed/>
    <w:rsid w:val="00280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07AB"/>
  </w:style>
  <w:style w:type="character" w:styleId="Hyperlink">
    <w:name w:val="Hyperlink"/>
    <w:basedOn w:val="Fontepargpadro"/>
    <w:uiPriority w:val="99"/>
    <w:unhideWhenUsed/>
    <w:rsid w:val="004F78C8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79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79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positorio.ifs.edu.br/biblioteca/bitstream/123456789/1247/1/O%20ensino%20de%20lingua%20inglesa%20atraves%20dos%20multiletramento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marceloa@prof.unifafire.edu.br" TargetMode="External"/><Relationship Id="rId1" Type="http://schemas.openxmlformats.org/officeDocument/2006/relationships/hyperlink" Target="mailto:taissilvateixeira@grad.fafire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6C336-4536-4E75-B3C0-8E6B2251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1072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</dc:creator>
  <cp:lastModifiedBy>Tais da Silva Teixeira Vidal</cp:lastModifiedBy>
  <cp:revision>2</cp:revision>
  <dcterms:created xsi:type="dcterms:W3CDTF">2025-09-16T12:10:00Z</dcterms:created>
  <dcterms:modified xsi:type="dcterms:W3CDTF">2025-09-16T12:10:00Z</dcterms:modified>
</cp:coreProperties>
</file>