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5384" w14:textId="31C55284" w:rsidR="0022073E" w:rsidRPr="00C8352D" w:rsidRDefault="0022073E" w:rsidP="00C835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3958A5E7" w14:textId="77777777" w:rsidR="00463CEB" w:rsidRDefault="00463CEB" w:rsidP="00D04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ENTRE TEMPOS E MOVIMENTOS: </w:t>
      </w:r>
    </w:p>
    <w:p w14:paraId="18E14F49" w14:textId="77777777" w:rsidR="00463CEB" w:rsidRDefault="00463CEB" w:rsidP="00D04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9A1">
        <w:rPr>
          <w:rFonts w:ascii="Times New Roman" w:hAnsi="Times New Roman" w:cs="Times New Roman"/>
          <w:b/>
          <w:bCs/>
          <w:sz w:val="24"/>
          <w:szCs w:val="24"/>
        </w:rPr>
        <w:t xml:space="preserve">Gestão da atenção psicossocial </w:t>
      </w:r>
      <w:r>
        <w:rPr>
          <w:rFonts w:ascii="Times New Roman" w:hAnsi="Times New Roman" w:cs="Times New Roman"/>
          <w:b/>
          <w:bCs/>
          <w:sz w:val="24"/>
          <w:szCs w:val="24"/>
        </w:rPr>
        <w:t>em um abrigo nas enchentes do RS</w:t>
      </w:r>
    </w:p>
    <w:p w14:paraId="16AB581F" w14:textId="77777777" w:rsidR="00463CEB" w:rsidRDefault="00463CEB" w:rsidP="00D04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0645E" w14:textId="77777777" w:rsidR="00463CEB" w:rsidRPr="001F3950" w:rsidRDefault="00463CEB" w:rsidP="00D043A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F3950">
        <w:rPr>
          <w:rFonts w:ascii="Times New Roman" w:hAnsi="Times New Roman" w:cs="Times New Roman"/>
          <w:bCs/>
        </w:rPr>
        <w:t xml:space="preserve">Helen Barbosa dos Santos </w:t>
      </w:r>
      <w:r>
        <w:rPr>
          <w:rStyle w:val="Refdenotaderodap"/>
          <w:rFonts w:ascii="Times New Roman" w:hAnsi="Times New Roman" w:cs="Times New Roman"/>
          <w:bCs/>
        </w:rPr>
        <w:footnoteReference w:id="1"/>
      </w:r>
    </w:p>
    <w:p w14:paraId="7AF75272" w14:textId="613C9122" w:rsidR="00463CEB" w:rsidRPr="001F3950" w:rsidRDefault="00463CEB" w:rsidP="00A2226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D22D99E" w14:textId="77777777" w:rsidR="00463CEB" w:rsidRPr="00A619A1" w:rsidRDefault="00463CEB" w:rsidP="00D04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38C7E" w14:textId="77777777" w:rsidR="00463CEB" w:rsidRPr="00A619A1" w:rsidRDefault="00463CEB" w:rsidP="00D043A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8A648" w14:textId="6455BBE0" w:rsidR="00463CEB" w:rsidRPr="00A619A1" w:rsidRDefault="00D94EF4" w:rsidP="00D043A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A6FF6A3" w14:textId="77777777" w:rsidR="00463CEB" w:rsidRDefault="00463CEB" w:rsidP="00D0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DAF">
        <w:rPr>
          <w:rFonts w:ascii="Times New Roman" w:hAnsi="Times New Roman" w:cs="Times New Roman"/>
          <w:sz w:val="24"/>
          <w:szCs w:val="24"/>
        </w:rPr>
        <w:t xml:space="preserve">O presente relato de experiência aborda o trabalho voluntário como psicóloga </w:t>
      </w:r>
      <w:r>
        <w:rPr>
          <w:rFonts w:ascii="Times New Roman" w:hAnsi="Times New Roman" w:cs="Times New Roman"/>
          <w:sz w:val="24"/>
          <w:szCs w:val="24"/>
        </w:rPr>
        <w:t>durante o período das</w:t>
      </w:r>
      <w:r w:rsidRPr="00430DAF">
        <w:rPr>
          <w:rFonts w:ascii="Times New Roman" w:hAnsi="Times New Roman" w:cs="Times New Roman"/>
          <w:sz w:val="24"/>
          <w:szCs w:val="24"/>
        </w:rPr>
        <w:t xml:space="preserve"> enchentes que assolaram o Rio Grande do Sul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30DAF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0DAF">
        <w:rPr>
          <w:rFonts w:ascii="Times New Roman" w:hAnsi="Times New Roman" w:cs="Times New Roman"/>
          <w:sz w:val="24"/>
          <w:szCs w:val="24"/>
        </w:rPr>
        <w:t xml:space="preserve"> em 2024. As atividades foram realizadas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0632">
        <w:t xml:space="preserve"> </w:t>
      </w:r>
      <w:r w:rsidRPr="00D10632">
        <w:rPr>
          <w:rFonts w:ascii="Times New Roman" w:hAnsi="Times New Roman" w:cs="Times New Roman"/>
          <w:sz w:val="24"/>
          <w:szCs w:val="24"/>
        </w:rPr>
        <w:t>entre</w:t>
      </w:r>
      <w:r>
        <w:rPr>
          <w:rFonts w:ascii="Times New Roman" w:hAnsi="Times New Roman" w:cs="Times New Roman"/>
          <w:sz w:val="24"/>
          <w:szCs w:val="24"/>
        </w:rPr>
        <w:t xml:space="preserve"> os meses de</w:t>
      </w:r>
      <w:r w:rsidRPr="00D10632">
        <w:rPr>
          <w:rFonts w:ascii="Times New Roman" w:hAnsi="Times New Roman" w:cs="Times New Roman"/>
          <w:sz w:val="24"/>
          <w:szCs w:val="24"/>
        </w:rPr>
        <w:t xml:space="preserve"> abril e junho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0DAF">
        <w:rPr>
          <w:rFonts w:ascii="Times New Roman" w:hAnsi="Times New Roman" w:cs="Times New Roman"/>
          <w:sz w:val="24"/>
          <w:szCs w:val="24"/>
        </w:rPr>
        <w:t xml:space="preserve"> em uma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30DAF">
        <w:rPr>
          <w:rFonts w:ascii="Times New Roman" w:hAnsi="Times New Roman" w:cs="Times New Roman"/>
          <w:sz w:val="24"/>
          <w:szCs w:val="24"/>
        </w:rPr>
        <w:t xml:space="preserve">scola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30DAF">
        <w:rPr>
          <w:rFonts w:ascii="Times New Roman" w:hAnsi="Times New Roman" w:cs="Times New Roman"/>
          <w:sz w:val="24"/>
          <w:szCs w:val="24"/>
        </w:rPr>
        <w:t xml:space="preserve">stadual de Porto Alegre que foi abrigo emergencial de pessoas atingidas pelos eventos climáticos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430DAF">
        <w:rPr>
          <w:rFonts w:ascii="Times New Roman" w:hAnsi="Times New Roman" w:cs="Times New Roman"/>
          <w:sz w:val="24"/>
          <w:szCs w:val="24"/>
        </w:rPr>
        <w:t xml:space="preserve"> Eldorado do Sul. Buscou-se analisar os tempos e os movimentos institucionais no acompanhamento sistemático dos abrigados pelas lentes da psicologia social e institucional, </w:t>
      </w:r>
      <w:r>
        <w:rPr>
          <w:rFonts w:ascii="Times New Roman" w:hAnsi="Times New Roman" w:cs="Times New Roman"/>
          <w:sz w:val="24"/>
          <w:szCs w:val="24"/>
        </w:rPr>
        <w:t>com o auxílio</w:t>
      </w:r>
      <w:r w:rsidRPr="00430DAF">
        <w:rPr>
          <w:rFonts w:ascii="Times New Roman" w:hAnsi="Times New Roman" w:cs="Times New Roman"/>
          <w:sz w:val="24"/>
          <w:szCs w:val="24"/>
        </w:rPr>
        <w:t xml:space="preserve"> de referenciais teóricos brasileiros sobre a gestão do cuidado em atenção psicossocial no contexto de abrig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30DAF">
        <w:rPr>
          <w:rFonts w:ascii="Times New Roman" w:hAnsi="Times New Roman" w:cs="Times New Roman"/>
          <w:sz w:val="24"/>
          <w:szCs w:val="24"/>
        </w:rPr>
        <w:t xml:space="preserve"> provisóri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30DAF">
        <w:rPr>
          <w:rFonts w:ascii="Times New Roman" w:hAnsi="Times New Roman" w:cs="Times New Roman"/>
          <w:sz w:val="24"/>
          <w:szCs w:val="24"/>
        </w:rPr>
        <w:t xml:space="preserve"> nos desastres. </w:t>
      </w:r>
      <w:r w:rsidRPr="00A619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548315" w14:textId="139105EC" w:rsidR="00796045" w:rsidRDefault="00463CEB" w:rsidP="00E46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C5">
        <w:rPr>
          <w:rFonts w:ascii="Times New Roman" w:hAnsi="Times New Roman" w:cs="Times New Roman"/>
          <w:sz w:val="24"/>
          <w:szCs w:val="24"/>
        </w:rPr>
        <w:t xml:space="preserve">Entende-se que a atuação da psicologia em situações de desastres socioambientais necessita considerar as problemáticas sociais que envolvem políticas públicas, territorialidades precárias e relações de poder diante de múltiplas </w:t>
      </w:r>
      <w:proofErr w:type="spellStart"/>
      <w:r w:rsidRPr="009206C5">
        <w:rPr>
          <w:rFonts w:ascii="Times New Roman" w:hAnsi="Times New Roman" w:cs="Times New Roman"/>
          <w:sz w:val="24"/>
          <w:szCs w:val="24"/>
        </w:rPr>
        <w:t>vulnerabilizações</w:t>
      </w:r>
      <w:proofErr w:type="spellEnd"/>
      <w:r w:rsidRPr="009206C5">
        <w:rPr>
          <w:rFonts w:ascii="Times New Roman" w:hAnsi="Times New Roman" w:cs="Times New Roman"/>
          <w:sz w:val="24"/>
          <w:szCs w:val="24"/>
        </w:rPr>
        <w:t xml:space="preserve"> da população atingida. 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359EE" w14:textId="133A0186" w:rsidR="00121F09" w:rsidRPr="00A36FD7" w:rsidRDefault="00796045" w:rsidP="00D1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3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45A" w:rsidRPr="00A36FD7">
        <w:rPr>
          <w:rFonts w:ascii="Times New Roman" w:hAnsi="Times New Roman" w:cs="Times New Roman"/>
          <w:sz w:val="24"/>
          <w:szCs w:val="24"/>
        </w:rPr>
        <w:t xml:space="preserve">desastres; </w:t>
      </w:r>
      <w:r w:rsidR="00A36FD7">
        <w:rPr>
          <w:rFonts w:ascii="Times New Roman" w:hAnsi="Times New Roman" w:cs="Times New Roman"/>
          <w:sz w:val="24"/>
          <w:szCs w:val="24"/>
        </w:rPr>
        <w:t>a</w:t>
      </w:r>
      <w:r w:rsidR="00D1345A" w:rsidRPr="00A36FD7">
        <w:rPr>
          <w:rFonts w:ascii="Times New Roman" w:hAnsi="Times New Roman" w:cs="Times New Roman"/>
          <w:sz w:val="24"/>
          <w:szCs w:val="24"/>
        </w:rPr>
        <w:t xml:space="preserve">brigo provisório; </w:t>
      </w:r>
      <w:r w:rsidR="00A36FD7" w:rsidRPr="00A36FD7">
        <w:rPr>
          <w:rFonts w:ascii="Times New Roman" w:hAnsi="Times New Roman" w:cs="Times New Roman"/>
          <w:sz w:val="24"/>
          <w:szCs w:val="24"/>
        </w:rPr>
        <w:t>saúde mental; enchentes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62F71" w14:textId="77777777" w:rsidR="00226072" w:rsidRDefault="00226072" w:rsidP="00982F23">
      <w:pPr>
        <w:spacing w:after="0" w:line="240" w:lineRule="auto"/>
      </w:pPr>
      <w:r>
        <w:separator/>
      </w:r>
    </w:p>
  </w:endnote>
  <w:endnote w:type="continuationSeparator" w:id="0">
    <w:p w14:paraId="4A3461F2" w14:textId="77777777" w:rsidR="00226072" w:rsidRDefault="00226072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755A" w14:textId="77777777" w:rsidR="00CC5C58" w:rsidRDefault="00CC5C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6F87C" w14:textId="77777777" w:rsidR="00CC5C58" w:rsidRDefault="00CC5C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9AF2" w14:textId="77777777" w:rsidR="00226072" w:rsidRDefault="00226072" w:rsidP="00982F23">
      <w:pPr>
        <w:spacing w:after="0" w:line="240" w:lineRule="auto"/>
      </w:pPr>
      <w:r>
        <w:separator/>
      </w:r>
    </w:p>
  </w:footnote>
  <w:footnote w:type="continuationSeparator" w:id="0">
    <w:p w14:paraId="7E4C85AD" w14:textId="77777777" w:rsidR="00226072" w:rsidRDefault="00226072" w:rsidP="00982F23">
      <w:pPr>
        <w:spacing w:after="0" w:line="240" w:lineRule="auto"/>
      </w:pPr>
      <w:r>
        <w:continuationSeparator/>
      </w:r>
    </w:p>
  </w:footnote>
  <w:footnote w:id="1">
    <w:p w14:paraId="58394155" w14:textId="77777777" w:rsidR="00463CEB" w:rsidRPr="001F3950" w:rsidRDefault="00463CEB" w:rsidP="001F3950">
      <w:pPr>
        <w:pStyle w:val="Textodenotaderodap"/>
        <w:jc w:val="both"/>
        <w:rPr>
          <w:rFonts w:ascii="Times New Roman" w:hAnsi="Times New Roman" w:cs="Times New Roman"/>
        </w:rPr>
      </w:pPr>
      <w:r w:rsidRPr="001F3950">
        <w:rPr>
          <w:rStyle w:val="Refdenotaderodap"/>
          <w:rFonts w:ascii="Times New Roman" w:hAnsi="Times New Roman" w:cs="Times New Roman"/>
        </w:rPr>
        <w:footnoteRef/>
      </w:r>
      <w:r w:rsidRPr="001F3950">
        <w:rPr>
          <w:rFonts w:ascii="Times New Roman" w:hAnsi="Times New Roman" w:cs="Times New Roman"/>
        </w:rPr>
        <w:t xml:space="preserve"> Professora </w:t>
      </w:r>
      <w:r>
        <w:rPr>
          <w:rFonts w:ascii="Times New Roman" w:hAnsi="Times New Roman" w:cs="Times New Roman"/>
        </w:rPr>
        <w:t>Visitante d</w:t>
      </w:r>
      <w:r w:rsidRPr="001F3950">
        <w:rPr>
          <w:rFonts w:ascii="Times New Roman" w:hAnsi="Times New Roman" w:cs="Times New Roman"/>
        </w:rPr>
        <w:t xml:space="preserve">o Programa de Pós Graduação em Psicologia da Universidade Federal do Rio Grande – FURG; Pós-doutorado no Grupo de Estudos em Preconceito, Vulnerabilidade e Processos Psicossociais (PVPP/Pós Graduação Psicologia PUCRS); Mestra e Doutora em Psicologia Social e Institucional UFRGS; </w:t>
      </w:r>
      <w:hyperlink r:id="rId1" w:history="1">
        <w:r w:rsidRPr="001F3950">
          <w:rPr>
            <w:rStyle w:val="Hyperlink"/>
            <w:rFonts w:ascii="Times New Roman" w:hAnsi="Times New Roman" w:cs="Times New Roman"/>
          </w:rPr>
          <w:t>helenpsi@yahoo.com.br</w:t>
        </w:r>
      </w:hyperlink>
    </w:p>
    <w:p w14:paraId="278C4C99" w14:textId="77777777" w:rsidR="00463CEB" w:rsidRPr="001F3950" w:rsidRDefault="00463CEB" w:rsidP="001F3950">
      <w:pPr>
        <w:pStyle w:val="Textodenotaderodap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71E4" w14:textId="77777777" w:rsidR="00CC5C58" w:rsidRDefault="00CC5C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0ABF" w14:textId="77777777" w:rsidR="00CC5C58" w:rsidRDefault="00CC5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165A3"/>
    <w:rsid w:val="0036420F"/>
    <w:rsid w:val="003E20CE"/>
    <w:rsid w:val="0042457E"/>
    <w:rsid w:val="0043499B"/>
    <w:rsid w:val="00463CEB"/>
    <w:rsid w:val="00465E69"/>
    <w:rsid w:val="004A583B"/>
    <w:rsid w:val="00573A35"/>
    <w:rsid w:val="005B74BD"/>
    <w:rsid w:val="00636D72"/>
    <w:rsid w:val="006B6108"/>
    <w:rsid w:val="006C7FBC"/>
    <w:rsid w:val="007044AA"/>
    <w:rsid w:val="00760F65"/>
    <w:rsid w:val="00796045"/>
    <w:rsid w:val="0084404A"/>
    <w:rsid w:val="00882329"/>
    <w:rsid w:val="009237AE"/>
    <w:rsid w:val="00982F23"/>
    <w:rsid w:val="00A22261"/>
    <w:rsid w:val="00A36FD7"/>
    <w:rsid w:val="00A70CC4"/>
    <w:rsid w:val="00A84CCB"/>
    <w:rsid w:val="00AA3E89"/>
    <w:rsid w:val="00AD1DE7"/>
    <w:rsid w:val="00B173A2"/>
    <w:rsid w:val="00C077A1"/>
    <w:rsid w:val="00C32DEB"/>
    <w:rsid w:val="00C53FE3"/>
    <w:rsid w:val="00C54813"/>
    <w:rsid w:val="00C8352D"/>
    <w:rsid w:val="00CC5C58"/>
    <w:rsid w:val="00D1345A"/>
    <w:rsid w:val="00D201B4"/>
    <w:rsid w:val="00D77435"/>
    <w:rsid w:val="00D94EF4"/>
    <w:rsid w:val="00DB383E"/>
    <w:rsid w:val="00E464DF"/>
    <w:rsid w:val="00E750E4"/>
    <w:rsid w:val="00E833E8"/>
    <w:rsid w:val="00E93E6E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8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C83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elenpsi@yahoo.com.br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Helen Barbosa dos Santos Santos</cp:lastModifiedBy>
  <cp:revision>2</cp:revision>
  <dcterms:created xsi:type="dcterms:W3CDTF">2025-01-31T23:46:00Z</dcterms:created>
  <dcterms:modified xsi:type="dcterms:W3CDTF">2025-01-31T23:46:00Z</dcterms:modified>
</cp:coreProperties>
</file>