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BE0F16">
      <w:pPr>
        <w:rPr>
          <w:rFonts w:ascii="Times New Roman" w:hAnsi="Times New Roman" w:cs="Times New Roman"/>
          <w:b/>
          <w:sz w:val="24"/>
          <w:szCs w:val="24"/>
        </w:rPr>
      </w:pPr>
    </w:p>
    <w:p w14:paraId="5BD70A3C" w14:textId="34A4EFAE" w:rsidR="00516DC8" w:rsidRPr="007A5D25" w:rsidRDefault="00853A2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bCs/>
          <w:color w:val="000000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5E1BA682" w:rsidR="00516DC8" w:rsidRDefault="00853A28" w:rsidP="0085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ASSOCIAÇÃO ENTRE O USO DE ANTIPSICÓTICOS E LESÃO </w:t>
      </w:r>
      <w:r w:rsidR="00BE0F16">
        <w:rPr>
          <w:rFonts w:ascii="Times New Roman" w:eastAsia="Times New Roman" w:hAnsi="Times New Roman" w:cs="Times New Roman"/>
          <w:b/>
          <w:bCs/>
          <w:sz w:val="24"/>
          <w:szCs w:val="24"/>
        </w:rPr>
        <w:t>NEOPLÁSICA: O EFEITO DA RISPERIDONA NA CARCINOGÊNESE MAMÁRIA</w:t>
      </w:r>
    </w:p>
    <w:p w14:paraId="09AD96A0" w14:textId="77777777" w:rsidR="005C74BA" w:rsidRPr="007A5D25" w:rsidRDefault="005C74BA" w:rsidP="005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Karla Neiva Magno</w:t>
      </w:r>
    </w:p>
    <w:p w14:paraId="63782275" w14:textId="77777777" w:rsidR="005C74BA" w:rsidRPr="00853A28" w:rsidRDefault="005C74BA" w:rsidP="005C74BA">
      <w:pPr>
        <w:pStyle w:val="NormalWeb"/>
        <w:spacing w:before="0" w:beforeAutospacing="0" w:after="0" w:afterAutospacing="0"/>
        <w:rPr>
          <w:lang w:val="pt-BR"/>
        </w:rPr>
      </w:pPr>
      <w:r w:rsidRPr="00853A28">
        <w:rPr>
          <w:color w:val="000000"/>
          <w:shd w:val="clear" w:color="auto" w:fill="FFFFFF"/>
          <w:lang w:val="pt-BR"/>
        </w:rPr>
        <w:t>Estudante de Medicina do Centro Universitário INTA – UNINTA, Campus Itapipoca-CE</w:t>
      </w:r>
    </w:p>
    <w:p w14:paraId="12CED466" w14:textId="77777777" w:rsidR="005C74BA" w:rsidRDefault="005C74BA" w:rsidP="005C74BA">
      <w:pPr>
        <w:pStyle w:val="NormalWeb"/>
        <w:spacing w:before="0" w:beforeAutospacing="0" w:after="0" w:afterAutospacing="0"/>
        <w:rPr>
          <w:rFonts w:eastAsia="Calibri"/>
          <w:shd w:val="clear" w:color="auto" w:fill="FFFFFF"/>
          <w:lang w:val="pt-BR"/>
        </w:rPr>
      </w:pPr>
      <w:r w:rsidRPr="002969D7">
        <w:rPr>
          <w:lang w:val="pt-BR"/>
        </w:rPr>
        <w:t xml:space="preserve">E-mail: </w:t>
      </w:r>
      <w:hyperlink r:id="rId7" w:history="1">
        <w:r w:rsidRPr="009449D7">
          <w:rPr>
            <w:rStyle w:val="Hyperlink"/>
            <w:rFonts w:eastAsia="Calibri"/>
            <w:shd w:val="clear" w:color="auto" w:fill="FFFFFF"/>
            <w:lang w:val="pt-BR"/>
          </w:rPr>
          <w:t>anakarlamagno1@gmail.com</w:t>
        </w:r>
      </w:hyperlink>
    </w:p>
    <w:p w14:paraId="23B70421" w14:textId="77777777" w:rsidR="005C74BA" w:rsidRPr="00853A28" w:rsidRDefault="005C74BA" w:rsidP="005C74BA">
      <w:pPr>
        <w:pStyle w:val="NormalWeb"/>
        <w:spacing w:before="0" w:beforeAutospacing="0" w:after="0" w:afterAutospacing="0"/>
        <w:rPr>
          <w:lang w:val="pt-BR"/>
        </w:rPr>
      </w:pPr>
    </w:p>
    <w:p w14:paraId="3F262CDF" w14:textId="77777777" w:rsidR="005C74BA" w:rsidRPr="00256E55" w:rsidRDefault="005C74BA" w:rsidP="005C74BA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pt-BR"/>
        </w:rPr>
      </w:pPr>
      <w:r w:rsidRPr="00256E55">
        <w:rPr>
          <w:b/>
          <w:bCs/>
          <w:color w:val="000000"/>
          <w:shd w:val="clear" w:color="auto" w:fill="FFFFFF"/>
          <w:lang w:val="pt-BR"/>
        </w:rPr>
        <w:t>Maria Auxiliadora Ferreira Araújo</w:t>
      </w:r>
    </w:p>
    <w:p w14:paraId="36943A68" w14:textId="77777777" w:rsidR="005C74BA" w:rsidRPr="00256E55" w:rsidRDefault="005C74BA" w:rsidP="005C74BA">
      <w:pPr>
        <w:pStyle w:val="NormalWeb"/>
        <w:spacing w:before="0" w:beforeAutospacing="0" w:after="0" w:afterAutospacing="0"/>
        <w:rPr>
          <w:lang w:val="pt-BR"/>
        </w:rPr>
      </w:pPr>
      <w:r w:rsidRPr="00256E55">
        <w:rPr>
          <w:color w:val="000000"/>
          <w:shd w:val="clear" w:color="auto" w:fill="FFFFFF"/>
          <w:lang w:val="pt-BR"/>
        </w:rPr>
        <w:t>Docente do Curso de Medicina do Centro Universitário INTA – UNINTA, Campus Itapipoca-CE</w:t>
      </w:r>
      <w:r w:rsidRPr="00256E55">
        <w:rPr>
          <w:color w:val="FF0000"/>
          <w:shd w:val="clear" w:color="auto" w:fill="FFFFFF"/>
          <w:lang w:val="pt-BR"/>
        </w:rPr>
        <w:t>. </w:t>
      </w:r>
    </w:p>
    <w:p w14:paraId="6F9187FD" w14:textId="77777777" w:rsidR="005C74BA" w:rsidRPr="00DA632E" w:rsidRDefault="005C74BA" w:rsidP="005C74BA">
      <w:pPr>
        <w:pStyle w:val="NormalWeb"/>
        <w:spacing w:before="0" w:beforeAutospacing="0" w:after="0" w:afterAutospacing="0"/>
        <w:rPr>
          <w:lang w:val="pt-BR"/>
        </w:rPr>
      </w:pPr>
      <w:r w:rsidRPr="00256E55">
        <w:rPr>
          <w:shd w:val="clear" w:color="auto" w:fill="FFFFFF"/>
          <w:lang w:val="pt-BR"/>
        </w:rPr>
        <w:t>E-mail:</w:t>
      </w:r>
      <w:r>
        <w:rPr>
          <w:shd w:val="clear" w:color="auto" w:fill="FFFFFF"/>
          <w:lang w:val="pt-BR"/>
        </w:rPr>
        <w:t xml:space="preserve"> </w:t>
      </w:r>
      <w:r w:rsidRPr="00DA632E">
        <w:rPr>
          <w:color w:val="0000FF"/>
          <w:u w:val="single"/>
          <w:shd w:val="clear" w:color="auto" w:fill="FFFFFF"/>
          <w:lang w:val="pt-BR"/>
        </w:rPr>
        <w:t>sulypsico@gmail.com</w:t>
      </w:r>
    </w:p>
    <w:p w14:paraId="3D1AD771" w14:textId="77777777" w:rsidR="005C74BA" w:rsidRDefault="005C74BA" w:rsidP="005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C7DE7F" w14:textId="77777777" w:rsidR="005C74BA" w:rsidRPr="00256E55" w:rsidRDefault="005C74BA" w:rsidP="005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E55">
        <w:rPr>
          <w:rFonts w:ascii="Times New Roman" w:eastAsia="Times New Roman" w:hAnsi="Times New Roman" w:cs="Times New Roman"/>
          <w:b/>
          <w:sz w:val="24"/>
          <w:szCs w:val="24"/>
        </w:rPr>
        <w:t xml:space="preserve">Francisco </w:t>
      </w:r>
      <w:proofErr w:type="spellStart"/>
      <w:r w:rsidRPr="00256E55">
        <w:rPr>
          <w:rFonts w:ascii="Times New Roman" w:eastAsia="Times New Roman" w:hAnsi="Times New Roman" w:cs="Times New Roman"/>
          <w:b/>
          <w:sz w:val="24"/>
          <w:szCs w:val="24"/>
        </w:rPr>
        <w:t>Vassiliepe</w:t>
      </w:r>
      <w:proofErr w:type="spellEnd"/>
      <w:r w:rsidRPr="00256E55">
        <w:rPr>
          <w:rFonts w:ascii="Times New Roman" w:eastAsia="Times New Roman" w:hAnsi="Times New Roman" w:cs="Times New Roman"/>
          <w:b/>
          <w:sz w:val="24"/>
          <w:szCs w:val="24"/>
        </w:rPr>
        <w:t xml:space="preserve"> Sousa Arruda</w:t>
      </w:r>
    </w:p>
    <w:p w14:paraId="13AF7CD1" w14:textId="77777777" w:rsidR="005C74BA" w:rsidRPr="00256E55" w:rsidRDefault="005C74BA" w:rsidP="005C74BA">
      <w:pPr>
        <w:pStyle w:val="NormalWeb"/>
        <w:spacing w:before="0" w:beforeAutospacing="0" w:after="0" w:afterAutospacing="0"/>
        <w:rPr>
          <w:shd w:val="clear" w:color="auto" w:fill="FFFFFF"/>
          <w:lang w:val="pt-BR"/>
        </w:rPr>
      </w:pPr>
      <w:r w:rsidRPr="00256E55">
        <w:rPr>
          <w:shd w:val="clear" w:color="auto" w:fill="FFFFFF"/>
          <w:lang w:val="pt-BR"/>
        </w:rPr>
        <w:t>Docente do Curso de Medicina do Centro Universitário INTA – UNINTA, Campus Itapipoca-CE. </w:t>
      </w:r>
    </w:p>
    <w:p w14:paraId="4E5406C3" w14:textId="77777777" w:rsidR="005C74BA" w:rsidRPr="00256E55" w:rsidRDefault="005C74BA" w:rsidP="005C74BA">
      <w:pPr>
        <w:pStyle w:val="NormalWeb"/>
        <w:spacing w:before="0" w:beforeAutospacing="0" w:after="0" w:afterAutospacing="0"/>
        <w:rPr>
          <w:shd w:val="clear" w:color="auto" w:fill="FFFFFF"/>
          <w:lang w:val="pt-BR"/>
        </w:rPr>
      </w:pPr>
      <w:r w:rsidRPr="00256E55">
        <w:rPr>
          <w:shd w:val="clear" w:color="auto" w:fill="FFFFFF"/>
          <w:lang w:val="pt-BR"/>
        </w:rPr>
        <w:t>E-mail:</w:t>
      </w:r>
      <w:r>
        <w:rPr>
          <w:shd w:val="clear" w:color="auto" w:fill="FFFFFF"/>
          <w:lang w:val="pt-BR"/>
        </w:rPr>
        <w:t xml:space="preserve"> </w:t>
      </w:r>
      <w:r w:rsidRPr="00DA632E">
        <w:rPr>
          <w:color w:val="2F5496" w:themeColor="accent5" w:themeShade="BF"/>
          <w:u w:val="single"/>
          <w:shd w:val="clear" w:color="auto" w:fill="FFFFFF"/>
          <w:lang w:val="pt-BR"/>
        </w:rPr>
        <w:t>vassiliepe@gmail.com</w:t>
      </w:r>
    </w:p>
    <w:p w14:paraId="6CC61148" w14:textId="77777777" w:rsidR="00BE0F16" w:rsidRPr="00853A28" w:rsidRDefault="00BE0F16" w:rsidP="00D65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256B17" w14:textId="0DCB7638" w:rsidR="00BE0F16" w:rsidRDefault="00516DC8" w:rsidP="00D65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hiperprolactinemia</w:t>
      </w:r>
      <w:proofErr w:type="spellEnd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é um efeito adverso comum, mas negligenciado, dos antipsicóticos convencionais, incluindo a Risperidona. Ocorre em quase 42% dos homens e em 75% das mulheres com esquizofrenia que são tratadas com antipsicóticos que aumentam a prolactina. Níveis elevados de prolactina podem desempenhar papéis importantes, tanto diretos como indiretos, em vários estados patológicos, incluindo câncer de mama. Há estudos que sugerem exames de rotinas para identificar a </w:t>
      </w:r>
      <w:proofErr w:type="spellStart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hiperprolactinemia</w:t>
      </w:r>
      <w:proofErr w:type="spellEnd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e o surgimento de câncer de mamas nos usuários de Risperidona e outros antipsicóticos convencionais.</w:t>
      </w:r>
      <w:r w:rsidR="00853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Relatar um caso de uso prolongado de um antipsicótico com</w:t>
      </w:r>
      <w:r w:rsidR="0042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o aparecimento de lesões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879">
        <w:rPr>
          <w:rFonts w:ascii="Times New Roman" w:eastAsia="Times New Roman" w:hAnsi="Times New Roman" w:cs="Times New Roman"/>
          <w:sz w:val="24"/>
          <w:szCs w:val="24"/>
        </w:rPr>
        <w:t xml:space="preserve">possivelmente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neoplásicas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em mama.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Trata-se de um Relato de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Experiência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vivenciado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DA632E">
        <w:rPr>
          <w:rFonts w:ascii="Times New Roman" w:eastAsia="Times New Roman" w:hAnsi="Times New Roman" w:cs="Times New Roman"/>
          <w:sz w:val="24"/>
          <w:szCs w:val="24"/>
        </w:rPr>
        <w:t>acadêmico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de medicina do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U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niversitário </w:t>
      </w:r>
      <w:proofErr w:type="spellStart"/>
      <w:r w:rsidR="009B7AC3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(UNINTA)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 xml:space="preserve">do Campus Itapipoca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durante atividade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prática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do m</w:t>
      </w:r>
      <w:r w:rsidR="00417879">
        <w:rPr>
          <w:rFonts w:ascii="Times New Roman" w:eastAsia="Times New Roman" w:hAnsi="Times New Roman" w:cs="Times New Roman"/>
          <w:sz w:val="24"/>
          <w:szCs w:val="24"/>
        </w:rPr>
        <w:t>ó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dulo </w:t>
      </w:r>
      <w:r w:rsidR="00417879">
        <w:rPr>
          <w:rFonts w:ascii="Times New Roman" w:eastAsia="Times New Roman" w:hAnsi="Times New Roman" w:cs="Times New Roman"/>
          <w:sz w:val="24"/>
          <w:szCs w:val="24"/>
        </w:rPr>
        <w:t>Ações Integrais em Saúde II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junto a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uma Unidade Básica de Saúde (UBS) no município de Itapipoca-CE, no mês de </w:t>
      </w:r>
      <w:r w:rsidR="00417879" w:rsidRPr="00B95993"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de 2023,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no qual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os acadêmicos de medicina do segundo semestre acompanham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atendimento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médico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nas U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BS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3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2969D7" w:rsidRPr="00296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Paciente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sexo feminino,</w:t>
      </w:r>
      <w:r w:rsidR="00417879">
        <w:rPr>
          <w:rFonts w:ascii="Times New Roman" w:eastAsia="Times New Roman" w:hAnsi="Times New Roman" w:cs="Times New Roman"/>
          <w:sz w:val="24"/>
          <w:szCs w:val="24"/>
        </w:rPr>
        <w:t xml:space="preserve"> 27 anos,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solteira, G0P0A0, chegou à unidade de saúde acompanhada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cuidadora, devido ao déficit cognitivo da paciente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, a qual estava utilizando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Risperidona há mais de 15 anos.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Na ocasião, q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ueixa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va-se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de dor na mama esquerda.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Ao exame físico, mamas </w:t>
      </w:r>
      <w:r w:rsidR="002969D7" w:rsidRPr="00B95993">
        <w:rPr>
          <w:rFonts w:ascii="Times New Roman" w:eastAsia="Times New Roman" w:hAnsi="Times New Roman" w:cs="Times New Roman"/>
          <w:sz w:val="24"/>
          <w:szCs w:val="24"/>
        </w:rPr>
        <w:t>assimétricas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, com irregularidades nodulares notáveis. Na mama esquerda, foi observado mamilo invertido e sem descargas.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A r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egião </w:t>
      </w:r>
      <w:proofErr w:type="spellStart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perimamilar</w:t>
      </w:r>
      <w:proofErr w:type="spellEnd"/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estava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hiperemiada com nodulações palpáveis e endurecidas no quadrante medial superior e inferior, além de retrações na região lateral esquerda.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À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palpação leve na mama esquerda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observou-se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dor.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1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>cadeia de linfonodo axilar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t xml:space="preserve">não era palpável devido a limitação de movimento da </w:t>
      </w:r>
      <w:r w:rsidR="002969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paciente, ambas,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paciente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acompanhante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relataram crescimento gradual das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lesões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nos últimos dois anos. Diante da suspeita de Neoplasia Maligna de Mama por lesão característica e histórico da paciente, solicit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ou-se parecer d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o médico oncologista.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Paciente n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ega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 xml:space="preserve">realização rotineira de 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exames ginecológicos.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A equipe percebeu, portanto,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provável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associação entre o uso de Risperidona e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17879">
        <w:rPr>
          <w:rFonts w:ascii="Times New Roman" w:eastAsia="Times New Roman" w:hAnsi="Times New Roman" w:cs="Times New Roman"/>
          <w:sz w:val="24"/>
          <w:szCs w:val="24"/>
        </w:rPr>
        <w:t>carcinogênese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uma vez que a Risperidona eleva os níveis de prolactina, podendo resultar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 xml:space="preserve">num quadro de </w:t>
      </w:r>
      <w:proofErr w:type="spellStart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hiperprolactinemia</w:t>
      </w:r>
      <w:proofErr w:type="spellEnd"/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>a qual é frequentemente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 xml:space="preserve"> associada ao aumento do risco de câncer.</w:t>
      </w:r>
      <w:r w:rsidR="00853A28">
        <w:rPr>
          <w:rFonts w:ascii="Times New Roman" w:eastAsia="Times New Roman" w:hAnsi="Times New Roman" w:cs="Times New Roman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0F16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relato de experiência ressa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lta a importância do acompanhamento médico periódico para mulheres que fazem uso prolongado de antipsicóticos</w:t>
      </w:r>
      <w:r w:rsidR="009B7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F16">
        <w:rPr>
          <w:rFonts w:ascii="Times New Roman" w:eastAsia="Times New Roman" w:hAnsi="Times New Roman" w:cs="Times New Roman"/>
          <w:sz w:val="24"/>
          <w:szCs w:val="24"/>
        </w:rPr>
        <w:t xml:space="preserve"> Entretanto, observa-se que mais estudos são necessários para caracterizar melhor essa relação</w:t>
      </w:r>
      <w:r w:rsidR="00853A28" w:rsidRPr="00B95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D1310" w14:textId="212DEBB5" w:rsidR="00516DC8" w:rsidRDefault="00516DC8" w:rsidP="00D65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proofErr w:type="spellStart"/>
      <w:r w:rsidR="00853A28" w:rsidRPr="00853A28">
        <w:rPr>
          <w:rFonts w:ascii="Times New Roman" w:eastAsia="Times New Roman" w:hAnsi="Times New Roman" w:cs="Times New Roman"/>
          <w:i/>
          <w:iCs/>
        </w:rPr>
        <w:t>Breast</w:t>
      </w:r>
      <w:proofErr w:type="spellEnd"/>
      <w:r w:rsidR="00853A28" w:rsidRPr="00853A2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853A28" w:rsidRPr="00853A28">
        <w:rPr>
          <w:rFonts w:ascii="Times New Roman" w:eastAsia="Times New Roman" w:hAnsi="Times New Roman" w:cs="Times New Roman"/>
          <w:i/>
          <w:iCs/>
        </w:rPr>
        <w:t>Cancer</w:t>
      </w:r>
      <w:proofErr w:type="spellEnd"/>
      <w:r w:rsidR="00853A28">
        <w:rPr>
          <w:rFonts w:ascii="Times New Roman" w:eastAsia="Times New Roman" w:hAnsi="Times New Roman" w:cs="Times New Roman"/>
          <w:i/>
          <w:iCs/>
        </w:rPr>
        <w:t>;</w:t>
      </w:r>
      <w:r w:rsidR="00853A28" w:rsidRPr="00853A2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853A28" w:rsidRPr="00853A28">
        <w:rPr>
          <w:rFonts w:ascii="Times New Roman" w:eastAsia="Times New Roman" w:hAnsi="Times New Roman" w:cs="Times New Roman"/>
          <w:i/>
          <w:iCs/>
        </w:rPr>
        <w:t>Risperidone</w:t>
      </w:r>
      <w:proofErr w:type="spellEnd"/>
      <w:r w:rsidR="00853A28">
        <w:rPr>
          <w:rFonts w:ascii="Times New Roman" w:eastAsia="Times New Roman" w:hAnsi="Times New Roman" w:cs="Times New Roman"/>
          <w:i/>
          <w:iCs/>
        </w:rPr>
        <w:t>;</w:t>
      </w:r>
      <w:r w:rsidR="00853A28" w:rsidRPr="00853A2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853A28" w:rsidRPr="00853A28">
        <w:rPr>
          <w:rFonts w:ascii="Times New Roman" w:eastAsia="Times New Roman" w:hAnsi="Times New Roman" w:cs="Times New Roman"/>
          <w:i/>
          <w:iCs/>
        </w:rPr>
        <w:t>Antipsychotic</w:t>
      </w:r>
      <w:proofErr w:type="spellEnd"/>
      <w:r w:rsidR="00853A28">
        <w:rPr>
          <w:rFonts w:ascii="Times New Roman" w:eastAsia="Times New Roman" w:hAnsi="Times New Roman" w:cs="Times New Roman"/>
          <w:i/>
          <w:iCs/>
        </w:rPr>
        <w:t>.</w:t>
      </w:r>
    </w:p>
    <w:p w14:paraId="07668089" w14:textId="77777777" w:rsidR="00DA632E" w:rsidRDefault="00DA632E" w:rsidP="00D65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1AC12ED2" w14:textId="72F3211C" w:rsidR="00516DC8" w:rsidRDefault="00516DC8" w:rsidP="00D65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DA6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4101E9" w14:textId="77777777" w:rsidR="00DA632E" w:rsidRDefault="00DA632E" w:rsidP="00D65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E7A957" w14:textId="77777777" w:rsidR="00853A28" w:rsidRPr="00162EF1" w:rsidRDefault="00853A28" w:rsidP="00853A28">
      <w:pPr>
        <w:pStyle w:val="NormalWeb"/>
        <w:spacing w:before="0" w:beforeAutospacing="0" w:after="0" w:afterAutospacing="0" w:line="360" w:lineRule="auto"/>
        <w:rPr>
          <w:color w:val="000000"/>
          <w:lang w:val="pt-BR"/>
        </w:rPr>
      </w:pPr>
      <w:r w:rsidRPr="00162EF1">
        <w:rPr>
          <w:color w:val="000000"/>
          <w:lang w:val="pt-BR"/>
        </w:rPr>
        <w:t xml:space="preserve">CARVALHO, M. M. DE; GÓIS, C. </w:t>
      </w:r>
      <w:proofErr w:type="spellStart"/>
      <w:r w:rsidRPr="00162EF1">
        <w:rPr>
          <w:color w:val="000000"/>
          <w:lang w:val="pt-BR"/>
        </w:rPr>
        <w:t>Hyperprolactinemia</w:t>
      </w:r>
      <w:proofErr w:type="spellEnd"/>
      <w:r w:rsidRPr="00162EF1">
        <w:rPr>
          <w:color w:val="000000"/>
          <w:lang w:val="pt-BR"/>
        </w:rPr>
        <w:t xml:space="preserve"> in </w:t>
      </w:r>
      <w:proofErr w:type="spellStart"/>
      <w:r w:rsidRPr="00162EF1">
        <w:rPr>
          <w:color w:val="000000"/>
          <w:lang w:val="pt-BR"/>
        </w:rPr>
        <w:t>mentally</w:t>
      </w:r>
      <w:proofErr w:type="spellEnd"/>
      <w:r w:rsidRPr="00162EF1">
        <w:rPr>
          <w:color w:val="000000"/>
          <w:lang w:val="pt-BR"/>
        </w:rPr>
        <w:t xml:space="preserve"> </w:t>
      </w:r>
      <w:proofErr w:type="spellStart"/>
      <w:r w:rsidRPr="00162EF1">
        <w:rPr>
          <w:color w:val="000000"/>
          <w:lang w:val="pt-BR"/>
        </w:rPr>
        <w:t>ill</w:t>
      </w:r>
      <w:proofErr w:type="spellEnd"/>
      <w:r w:rsidRPr="00162EF1">
        <w:rPr>
          <w:color w:val="000000"/>
          <w:lang w:val="pt-BR"/>
        </w:rPr>
        <w:t xml:space="preserve"> </w:t>
      </w:r>
      <w:proofErr w:type="spellStart"/>
      <w:r w:rsidRPr="00162EF1">
        <w:rPr>
          <w:color w:val="000000"/>
          <w:lang w:val="pt-BR"/>
        </w:rPr>
        <w:t>patients</w:t>
      </w:r>
      <w:proofErr w:type="spellEnd"/>
      <w:r w:rsidRPr="00162EF1">
        <w:rPr>
          <w:color w:val="000000"/>
          <w:lang w:val="pt-BR"/>
        </w:rPr>
        <w:t>. </w:t>
      </w:r>
      <w:r w:rsidRPr="00162EF1">
        <w:rPr>
          <w:b/>
          <w:bCs/>
          <w:color w:val="000000"/>
          <w:lang w:val="pt-BR"/>
        </w:rPr>
        <w:t xml:space="preserve">Acta </w:t>
      </w:r>
      <w:proofErr w:type="gramStart"/>
      <w:r w:rsidRPr="00162EF1">
        <w:rPr>
          <w:b/>
          <w:bCs/>
          <w:color w:val="000000"/>
          <w:lang w:val="pt-BR"/>
        </w:rPr>
        <w:t>Medica</w:t>
      </w:r>
      <w:proofErr w:type="gramEnd"/>
      <w:r w:rsidRPr="00162EF1">
        <w:rPr>
          <w:b/>
          <w:bCs/>
          <w:color w:val="000000"/>
          <w:lang w:val="pt-BR"/>
        </w:rPr>
        <w:t xml:space="preserve"> Portuguesa</w:t>
      </w:r>
      <w:r w:rsidRPr="00162EF1">
        <w:rPr>
          <w:color w:val="000000"/>
          <w:lang w:val="pt-BR"/>
        </w:rPr>
        <w:t>, v. 24, n. 6, p. 1005–1012, 2011.  Disponível em: &lt; https://pubmed.ncbi.nlm.nih.gov/22713195/&gt;. Acesso em: 26 de abril de 2024.</w:t>
      </w:r>
    </w:p>
    <w:p w14:paraId="02586EE3" w14:textId="77777777" w:rsidR="00853A28" w:rsidRPr="00162EF1" w:rsidRDefault="00853A28" w:rsidP="00853A28">
      <w:pPr>
        <w:pStyle w:val="NormalWeb"/>
        <w:spacing w:before="0" w:beforeAutospacing="0" w:after="0" w:afterAutospacing="0" w:line="360" w:lineRule="auto"/>
        <w:rPr>
          <w:color w:val="000000"/>
          <w:lang w:val="pt-BR"/>
        </w:rPr>
      </w:pPr>
    </w:p>
    <w:p w14:paraId="15A2ACBF" w14:textId="77777777" w:rsidR="00853A28" w:rsidRPr="00162EF1" w:rsidRDefault="00853A28" w:rsidP="00853A28">
      <w:pPr>
        <w:pStyle w:val="NormalWeb"/>
        <w:spacing w:before="0" w:beforeAutospacing="0" w:after="0" w:afterAutospacing="0" w:line="360" w:lineRule="auto"/>
        <w:rPr>
          <w:color w:val="000000"/>
          <w:lang w:val="pt-BR"/>
        </w:rPr>
      </w:pPr>
      <w:r w:rsidRPr="00162EF1">
        <w:rPr>
          <w:color w:val="000000"/>
        </w:rPr>
        <w:t>‌HALBREICH, U. et al. Elevated prolactin levels in patients with schizophrenia: mechanisms and related adverse effects. </w:t>
      </w:r>
      <w:proofErr w:type="spellStart"/>
      <w:r w:rsidRPr="00162EF1">
        <w:rPr>
          <w:b/>
          <w:bCs/>
          <w:color w:val="000000"/>
          <w:lang w:val="pt-BR"/>
        </w:rPr>
        <w:t>Psychoneuroendocrinology</w:t>
      </w:r>
      <w:proofErr w:type="spellEnd"/>
      <w:r w:rsidRPr="00162EF1">
        <w:rPr>
          <w:color w:val="000000"/>
          <w:lang w:val="pt-BR"/>
        </w:rPr>
        <w:t xml:space="preserve">, v. 28 </w:t>
      </w:r>
      <w:proofErr w:type="spellStart"/>
      <w:r w:rsidRPr="00162EF1">
        <w:rPr>
          <w:color w:val="000000"/>
          <w:lang w:val="pt-BR"/>
        </w:rPr>
        <w:t>Suppl</w:t>
      </w:r>
      <w:proofErr w:type="spellEnd"/>
      <w:r w:rsidRPr="00162EF1">
        <w:rPr>
          <w:color w:val="000000"/>
          <w:lang w:val="pt-BR"/>
        </w:rPr>
        <w:t xml:space="preserve"> 1, p. 53–67, 1 jan. 2003. Disponível em: &lt; https://pubmed.ncbi.nlm.nih.gov/12504072/&gt;</w:t>
      </w:r>
    </w:p>
    <w:p w14:paraId="1CC9CA4C" w14:textId="77777777" w:rsidR="00853A28" w:rsidRPr="00162EF1" w:rsidRDefault="00853A28" w:rsidP="00853A28">
      <w:pPr>
        <w:pStyle w:val="NormalWeb"/>
        <w:spacing w:before="0" w:beforeAutospacing="0" w:after="0" w:afterAutospacing="0" w:line="360" w:lineRule="auto"/>
        <w:rPr>
          <w:color w:val="000000"/>
          <w:lang w:val="pt-BR"/>
        </w:rPr>
      </w:pPr>
      <w:r w:rsidRPr="00162EF1">
        <w:rPr>
          <w:color w:val="000000"/>
          <w:lang w:val="pt-BR"/>
        </w:rPr>
        <w:t>Acesso em: 26 de abril de 2024.</w:t>
      </w:r>
    </w:p>
    <w:p w14:paraId="046284DA" w14:textId="77777777" w:rsidR="00853A28" w:rsidRPr="00162EF1" w:rsidRDefault="00853A28" w:rsidP="00853A28">
      <w:pPr>
        <w:pStyle w:val="NormalWeb"/>
        <w:spacing w:line="360" w:lineRule="auto"/>
        <w:rPr>
          <w:color w:val="000000"/>
          <w:lang w:val="pt-BR"/>
        </w:rPr>
      </w:pPr>
      <w:r w:rsidRPr="00162EF1">
        <w:rPr>
          <w:color w:val="000000"/>
          <w:lang w:val="es-PY"/>
        </w:rPr>
        <w:t xml:space="preserve">WU CHOU, A. I. et al. </w:t>
      </w:r>
      <w:r w:rsidRPr="00162EF1">
        <w:rPr>
          <w:color w:val="000000"/>
        </w:rPr>
        <w:t>Female schizophrenia patients and risk of breast cancer: A population-based cohort study. </w:t>
      </w:r>
      <w:proofErr w:type="spellStart"/>
      <w:r w:rsidRPr="00162EF1">
        <w:rPr>
          <w:b/>
          <w:bCs/>
          <w:color w:val="000000"/>
          <w:lang w:val="pt-BR"/>
        </w:rPr>
        <w:t>Schizophrenia</w:t>
      </w:r>
      <w:proofErr w:type="spellEnd"/>
      <w:r w:rsidRPr="00162EF1">
        <w:rPr>
          <w:b/>
          <w:bCs/>
          <w:color w:val="000000"/>
          <w:lang w:val="pt-BR"/>
        </w:rPr>
        <w:t xml:space="preserve"> </w:t>
      </w:r>
      <w:proofErr w:type="spellStart"/>
      <w:r w:rsidRPr="00162EF1">
        <w:rPr>
          <w:b/>
          <w:bCs/>
          <w:color w:val="000000"/>
          <w:lang w:val="pt-BR"/>
        </w:rPr>
        <w:t>Research</w:t>
      </w:r>
      <w:proofErr w:type="spellEnd"/>
      <w:r w:rsidRPr="00162EF1">
        <w:rPr>
          <w:color w:val="000000"/>
          <w:lang w:val="pt-BR"/>
        </w:rPr>
        <w:t>, v. 188, p. 165–171, 1 out. 2017. Disponível em: &lt; https://pubmed.ncbi.nlm.nih.gov/28108225/‌&gt;Acesso em: 26 de abril de 2024.</w:t>
      </w:r>
    </w:p>
    <w:p w14:paraId="591E019F" w14:textId="5EF17A24" w:rsidR="006853BB" w:rsidRPr="00516DC8" w:rsidRDefault="006853BB" w:rsidP="00853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945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C39B5" w14:textId="77777777" w:rsidR="00945B10" w:rsidRDefault="00945B10" w:rsidP="006853BB">
      <w:pPr>
        <w:spacing w:after="0" w:line="240" w:lineRule="auto"/>
      </w:pPr>
      <w:r>
        <w:separator/>
      </w:r>
    </w:p>
  </w:endnote>
  <w:endnote w:type="continuationSeparator" w:id="0">
    <w:p w14:paraId="6093F95D" w14:textId="77777777" w:rsidR="00945B10" w:rsidRDefault="00945B1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0E11" w14:textId="77777777" w:rsidR="00945B10" w:rsidRDefault="00945B10" w:rsidP="006853BB">
      <w:pPr>
        <w:spacing w:after="0" w:line="240" w:lineRule="auto"/>
      </w:pPr>
      <w:r>
        <w:separator/>
      </w:r>
    </w:p>
  </w:footnote>
  <w:footnote w:type="continuationSeparator" w:id="0">
    <w:p w14:paraId="7E13FFEA" w14:textId="77777777" w:rsidR="00945B10" w:rsidRDefault="00945B1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21E2"/>
    <w:rsid w:val="00065EAD"/>
    <w:rsid w:val="00096961"/>
    <w:rsid w:val="001E0402"/>
    <w:rsid w:val="00211EE2"/>
    <w:rsid w:val="00222D2C"/>
    <w:rsid w:val="00256E55"/>
    <w:rsid w:val="002969D7"/>
    <w:rsid w:val="002B3914"/>
    <w:rsid w:val="0031484E"/>
    <w:rsid w:val="003320CA"/>
    <w:rsid w:val="0033210D"/>
    <w:rsid w:val="003523C1"/>
    <w:rsid w:val="003E4BF5"/>
    <w:rsid w:val="00407599"/>
    <w:rsid w:val="00417879"/>
    <w:rsid w:val="004223D9"/>
    <w:rsid w:val="00476044"/>
    <w:rsid w:val="004865C8"/>
    <w:rsid w:val="004B449D"/>
    <w:rsid w:val="00502D9D"/>
    <w:rsid w:val="00516DC8"/>
    <w:rsid w:val="00534744"/>
    <w:rsid w:val="00595149"/>
    <w:rsid w:val="00597AED"/>
    <w:rsid w:val="005C74BA"/>
    <w:rsid w:val="005D7313"/>
    <w:rsid w:val="005E00AA"/>
    <w:rsid w:val="005E17B8"/>
    <w:rsid w:val="00606B9B"/>
    <w:rsid w:val="006853BB"/>
    <w:rsid w:val="006A07D2"/>
    <w:rsid w:val="00777484"/>
    <w:rsid w:val="007E2219"/>
    <w:rsid w:val="00803A5C"/>
    <w:rsid w:val="00806447"/>
    <w:rsid w:val="008259AA"/>
    <w:rsid w:val="00853A28"/>
    <w:rsid w:val="0089163C"/>
    <w:rsid w:val="00897533"/>
    <w:rsid w:val="008A7587"/>
    <w:rsid w:val="008B06B7"/>
    <w:rsid w:val="008F02C2"/>
    <w:rsid w:val="00901A9C"/>
    <w:rsid w:val="00945B10"/>
    <w:rsid w:val="00962B41"/>
    <w:rsid w:val="00964993"/>
    <w:rsid w:val="009B7AC3"/>
    <w:rsid w:val="00A37883"/>
    <w:rsid w:val="00AC277F"/>
    <w:rsid w:val="00AF0F0F"/>
    <w:rsid w:val="00BD50DF"/>
    <w:rsid w:val="00BE0F16"/>
    <w:rsid w:val="00D0352A"/>
    <w:rsid w:val="00D65AEF"/>
    <w:rsid w:val="00DA632E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5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853A2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karlamagno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Ana Karla Magno</cp:lastModifiedBy>
  <cp:revision>14</cp:revision>
  <dcterms:created xsi:type="dcterms:W3CDTF">2024-05-03T19:57:00Z</dcterms:created>
  <dcterms:modified xsi:type="dcterms:W3CDTF">2024-05-03T22:53:00Z</dcterms:modified>
</cp:coreProperties>
</file>