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30DB" w14:textId="2BBA26B7" w:rsidR="0024054A" w:rsidRDefault="0024054A" w:rsidP="002405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IMPORTÂNCIA DA EDUCAÇÃO FINANCEIRA NA FORMAÇÃO FARMACÊUTICA – UMA REVI</w:t>
      </w:r>
      <w:r w:rsidR="00CD470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ÃO DE LITERATURA</w:t>
      </w:r>
    </w:p>
    <w:p w14:paraId="361DF5CE" w14:textId="26172684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3164C">
        <w:rPr>
          <w:rFonts w:ascii="Times New Roman" w:hAnsi="Times New Roman" w:cs="Times New Roman"/>
          <w:sz w:val="24"/>
          <w:szCs w:val="24"/>
        </w:rPr>
        <w:t>Yara Pereira Sampaio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N</w:t>
      </w:r>
      <w:r w:rsidR="00C3164C">
        <w:rPr>
          <w:rFonts w:ascii="Times New Roman" w:hAnsi="Times New Roman" w:cs="Times New Roman"/>
          <w:sz w:val="24"/>
          <w:szCs w:val="24"/>
        </w:rPr>
        <w:t xml:space="preserve">icole </w:t>
      </w:r>
      <w:proofErr w:type="spellStart"/>
      <w:r w:rsidR="00C3164C">
        <w:rPr>
          <w:rFonts w:ascii="Times New Roman" w:hAnsi="Times New Roman" w:cs="Times New Roman"/>
          <w:sz w:val="24"/>
          <w:szCs w:val="24"/>
        </w:rPr>
        <w:t>Laysa</w:t>
      </w:r>
      <w:proofErr w:type="spellEnd"/>
      <w:r w:rsidR="00C3164C">
        <w:rPr>
          <w:rFonts w:ascii="Times New Roman" w:hAnsi="Times New Roman" w:cs="Times New Roman"/>
          <w:sz w:val="24"/>
          <w:szCs w:val="24"/>
        </w:rPr>
        <w:t xml:space="preserve"> da Silva Costa</w:t>
      </w:r>
      <w:r>
        <w:rPr>
          <w:rFonts w:ascii="Times New Roman" w:hAnsi="Times New Roman" w:cs="Times New Roman"/>
          <w:sz w:val="24"/>
          <w:szCs w:val="24"/>
        </w:rPr>
        <w:t>;</w:t>
      </w:r>
      <w:r w:rsidR="009179B8">
        <w:rPr>
          <w:rFonts w:ascii="Times New Roman" w:hAnsi="Times New Roman" w:cs="Times New Roman"/>
          <w:sz w:val="24"/>
          <w:szCs w:val="24"/>
        </w:rPr>
        <w:t xml:space="preserve"> </w:t>
      </w:r>
      <w:r w:rsidR="009179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179B8">
        <w:rPr>
          <w:rFonts w:ascii="Times New Roman" w:hAnsi="Times New Roman" w:cs="Times New Roman"/>
          <w:sz w:val="24"/>
          <w:szCs w:val="24"/>
        </w:rPr>
        <w:t>Maria Fernanda dos Santos Sou</w:t>
      </w:r>
      <w:r w:rsidR="00CD4704">
        <w:rPr>
          <w:rFonts w:ascii="Times New Roman" w:hAnsi="Times New Roman" w:cs="Times New Roman"/>
          <w:sz w:val="24"/>
          <w:szCs w:val="24"/>
        </w:rPr>
        <w:t>z</w:t>
      </w:r>
      <w:r w:rsidR="009179B8">
        <w:rPr>
          <w:rFonts w:ascii="Times New Roman" w:hAnsi="Times New Roman" w:cs="Times New Roman"/>
          <w:sz w:val="24"/>
          <w:szCs w:val="24"/>
        </w:rPr>
        <w:t>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9B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3164C">
        <w:rPr>
          <w:rFonts w:ascii="Times New Roman" w:hAnsi="Times New Roman" w:cs="Times New Roman"/>
          <w:sz w:val="24"/>
          <w:szCs w:val="24"/>
        </w:rPr>
        <w:t>Cícero Diego Almino Menezes.</w:t>
      </w:r>
    </w:p>
    <w:p w14:paraId="6BF50A8F" w14:textId="22FF0045" w:rsidR="00C3164C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9179B8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 w:rsidR="00C3164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3164C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adêmicos</w:t>
      </w:r>
      <w:r w:rsidR="00C3164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7974046"/>
      <w:r w:rsidR="00C3164C">
        <w:rPr>
          <w:rFonts w:ascii="Times New Roman" w:hAnsi="Times New Roman" w:cs="Times New Roman"/>
          <w:sz w:val="24"/>
          <w:szCs w:val="24"/>
        </w:rPr>
        <w:t>do curso de Farmácia do Centro Universitário Maurício de Nassau – UNINASSAU, Juazeiro do Norte, Brasil.</w:t>
      </w:r>
      <w:bookmarkEnd w:id="0"/>
      <w:r w:rsidR="00C31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70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3164C">
        <w:rPr>
          <w:rFonts w:ascii="Times New Roman" w:hAnsi="Times New Roman" w:cs="Times New Roman"/>
          <w:sz w:val="24"/>
          <w:szCs w:val="24"/>
        </w:rPr>
        <w:t>Farmacêutico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164C">
        <w:rPr>
          <w:rFonts w:ascii="Times New Roman" w:hAnsi="Times New Roman" w:cs="Times New Roman"/>
          <w:sz w:val="24"/>
          <w:szCs w:val="24"/>
        </w:rPr>
        <w:t>Centro Universitário Maurício de Nassau – UNINASSAU, Juazeiro do Norte, Brasil.</w:t>
      </w:r>
    </w:p>
    <w:p w14:paraId="5C85A19D" w14:textId="455458D4" w:rsidR="007072DB" w:rsidRPr="00C3164C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C3164C" w:rsidRPr="00C3164C">
        <w:rPr>
          <w:rFonts w:ascii="Times New Roman" w:hAnsi="Times New Roman" w:cs="Times New Roman"/>
          <w:bCs/>
          <w:sz w:val="24"/>
          <w:szCs w:val="24"/>
        </w:rPr>
        <w:t>Empreendedorismo na Farmácia.</w:t>
      </w:r>
    </w:p>
    <w:p w14:paraId="0D95F8A1" w14:textId="0CDB6B65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3164C" w:rsidRPr="008448D4">
          <w:rPr>
            <w:rStyle w:val="Hyperlink"/>
            <w:rFonts w:ascii="Times New Roman" w:hAnsi="Times New Roman" w:cs="Times New Roman"/>
            <w:sz w:val="24"/>
            <w:szCs w:val="24"/>
          </w:rPr>
          <w:t>yara_sampaio@hotmail.com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C6014" w14:textId="77777777" w:rsidR="00C3164C" w:rsidRPr="00FC7599" w:rsidRDefault="00865D23" w:rsidP="00C31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64C" w:rsidRPr="00FC7599">
        <w:rPr>
          <w:rFonts w:ascii="Times New Roman" w:hAnsi="Times New Roman" w:cs="Times New Roman"/>
          <w:sz w:val="24"/>
          <w:szCs w:val="24"/>
        </w:rPr>
        <w:t>O farmacêutico é um profissional que perpassa por diversos eixos de atuação, desde o cuidado assistencial ao paciente, com a atenção farmacêutica, até o papel de gestor – financeiro e comercial, seja com a participação no ciclo da assistência farmacêutica, seja em um ambiente de gestão empresarial</w:t>
      </w:r>
      <w:r w:rsidR="00C316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16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164C" w:rsidRPr="0086462D">
        <w:rPr>
          <w:rFonts w:ascii="Times New Roman" w:hAnsi="Times New Roman" w:cs="Times New Roman"/>
          <w:sz w:val="24"/>
          <w:szCs w:val="24"/>
        </w:rPr>
        <w:t>Em paralelo, os setores financeiros, que se direcionam a área da saúde, encontram-se em crescimento, revelando novas oportunidades e urgindo a necessidade de adaptação dos profissionais entre os eixos clínicos e gerenciais.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 </w:t>
      </w:r>
      <w:r w:rsidR="00C3164C">
        <w:rPr>
          <w:rFonts w:ascii="Times New Roman" w:hAnsi="Times New Roman" w:cs="Times New Roman"/>
          <w:sz w:val="24"/>
          <w:szCs w:val="24"/>
        </w:rPr>
        <w:t xml:space="preserve">Nesse sentido, a educação financeira se destaca por ensinar como atingir os seus objetivos de vida no campo pessoal e profissional a partir de dois pilares básicos: a organização dos gastos e a alocação de recursos de forma eficiente, contribuindo para o sucesso financeiro e profissional. </w:t>
      </w:r>
      <w:r w:rsidR="00C3164C" w:rsidRPr="00FC7599">
        <w:rPr>
          <w:rFonts w:ascii="Times New Roman" w:hAnsi="Times New Roman" w:cs="Times New Roman"/>
          <w:b/>
          <w:sz w:val="24"/>
          <w:szCs w:val="24"/>
        </w:rPr>
        <w:t>Objetivo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: O </w:t>
      </w:r>
      <w:r w:rsidR="00C3164C">
        <w:rPr>
          <w:rFonts w:ascii="Times New Roman" w:hAnsi="Times New Roman" w:cs="Times New Roman"/>
          <w:sz w:val="24"/>
          <w:szCs w:val="24"/>
        </w:rPr>
        <w:t>presente estudo teve como objetivo,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 analisar a importância da educação financeira dentro da formação acadêmica de </w:t>
      </w:r>
      <w:r w:rsidR="00C3164C">
        <w:rPr>
          <w:rFonts w:ascii="Times New Roman" w:hAnsi="Times New Roman" w:cs="Times New Roman"/>
          <w:sz w:val="24"/>
          <w:szCs w:val="24"/>
        </w:rPr>
        <w:t xml:space="preserve">profissionais 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farmacêuticos, </w:t>
      </w:r>
      <w:r w:rsidR="00C3164C">
        <w:rPr>
          <w:rFonts w:ascii="Times New Roman" w:hAnsi="Times New Roman" w:cs="Times New Roman"/>
          <w:sz w:val="24"/>
          <w:szCs w:val="24"/>
        </w:rPr>
        <w:t xml:space="preserve">ressaltando </w:t>
      </w:r>
      <w:r w:rsidR="00C3164C" w:rsidRPr="00FC7599">
        <w:rPr>
          <w:rFonts w:ascii="Times New Roman" w:hAnsi="Times New Roman" w:cs="Times New Roman"/>
          <w:sz w:val="24"/>
          <w:szCs w:val="24"/>
        </w:rPr>
        <w:t>o papel des</w:t>
      </w:r>
      <w:r w:rsidR="00C3164C">
        <w:rPr>
          <w:rFonts w:ascii="Times New Roman" w:hAnsi="Times New Roman" w:cs="Times New Roman"/>
          <w:sz w:val="24"/>
          <w:szCs w:val="24"/>
        </w:rPr>
        <w:t xml:space="preserve">te 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no mercado e a relevância da compreensão gerencial na sua atuação. </w:t>
      </w:r>
      <w:r w:rsidR="00C3164C" w:rsidRPr="00FC7599">
        <w:rPr>
          <w:rFonts w:ascii="Times New Roman" w:hAnsi="Times New Roman" w:cs="Times New Roman"/>
          <w:b/>
          <w:sz w:val="24"/>
          <w:szCs w:val="24"/>
        </w:rPr>
        <w:t>Metodologia: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 O estudo trata-se de uma revisão de literatura, com abordagem qualitativa</w:t>
      </w:r>
      <w:r w:rsidR="00C3164C">
        <w:rPr>
          <w:rFonts w:ascii="Times New Roman" w:hAnsi="Times New Roman" w:cs="Times New Roman"/>
          <w:sz w:val="24"/>
          <w:szCs w:val="24"/>
        </w:rPr>
        <w:t xml:space="preserve">. Sua </w:t>
      </w:r>
      <w:r w:rsidR="00C3164C" w:rsidRPr="00FC7599">
        <w:rPr>
          <w:rFonts w:ascii="Times New Roman" w:hAnsi="Times New Roman" w:cs="Times New Roman"/>
          <w:sz w:val="24"/>
          <w:szCs w:val="24"/>
        </w:rPr>
        <w:t>fundamentação</w:t>
      </w:r>
      <w:r w:rsidR="00C3164C">
        <w:rPr>
          <w:rFonts w:ascii="Times New Roman" w:hAnsi="Times New Roman" w:cs="Times New Roman"/>
          <w:sz w:val="24"/>
          <w:szCs w:val="24"/>
        </w:rPr>
        <w:t xml:space="preserve"> foi realizada 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nas bases de dados Google Acadêmico; </w:t>
      </w:r>
      <w:proofErr w:type="spellStart"/>
      <w:r w:rsidR="00C3164C" w:rsidRPr="00FC7599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C3164C" w:rsidRPr="00FC759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3164C" w:rsidRPr="00FC7599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C3164C" w:rsidRPr="00FC7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4C" w:rsidRPr="00FC7599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C3164C" w:rsidRPr="00FC7599">
        <w:rPr>
          <w:rFonts w:ascii="Times New Roman" w:hAnsi="Times New Roman" w:cs="Times New Roman"/>
          <w:sz w:val="24"/>
          <w:szCs w:val="24"/>
        </w:rPr>
        <w:t xml:space="preserve"> Library Online e LILACS. As análises foram realizadas em </w:t>
      </w:r>
      <w:r w:rsidR="00C3164C">
        <w:rPr>
          <w:rFonts w:ascii="Times New Roman" w:hAnsi="Times New Roman" w:cs="Times New Roman"/>
          <w:sz w:val="24"/>
          <w:szCs w:val="24"/>
        </w:rPr>
        <w:t xml:space="preserve">fevereiro de 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2023, </w:t>
      </w:r>
      <w:r w:rsidR="00C3164C">
        <w:rPr>
          <w:rFonts w:ascii="Times New Roman" w:hAnsi="Times New Roman" w:cs="Times New Roman"/>
          <w:sz w:val="24"/>
          <w:szCs w:val="24"/>
        </w:rPr>
        <w:t>aplicando-se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 os seguintes descritores: “Educação Financeira”; “Farmacêutico”; “Gestão” e “Empreendedorismo”. </w:t>
      </w:r>
      <w:r w:rsidR="00C3164C">
        <w:rPr>
          <w:rFonts w:ascii="Times New Roman" w:hAnsi="Times New Roman" w:cs="Times New Roman"/>
          <w:sz w:val="24"/>
          <w:szCs w:val="24"/>
        </w:rPr>
        <w:t>Os critérios de busca f</w:t>
      </w:r>
      <w:r w:rsidR="00C3164C" w:rsidRPr="00FC7599">
        <w:rPr>
          <w:rFonts w:ascii="Times New Roman" w:hAnsi="Times New Roman" w:cs="Times New Roman"/>
          <w:sz w:val="24"/>
          <w:szCs w:val="24"/>
        </w:rPr>
        <w:t>oram</w:t>
      </w:r>
      <w:r w:rsidR="00C3164C">
        <w:rPr>
          <w:rFonts w:ascii="Times New Roman" w:hAnsi="Times New Roman" w:cs="Times New Roman"/>
          <w:sz w:val="24"/>
          <w:szCs w:val="24"/>
        </w:rPr>
        <w:t>: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 artigos</w:t>
      </w:r>
      <w:r w:rsidR="00C3164C">
        <w:rPr>
          <w:rFonts w:ascii="Times New Roman" w:hAnsi="Times New Roman" w:cs="Times New Roman"/>
          <w:sz w:val="24"/>
          <w:szCs w:val="24"/>
        </w:rPr>
        <w:t xml:space="preserve"> publicados sobre a temática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 </w:t>
      </w:r>
      <w:r w:rsidR="00C3164C">
        <w:rPr>
          <w:rFonts w:ascii="Times New Roman" w:hAnsi="Times New Roman" w:cs="Times New Roman"/>
          <w:sz w:val="24"/>
          <w:szCs w:val="24"/>
        </w:rPr>
        <w:t xml:space="preserve">nos </w:t>
      </w:r>
      <w:r w:rsidR="00C3164C" w:rsidRPr="00FC7599">
        <w:rPr>
          <w:rFonts w:ascii="Times New Roman" w:hAnsi="Times New Roman" w:cs="Times New Roman"/>
          <w:sz w:val="24"/>
          <w:szCs w:val="24"/>
        </w:rPr>
        <w:t>últimos 5 anos</w:t>
      </w:r>
      <w:r w:rsidR="00C3164C">
        <w:rPr>
          <w:rFonts w:ascii="Times New Roman" w:hAnsi="Times New Roman" w:cs="Times New Roman"/>
          <w:sz w:val="24"/>
          <w:szCs w:val="24"/>
        </w:rPr>
        <w:t xml:space="preserve"> no idioma português</w:t>
      </w:r>
      <w:r w:rsidR="00C3164C" w:rsidRPr="00FC7599">
        <w:rPr>
          <w:rFonts w:ascii="Times New Roman" w:hAnsi="Times New Roman" w:cs="Times New Roman"/>
          <w:sz w:val="24"/>
          <w:szCs w:val="24"/>
        </w:rPr>
        <w:t>, excluindo estudos duplicados ou inconclusivos</w:t>
      </w:r>
      <w:r w:rsidR="00C3164C">
        <w:rPr>
          <w:rFonts w:ascii="Times New Roman" w:hAnsi="Times New Roman" w:cs="Times New Roman"/>
          <w:sz w:val="24"/>
          <w:szCs w:val="24"/>
        </w:rPr>
        <w:t>, bem como estudos de revisão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. </w:t>
      </w:r>
      <w:r w:rsidR="00C3164C" w:rsidRPr="00FC7599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 Nessa perspectiva, nota-se o crescimento do mercado de saúde, sobretudo, o farmacêutico, sendo alvo de investimentos e estudos. Por conseguinte, a profissão farmacêutica valoriza-se em eixos correlatos, o assistencial e o gerencial, tanto no setor público quanto no privado. Entretanto, são observadas lacunas quanto as atribuições a nível de gestão orçamentária e planejamento, que são atribuições intrínsecas ao papel de gestor de saúde atribuído ao farmacêutico</w:t>
      </w:r>
      <w:r w:rsidR="00C3164C">
        <w:rPr>
          <w:rFonts w:ascii="Times New Roman" w:hAnsi="Times New Roman" w:cs="Times New Roman"/>
          <w:sz w:val="24"/>
          <w:szCs w:val="24"/>
        </w:rPr>
        <w:t>, ratificando a importância de aliar o eixo de educação financeira a sua formação clínica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. </w:t>
      </w:r>
      <w:r w:rsidR="00C3164C" w:rsidRPr="00FC7599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 Conclui-se</w:t>
      </w:r>
      <w:r w:rsidR="00C3164C">
        <w:rPr>
          <w:rFonts w:ascii="Times New Roman" w:hAnsi="Times New Roman" w:cs="Times New Roman"/>
          <w:sz w:val="24"/>
          <w:szCs w:val="24"/>
        </w:rPr>
        <w:t xml:space="preserve"> que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, </w:t>
      </w:r>
      <w:r w:rsidR="00C3164C">
        <w:rPr>
          <w:rFonts w:ascii="Times New Roman" w:hAnsi="Times New Roman" w:cs="Times New Roman"/>
          <w:sz w:val="24"/>
          <w:szCs w:val="24"/>
        </w:rPr>
        <w:t>é real a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 necessidade de uma formação polivalente que prepare o profissional </w:t>
      </w:r>
      <w:r w:rsidR="00C3164C">
        <w:rPr>
          <w:rFonts w:ascii="Times New Roman" w:hAnsi="Times New Roman" w:cs="Times New Roman"/>
          <w:sz w:val="24"/>
          <w:szCs w:val="24"/>
        </w:rPr>
        <w:t>para suprir as tendências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 </w:t>
      </w:r>
      <w:r w:rsidR="00C3164C">
        <w:rPr>
          <w:rFonts w:ascii="Times New Roman" w:hAnsi="Times New Roman" w:cs="Times New Roman"/>
          <w:sz w:val="24"/>
          <w:szCs w:val="24"/>
        </w:rPr>
        <w:t>de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 mercado</w:t>
      </w:r>
      <w:r w:rsidR="00C3164C">
        <w:rPr>
          <w:rFonts w:ascii="Times New Roman" w:hAnsi="Times New Roman" w:cs="Times New Roman"/>
          <w:sz w:val="24"/>
          <w:szCs w:val="24"/>
        </w:rPr>
        <w:t>,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 dentro da sua profissão. </w:t>
      </w:r>
      <w:r w:rsidR="00C3164C">
        <w:rPr>
          <w:rFonts w:ascii="Times New Roman" w:hAnsi="Times New Roman" w:cs="Times New Roman"/>
          <w:sz w:val="24"/>
          <w:szCs w:val="24"/>
        </w:rPr>
        <w:t>Sendo imprescindível</w:t>
      </w:r>
      <w:r w:rsidR="00C3164C" w:rsidRPr="00FC7599">
        <w:rPr>
          <w:rFonts w:ascii="Times New Roman" w:hAnsi="Times New Roman" w:cs="Times New Roman"/>
          <w:sz w:val="24"/>
          <w:szCs w:val="24"/>
        </w:rPr>
        <w:t>, fomentar conhecimento práticos, que serão aplicadas as áreas clínicas, centradas ao paciente</w:t>
      </w:r>
      <w:r w:rsidR="00C3164C">
        <w:rPr>
          <w:rFonts w:ascii="Times New Roman" w:hAnsi="Times New Roman" w:cs="Times New Roman"/>
          <w:sz w:val="24"/>
          <w:szCs w:val="24"/>
        </w:rPr>
        <w:t xml:space="preserve"> e 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aliadas a educação financeira, direcionadas para a aplicabilidade na atuação de </w:t>
      </w:r>
      <w:r w:rsidR="00C3164C">
        <w:rPr>
          <w:rFonts w:ascii="Times New Roman" w:hAnsi="Times New Roman" w:cs="Times New Roman"/>
          <w:sz w:val="24"/>
          <w:szCs w:val="24"/>
        </w:rPr>
        <w:t xml:space="preserve">um </w:t>
      </w:r>
      <w:r w:rsidR="00C3164C" w:rsidRPr="00FC7599">
        <w:rPr>
          <w:rFonts w:ascii="Times New Roman" w:hAnsi="Times New Roman" w:cs="Times New Roman"/>
          <w:sz w:val="24"/>
          <w:szCs w:val="24"/>
        </w:rPr>
        <w:t xml:space="preserve">gestor </w:t>
      </w:r>
      <w:r w:rsidR="00C3164C">
        <w:rPr>
          <w:rFonts w:ascii="Times New Roman" w:hAnsi="Times New Roman" w:cs="Times New Roman"/>
          <w:sz w:val="24"/>
          <w:szCs w:val="24"/>
        </w:rPr>
        <w:t xml:space="preserve">Farmacêutico, contribuindo para a formação </w:t>
      </w:r>
      <w:r w:rsidR="00C3164C" w:rsidRPr="00FC7599">
        <w:rPr>
          <w:rFonts w:ascii="Times New Roman" w:hAnsi="Times New Roman" w:cs="Times New Roman"/>
          <w:sz w:val="24"/>
          <w:szCs w:val="24"/>
        </w:rPr>
        <w:t>de um profissional completo e multifacetado.</w:t>
      </w:r>
    </w:p>
    <w:p w14:paraId="7634A0A9" w14:textId="77777777" w:rsidR="00C3164C" w:rsidRDefault="00865D23" w:rsidP="00C31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7478239"/>
      <w:r w:rsidR="00C3164C">
        <w:rPr>
          <w:rFonts w:ascii="Times New Roman" w:hAnsi="Times New Roman" w:cs="Times New Roman"/>
          <w:sz w:val="24"/>
          <w:szCs w:val="24"/>
        </w:rPr>
        <w:t xml:space="preserve">Educação Financeira; Farmacêutico; Gestão; Empreendedorismo. </w:t>
      </w:r>
    </w:p>
    <w:bookmarkEnd w:id="1"/>
    <w:p w14:paraId="579FCCB7" w14:textId="5C0472B2" w:rsidR="00865D23" w:rsidRDefault="00865D23" w:rsidP="00C31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D695D" w14:textId="06FFB129" w:rsidR="002B2D17" w:rsidRDefault="001416B4" w:rsidP="0044378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1A3C37BB" w14:textId="349501B7" w:rsidR="00CD4704" w:rsidRPr="00443785" w:rsidRDefault="00CD4704" w:rsidP="004437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3785">
        <w:rPr>
          <w:rFonts w:ascii="Times New Roman" w:hAnsi="Times New Roman" w:cs="Times New Roman"/>
          <w:sz w:val="24"/>
          <w:szCs w:val="24"/>
          <w:shd w:val="clear" w:color="auto" w:fill="FFFFFF"/>
        </w:rPr>
        <w:t>AVENI, A. EMPREENDEDORISMO E INOVAÇÃO NA SAÚDE: UMA ANÁLISE DAS OPORTUNIDADES. </w:t>
      </w:r>
      <w:r w:rsidRPr="004437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Coleta Científica,</w:t>
      </w:r>
      <w:r w:rsidRPr="00443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Brasil, Brasília, v. 4, n. 8, p. 67–81, 2020. DOI: 10.5281/zenodo.4750286. Disponível em: http://portalcoleta.com.br/index.php/rcc/article/view/35. Acesso em: 17 fev. 2023.</w:t>
      </w:r>
    </w:p>
    <w:p w14:paraId="40D520FB" w14:textId="3222BC9E" w:rsidR="00873151" w:rsidRDefault="00C3164C" w:rsidP="00443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FRANCESCHI, E</w:t>
      </w:r>
      <w:r w:rsidR="00CD4704"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D.</w:t>
      </w:r>
      <w:r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 ALBERTI, R. OS CONFLITOS ENTRE A ATENÇÃO FARMACÊUTICA E A GESTÃO EMPRESARIAL. </w:t>
      </w:r>
      <w:r w:rsidRPr="00443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Administração de Empresas em Revista</w:t>
      </w:r>
      <w:r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[</w:t>
      </w:r>
      <w:proofErr w:type="spellStart"/>
      <w:r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S.l</w:t>
      </w:r>
      <w:proofErr w:type="spellEnd"/>
      <w:r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.], v. 4, n. 26, p. 123 - 142, dez. 2021. ISSN 2316-7548. Disponível em: &lt;</w:t>
      </w:r>
      <w:hyperlink r:id="rId8" w:tgtFrame="_new" w:history="1">
        <w:r w:rsidRPr="0044378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t-BR"/>
          </w:rPr>
          <w:t>http://revista.unicuritiba.edu.br/index.php/admrevista/article/view/5384/371373643</w:t>
        </w:r>
      </w:hyperlink>
      <w:r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&gt;. Acesso em: 16 fev. 2023.</w:t>
      </w:r>
    </w:p>
    <w:p w14:paraId="79AAB82F" w14:textId="77777777" w:rsidR="00443785" w:rsidRPr="00443785" w:rsidRDefault="00443785" w:rsidP="00443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EB63162" w14:textId="2B75696C" w:rsidR="00C3164C" w:rsidRPr="00443785" w:rsidRDefault="00C3164C" w:rsidP="00443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NORA,</w:t>
      </w:r>
      <w:r w:rsidR="0089649B"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L.C.D.; COSTA, K.S.; ARAÚJO, S.Q.; TAVARES, N.U.L</w:t>
      </w:r>
      <w:r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Análise da assistência farmacêutica no planejamento: participação dos profissionais e a qualificação da gestão. Cadernos Saúde Coletiva, </w:t>
      </w:r>
      <w:r w:rsidR="0089649B"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Rio de Janeiro, 27 (3): 278-286. Disponível em: &lt;</w:t>
      </w:r>
      <w:hyperlink r:id="rId9" w:history="1">
        <w:r w:rsidR="0089649B" w:rsidRPr="0044378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https://www.scielo.br/j/cadsc/a/KYkPhdVkwgSc43BGMWQzPMk/?format=pdf&amp;lang=pt</w:t>
        </w:r>
      </w:hyperlink>
      <w:r w:rsidR="0089649B"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&gt;. Acesso em: 1</w:t>
      </w:r>
      <w:r w:rsidR="00443785"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</w:t>
      </w:r>
      <w:r w:rsidR="0089649B" w:rsidRPr="00443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fev. 2023.</w:t>
      </w:r>
    </w:p>
    <w:p w14:paraId="57C672C0" w14:textId="77777777" w:rsidR="00CD4704" w:rsidRPr="00443785" w:rsidRDefault="00CD4704" w:rsidP="00443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C7D40D4" w14:textId="54584009" w:rsidR="001A7DEF" w:rsidRPr="00443785" w:rsidRDefault="00D15EF1" w:rsidP="0044378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43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TAVERNARD DE SOUZA, </w:t>
      </w:r>
      <w:r w:rsidR="00AC5B52" w:rsidRPr="00443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</w:t>
      </w:r>
      <w:r w:rsidR="00CD4704" w:rsidRPr="00443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B</w:t>
      </w:r>
      <w:r w:rsidRPr="00443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4437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ASSISTÊNCIA FARMACÊUTICA NO SUS: DESAFIOS PARA A INSERÇÃO DO FARMACÊUTICO</w:t>
      </w:r>
      <w:r w:rsidRPr="00443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Orientador: Louise Helena de Freitas Ribeiro. 2020. 36 p. Monografia (Bacharelado em Farmácia) - Faculdade Nova Esperança, Mossoró, 2020.</w:t>
      </w:r>
      <w:r w:rsidR="00CD4704" w:rsidRPr="00443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Disponível em: &lt;http://www.sistemasfacenern.com.br/repositorio/admin/uploads/arquivos/fcfaa308bc1a574c7f6f67f2a0fa29a5.pdf&gt;. Acesso em: 1</w:t>
      </w:r>
      <w:r w:rsidR="00443785" w:rsidRPr="00443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CD4704" w:rsidRPr="00443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fev. 2023.</w:t>
      </w:r>
    </w:p>
    <w:p w14:paraId="4103134A" w14:textId="7E57AF74" w:rsidR="00CD4704" w:rsidRPr="00443785" w:rsidRDefault="00CD4704" w:rsidP="00443785">
      <w:pPr>
        <w:pStyle w:val="NormalWeb"/>
        <w:jc w:val="both"/>
        <w:rPr>
          <w:color w:val="000000" w:themeColor="text1"/>
        </w:rPr>
      </w:pPr>
      <w:r w:rsidRPr="00443785">
        <w:rPr>
          <w:color w:val="000000" w:themeColor="text1"/>
        </w:rPr>
        <w:t xml:space="preserve">VINISKI, L. M.; GONÇALVES, M. </w:t>
      </w:r>
      <w:proofErr w:type="spellStart"/>
      <w:r w:rsidRPr="00443785">
        <w:rPr>
          <w:color w:val="000000" w:themeColor="text1"/>
        </w:rPr>
        <w:t>Gestão</w:t>
      </w:r>
      <w:proofErr w:type="spellEnd"/>
      <w:r w:rsidRPr="00443785">
        <w:rPr>
          <w:color w:val="000000" w:themeColor="text1"/>
        </w:rPr>
        <w:t xml:space="preserve"> em </w:t>
      </w:r>
      <w:proofErr w:type="spellStart"/>
      <w:r w:rsidRPr="00443785">
        <w:rPr>
          <w:color w:val="000000" w:themeColor="text1"/>
        </w:rPr>
        <w:t>farmácias</w:t>
      </w:r>
      <w:proofErr w:type="spellEnd"/>
      <w:r w:rsidRPr="00443785">
        <w:rPr>
          <w:color w:val="000000" w:themeColor="text1"/>
        </w:rPr>
        <w:t xml:space="preserve">: </w:t>
      </w:r>
      <w:proofErr w:type="spellStart"/>
      <w:r w:rsidRPr="00443785">
        <w:rPr>
          <w:color w:val="000000" w:themeColor="text1"/>
        </w:rPr>
        <w:t>análise</w:t>
      </w:r>
      <w:proofErr w:type="spellEnd"/>
      <w:r w:rsidRPr="00443785">
        <w:rPr>
          <w:color w:val="000000" w:themeColor="text1"/>
        </w:rPr>
        <w:t xml:space="preserve"> da </w:t>
      </w:r>
      <w:proofErr w:type="spellStart"/>
      <w:r w:rsidRPr="00443785">
        <w:rPr>
          <w:color w:val="000000" w:themeColor="text1"/>
        </w:rPr>
        <w:t>percepção</w:t>
      </w:r>
      <w:proofErr w:type="spellEnd"/>
      <w:r w:rsidRPr="00443785">
        <w:rPr>
          <w:color w:val="000000" w:themeColor="text1"/>
        </w:rPr>
        <w:t xml:space="preserve"> de gestores de </w:t>
      </w:r>
      <w:proofErr w:type="spellStart"/>
      <w:r w:rsidRPr="00443785">
        <w:rPr>
          <w:color w:val="000000" w:themeColor="text1"/>
        </w:rPr>
        <w:t>farmácia</w:t>
      </w:r>
      <w:proofErr w:type="spellEnd"/>
      <w:r w:rsidRPr="00443785">
        <w:rPr>
          <w:color w:val="000000" w:themeColor="text1"/>
        </w:rPr>
        <w:t xml:space="preserve"> sobre as </w:t>
      </w:r>
      <w:proofErr w:type="spellStart"/>
      <w:r w:rsidRPr="00443785">
        <w:rPr>
          <w:color w:val="000000" w:themeColor="text1"/>
        </w:rPr>
        <w:t>práticas</w:t>
      </w:r>
      <w:proofErr w:type="spellEnd"/>
      <w:r w:rsidRPr="00443785">
        <w:rPr>
          <w:color w:val="000000" w:themeColor="text1"/>
        </w:rPr>
        <w:t xml:space="preserve"> de contabilidade gerencial. In: TICS INOVAÇÃO PARA O CONHECIMENTO. 2., 2021. Ponta Grossa, PR. </w:t>
      </w:r>
      <w:r w:rsidRPr="00443785">
        <w:rPr>
          <w:b/>
          <w:bCs/>
          <w:color w:val="000000" w:themeColor="text1"/>
        </w:rPr>
        <w:t xml:space="preserve">Anais... </w:t>
      </w:r>
      <w:r w:rsidRPr="00443785">
        <w:rPr>
          <w:color w:val="000000" w:themeColor="text1"/>
        </w:rPr>
        <w:t xml:space="preserve">Anais do Congresso Acadêmico Faculdade Sagrada Família, 2021. Disponível em: &lt; </w:t>
      </w:r>
      <w:hyperlink r:id="rId10" w:history="1">
        <w:r w:rsidRPr="00443785">
          <w:rPr>
            <w:rStyle w:val="Hyperlink"/>
          </w:rPr>
          <w:t>http://www.sistemasfacenern.com.br/repositorio/admin/uploads/arquivos/fcfaa308bc1a574c7f6f67f2a0fa29a5.pdf</w:t>
        </w:r>
      </w:hyperlink>
      <w:r w:rsidRPr="00443785">
        <w:rPr>
          <w:color w:val="000000" w:themeColor="text1"/>
        </w:rPr>
        <w:t>.</w:t>
      </w:r>
      <w:r w:rsidR="0089649B" w:rsidRPr="00443785">
        <w:rPr>
          <w:color w:val="000000" w:themeColor="text1"/>
        </w:rPr>
        <w:t>&gt;</w:t>
      </w:r>
      <w:r w:rsidRPr="00443785">
        <w:rPr>
          <w:color w:val="000000" w:themeColor="text1"/>
        </w:rPr>
        <w:t xml:space="preserve"> Acesso em: </w:t>
      </w:r>
      <w:r w:rsidR="00873151" w:rsidRPr="00443785">
        <w:rPr>
          <w:color w:val="000000" w:themeColor="text1"/>
        </w:rPr>
        <w:t>16</w:t>
      </w:r>
      <w:r w:rsidRPr="00443785">
        <w:rPr>
          <w:color w:val="000000" w:themeColor="text1"/>
        </w:rPr>
        <w:t xml:space="preserve"> de fev. 2023</w:t>
      </w:r>
    </w:p>
    <w:p w14:paraId="4BD02A67" w14:textId="77777777" w:rsidR="00CD4704" w:rsidRPr="00CD4704" w:rsidRDefault="00CD4704" w:rsidP="002443C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4BEC04" w14:textId="77777777" w:rsidR="00CD4704" w:rsidRPr="00CD4704" w:rsidRDefault="00CD4704" w:rsidP="002443C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D4704" w:rsidRPr="00CD4704" w:rsidSect="00727215">
      <w:headerReference w:type="default" r:id="rId11"/>
      <w:footerReference w:type="default" r:id="rId12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61FF" w14:textId="77777777" w:rsidR="002F2A34" w:rsidRDefault="002F2A34" w:rsidP="007072DB">
      <w:pPr>
        <w:spacing w:after="0" w:line="240" w:lineRule="auto"/>
      </w:pPr>
      <w:r>
        <w:separator/>
      </w:r>
    </w:p>
  </w:endnote>
  <w:endnote w:type="continuationSeparator" w:id="0">
    <w:p w14:paraId="47CB5EF3" w14:textId="77777777" w:rsidR="002F2A34" w:rsidRDefault="002F2A34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E8AB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516950C" wp14:editId="6E60B8CF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281E" w14:textId="77777777" w:rsidR="002F2A34" w:rsidRDefault="002F2A34" w:rsidP="007072DB">
      <w:pPr>
        <w:spacing w:after="0" w:line="240" w:lineRule="auto"/>
      </w:pPr>
      <w:r>
        <w:separator/>
      </w:r>
    </w:p>
  </w:footnote>
  <w:footnote w:type="continuationSeparator" w:id="0">
    <w:p w14:paraId="379CB1E9" w14:textId="77777777" w:rsidR="002F2A34" w:rsidRDefault="002F2A34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7E34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7D2FAB5" wp14:editId="53E8CD3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1416B4"/>
    <w:rsid w:val="001A7DEF"/>
    <w:rsid w:val="001C0204"/>
    <w:rsid w:val="0024054A"/>
    <w:rsid w:val="002443C5"/>
    <w:rsid w:val="002B2D17"/>
    <w:rsid w:val="002D0C56"/>
    <w:rsid w:val="002F2A34"/>
    <w:rsid w:val="00343536"/>
    <w:rsid w:val="003437B4"/>
    <w:rsid w:val="00425A14"/>
    <w:rsid w:val="00443785"/>
    <w:rsid w:val="005458B8"/>
    <w:rsid w:val="005931C0"/>
    <w:rsid w:val="005E5AB3"/>
    <w:rsid w:val="007072DB"/>
    <w:rsid w:val="00727215"/>
    <w:rsid w:val="007F38E0"/>
    <w:rsid w:val="00865D23"/>
    <w:rsid w:val="00873151"/>
    <w:rsid w:val="0089649B"/>
    <w:rsid w:val="009179B8"/>
    <w:rsid w:val="009C4743"/>
    <w:rsid w:val="00A57EB2"/>
    <w:rsid w:val="00AC5B52"/>
    <w:rsid w:val="00AE6D64"/>
    <w:rsid w:val="00C201F6"/>
    <w:rsid w:val="00C3164C"/>
    <w:rsid w:val="00CD4704"/>
    <w:rsid w:val="00D15EF1"/>
    <w:rsid w:val="00D17828"/>
    <w:rsid w:val="00D35E29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F300F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16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D4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8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.unicuritiba.edu.br/index.php/admrevista/article/view/5384/3713736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a_sampaio@hot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istemasfacenern.com.br/repositorio/admin/uploads/arquivos/fcfaa308bc1a574c7f6f67f2a0fa29a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.br/j/cadsc/a/KYkPhdVkwgSc43BGMWQzPMk/?format=pdf&amp;lang=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Yara Sampaio</cp:lastModifiedBy>
  <cp:revision>2</cp:revision>
  <dcterms:created xsi:type="dcterms:W3CDTF">2023-02-23T21:37:00Z</dcterms:created>
  <dcterms:modified xsi:type="dcterms:W3CDTF">2023-02-23T21:37:00Z</dcterms:modified>
</cp:coreProperties>
</file>