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AC17" w14:textId="77777777" w:rsidR="00D53681" w:rsidRDefault="00E67433" w:rsidP="0056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UTILIZAÇÃO DO LASER DE ALTA POTÊNCIA EM FRENECTOMIA LABIAL</w:t>
      </w:r>
      <w:r w:rsidR="00245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SUPERIOR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: </w:t>
      </w:r>
      <w:r w:rsidR="00560C6A" w:rsidRPr="00560C6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UMA REVISÃO DE LITERATURA</w:t>
      </w:r>
    </w:p>
    <w:p w14:paraId="5BDBB3AA" w14:textId="77777777" w:rsidR="00B31107" w:rsidRPr="00D53681" w:rsidRDefault="00B31107" w:rsidP="00560C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</w:rPr>
      </w:pPr>
    </w:p>
    <w:p w14:paraId="16885B46" w14:textId="25DCA3A0" w:rsidR="00BD2D3A" w:rsidRDefault="00BD2D3A" w:rsidP="00BD2D3A">
      <w:pPr>
        <w:spacing w:after="0" w:line="240" w:lineRule="auto"/>
        <w:ind w:left="205" w:right="-24"/>
        <w:jc w:val="right"/>
        <w:rPr>
          <w:rFonts w:ascii="Times New Roman" w:eastAsia="Times New Roman" w:hAnsi="Times New Roman" w:cs="Times New Roman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Anna Carolina da Silva Medeiros¹, Raiany Larissa da Silva Farias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</w:t>
      </w:r>
      <w:r w:rsidR="0098350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Renata Carolina de Lima Silva</w:t>
      </w:r>
      <w:r w:rsidR="00983504" w:rsidRPr="0098350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3</w:t>
      </w:r>
      <w:r w:rsidR="0098350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Ricardo Eugenio Varela Ayres de Melo</w:t>
      </w:r>
      <w:r w:rsidR="0098350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Marcela Côrte Real Fernandes</w:t>
      </w:r>
      <w:r w:rsidR="0098350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Maria Luísa Alves Lins</w:t>
      </w:r>
      <w:r w:rsidR="0098350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6</w:t>
      </w:r>
    </w:p>
    <w:p w14:paraId="08225018" w14:textId="77777777" w:rsidR="00BD2D3A" w:rsidRDefault="00BD2D3A" w:rsidP="00BD2D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27675D05" w14:textId="06BA3B6C" w:rsidR="00BD2D3A" w:rsidRDefault="00BD2D3A" w:rsidP="00BD2D3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1,2</w:t>
      </w:r>
      <w:r w:rsidR="0098350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,3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Graduanda em Odontologia pelo Centro Universitário Facol – UNIFACOL, Vitória de Santo Antão, Pernambuco, Brasil.</w:t>
      </w:r>
    </w:p>
    <w:p w14:paraId="43685A6A" w14:textId="0B6C2899" w:rsidR="00BD2D3A" w:rsidRDefault="00983504" w:rsidP="00BD2D3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4</w:t>
      </w:r>
      <w:r w:rsidR="00BD2D3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Doutor em Cirurgia e Traumatologia Buco Maxilo Facial pela PUC/RS; Docente da UNIFACOL.</w:t>
      </w:r>
    </w:p>
    <w:p w14:paraId="156166EF" w14:textId="6DA1505B" w:rsidR="00BD2D3A" w:rsidRDefault="00983504" w:rsidP="00BD2D3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5</w:t>
      </w:r>
      <w:r w:rsidR="00BD2D3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Doutora em Clínica Integrada pela UFPE; Docente da UNIFACOL.</w:t>
      </w:r>
    </w:p>
    <w:p w14:paraId="54B68ACE" w14:textId="41803C2D" w:rsidR="00BD2D3A" w:rsidRDefault="00983504" w:rsidP="00BD2D3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6</w:t>
      </w:r>
      <w:r w:rsidR="00BD2D3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Especialista em Harmonização Orofacial; Docente da UNIFACOL.</w:t>
      </w:r>
    </w:p>
    <w:p w14:paraId="79F7F293" w14:textId="77777777" w:rsidR="00B31107" w:rsidRDefault="00B31107" w:rsidP="004254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</w:p>
    <w:p w14:paraId="3821E744" w14:textId="3E923D55" w:rsidR="00B31107" w:rsidRPr="00D53681" w:rsidRDefault="004E6941" w:rsidP="0092501A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carolmedeiros1908@outlook.com</w:t>
      </w:r>
    </w:p>
    <w:p w14:paraId="07B1EAE8" w14:textId="77777777" w:rsidR="00D53681" w:rsidRPr="00D53681" w:rsidRDefault="00D53681" w:rsidP="004254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4F8D7988" w14:textId="37CBB677" w:rsidR="00BD2D3A" w:rsidRDefault="00425419" w:rsidP="00BD2D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</w:rPr>
      </w:pP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Introdução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245BF9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 frenectomia labial superior é um procedimento cirúrgico utilizado para corrigir o freio da linha média maxilar que conecta a mucosa do processo alveolar ao lábio superior</w:t>
      </w:r>
      <w:r w:rsidR="008E404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onde, dependendo de sua inserção, pode limitar a mobilidade do lábio, afetando a mastigação e fala. Tradicionalmente, a frenectomia é realizada com bisturi, mas, a utilização do laser</w:t>
      </w:r>
      <w:r w:rsidR="00731AA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de alta potência</w:t>
      </w:r>
      <w:r w:rsidR="008E404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nesse processo tem se tornado uma alternativa promissora.</w:t>
      </w:r>
      <w:r w:rsidR="00BD2D3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Objetivo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8E404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O presente estudo 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tem como objetivo</w:t>
      </w:r>
      <w:r w:rsidR="008E404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avaliar os benefícios e a eficácia da utilização do laser de alta potência em frenectomias labiais, comparando com as técnicas convencionais e mencionando as vantagens e desvantagens. </w:t>
      </w: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Metodologia: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Trata-se de uma revisão bibliográfica, realizado através de buscas em artigos, com auxílio do operador booleano “AND”, no qual os critérios de inclusão foram: artigos disponíveis nas fontes Medline (via Pubmed) e Web of Science (via ClarivateAnalitics), nos idiomas português e inglês, no período de 20</w:t>
      </w:r>
      <w:r w:rsidR="008E404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19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="00983504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202</w:t>
      </w:r>
      <w:r w:rsidR="008E404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4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. Os critérios de exclusão foram baseados em: publicações não disponíveis na íntegra, trabalhos duplicados e que não tivesse relação com o tema. A partir de sua análise, foram selecionados </w:t>
      </w:r>
      <w:r w:rsidR="00731AA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4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artigos que contribuíram para a análise descritiva deste trabalho. </w:t>
      </w: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Resultados e discussão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94792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A cirurgia de remoção do frênulo com o auxílio de lasers, tem como objetivo uma melhora significativa nos resultados do procedimento referido e do processo cirúrgico em si. </w:t>
      </w:r>
      <w:r w:rsidR="00731AA3" w:rsidRPr="00731AA3">
        <w:rPr>
          <w:rFonts w:ascii="Times New Roman" w:hAnsi="Times New Roman" w:cs="Times New Roman"/>
        </w:rPr>
        <w:t>Existem diversos tipos de lasers cirúrgicos em que a interação entre o laser e a concentração de água da região tecidual a ser operada define, basicamente, de que forma e com que eficácia o "corte" irá ocorrer. Geralmente, utilizam-se os lasers Nd: YAG ou Diodo, pois tem uma maior capacidade de coagulação, possibilitando a remoção do freio sem sangramento</w:t>
      </w:r>
      <w:r w:rsidR="00731AA3">
        <w:rPr>
          <w:rFonts w:ascii="Times New Roman" w:hAnsi="Times New Roman" w:cs="Times New Roman"/>
        </w:rPr>
        <w:t xml:space="preserve">s. Além disso, na maioria das situações, esse procedimento dispensa suturas, </w:t>
      </w:r>
      <w:r w:rsidR="00271B1B">
        <w:t xml:space="preserve">que </w:t>
      </w:r>
      <w:r w:rsidR="00271B1B" w:rsidRPr="00271B1B">
        <w:rPr>
          <w:rFonts w:ascii="Times New Roman" w:hAnsi="Times New Roman" w:cs="Times New Roman"/>
        </w:rPr>
        <w:t xml:space="preserve">ocasiona menor acúmulo de restos alimentares na região, diminuindo a probabilidade de inflamações na </w:t>
      </w:r>
      <w:r w:rsidR="00BD2D3A">
        <w:rPr>
          <w:rFonts w:ascii="Times New Roman" w:hAnsi="Times New Roman" w:cs="Times New Roman"/>
        </w:rPr>
        <w:t>área r</w:t>
      </w:r>
      <w:r w:rsidR="00731AA3">
        <w:rPr>
          <w:rFonts w:ascii="Times New Roman" w:hAnsi="Times New Roman" w:cs="Times New Roman"/>
        </w:rPr>
        <w:t xml:space="preserve">esultando numa cirurgia de complicações operatórias quase nulas. </w:t>
      </w:r>
      <w:r w:rsidR="00ED32AD" w:rsidRPr="00ED32AD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Conclusão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271B1B" w:rsidRPr="00271B1B">
        <w:rPr>
          <w:rFonts w:ascii="Times New Roman" w:hAnsi="Times New Roman" w:cs="Times New Roman"/>
        </w:rPr>
        <w:t>Através dos estudos consultados conclui-se que a realização da frenectomia com uso da laserterapia proporciona mais benefícios em relação a frenectomia convencional (com uso de bisturi). A menor quantidade de intercorrências no trans e no pós-operatório, além de trazer maior segurança ao procedimento em si, torna-se mais atrativo ao paciente pela possibilidade de menos desconforto. Entretanto, possui desvantagens em relação ao seu custo, que por ser elevado, reduz sua utilização, e como consequência gera poucos estudos, tornando seu conhecimento restrito.</w:t>
      </w:r>
    </w:p>
    <w:p w14:paraId="017C398A" w14:textId="77777777" w:rsidR="00BD2D3A" w:rsidRDefault="00BD2D3A" w:rsidP="00BD2D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</w:rPr>
      </w:pPr>
    </w:p>
    <w:p w14:paraId="15B82286" w14:textId="77777777" w:rsidR="00BD2D3A" w:rsidRPr="00BD2D3A" w:rsidRDefault="00D53681" w:rsidP="00BD2D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Palavras-chave: </w:t>
      </w:r>
      <w:r w:rsidR="00BD2D3A" w:rsidRPr="00271B1B">
        <w:rPr>
          <w:rFonts w:ascii="Times New Roman" w:hAnsi="Times New Roman" w:cs="Times New Roman"/>
        </w:rPr>
        <w:t>Frênulo labial. Lasers cirúrgicos.</w:t>
      </w:r>
      <w:r w:rsidR="00BD2D3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="00BD2D3A">
        <w:rPr>
          <w:rFonts w:ascii="Times New Roman" w:hAnsi="Times New Roman" w:cs="Times New Roman"/>
        </w:rPr>
        <w:t>Pós-operatório</w:t>
      </w:r>
      <w:r w:rsidR="00BD2D3A" w:rsidRPr="00271B1B">
        <w:rPr>
          <w:rFonts w:ascii="Times New Roman" w:hAnsi="Times New Roman" w:cs="Times New Roman"/>
        </w:rPr>
        <w:t xml:space="preserve">. </w:t>
      </w:r>
    </w:p>
    <w:p w14:paraId="54113BC8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342F497A" w14:textId="77777777" w:rsidR="00ED32AD" w:rsidRDefault="00D53681" w:rsidP="00B31107">
      <w:pPr>
        <w:spacing w:before="69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Área Temática: </w:t>
      </w:r>
      <w:r w:rsidR="00425419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Emergências cirúrgicas.</w:t>
      </w:r>
    </w:p>
    <w:sectPr w:rsidR="00ED32AD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681"/>
    <w:rsid w:val="00160CA9"/>
    <w:rsid w:val="00245BF9"/>
    <w:rsid w:val="00271B1B"/>
    <w:rsid w:val="0029315B"/>
    <w:rsid w:val="00425419"/>
    <w:rsid w:val="004E6941"/>
    <w:rsid w:val="00542A13"/>
    <w:rsid w:val="00560C6A"/>
    <w:rsid w:val="006525E2"/>
    <w:rsid w:val="00731AA3"/>
    <w:rsid w:val="007B36DA"/>
    <w:rsid w:val="008A5973"/>
    <w:rsid w:val="008E404F"/>
    <w:rsid w:val="0092501A"/>
    <w:rsid w:val="00947924"/>
    <w:rsid w:val="00983504"/>
    <w:rsid w:val="00A04287"/>
    <w:rsid w:val="00A8388D"/>
    <w:rsid w:val="00B22E42"/>
    <w:rsid w:val="00B31107"/>
    <w:rsid w:val="00BD2D3A"/>
    <w:rsid w:val="00CD1482"/>
    <w:rsid w:val="00D53681"/>
    <w:rsid w:val="00E01510"/>
    <w:rsid w:val="00E67433"/>
    <w:rsid w:val="00ED32AD"/>
    <w:rsid w:val="00FA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E3BB"/>
  <w15:docId w15:val="{D90E111D-1217-47DF-AA97-3F37B1DA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13"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Carolina Medeiros</cp:lastModifiedBy>
  <cp:revision>5</cp:revision>
  <dcterms:created xsi:type="dcterms:W3CDTF">2024-07-26T12:28:00Z</dcterms:created>
  <dcterms:modified xsi:type="dcterms:W3CDTF">2024-07-29T20:56:00Z</dcterms:modified>
</cp:coreProperties>
</file>