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E2F" w14:textId="77777777" w:rsidR="00B31A50" w:rsidRPr="00B31A50" w:rsidRDefault="00B31A50" w:rsidP="00B31A50">
      <w:pPr>
        <w:jc w:val="center"/>
      </w:pPr>
    </w:p>
    <w:p w14:paraId="6E69FCF4" w14:textId="76302F4D" w:rsidR="00B31A50" w:rsidRDefault="00375D0F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MARGINALIZAÇÃO DO PSICOPEDAGOGO NA INTERVENÇÃO PRECOCE NO TEA: REFLEXÕES E NOVAS PERSPECTIVAS</w:t>
      </w:r>
    </w:p>
    <w:p w14:paraId="00F0E23E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A1798" w14:textId="04CA7D24" w:rsidR="00B31A50" w:rsidRPr="00B31A50" w:rsidRDefault="00375D0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Gleice Kelly Jales Rodrigues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082545" w14:textId="581800AB" w:rsidR="00B31A50" w:rsidRDefault="00375D0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69C2">
          <w:rPr>
            <w:rStyle w:val="Hyperlink"/>
            <w:rFonts w:ascii="Times New Roman" w:hAnsi="Times New Roman" w:cs="Times New Roman"/>
            <w:sz w:val="24"/>
            <w:szCs w:val="24"/>
          </w:rPr>
          <w:t>gleicejales@yahoo.com.br</w:t>
        </w:r>
      </w:hyperlink>
      <w:r w:rsidR="00B31A50"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7E13" w14:textId="77777777" w:rsidR="00375D0F" w:rsidRDefault="00375D0F" w:rsidP="00B31A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8994F" w14:textId="327C0FC8" w:rsidR="00B31A50" w:rsidRPr="00B31A50" w:rsidRDefault="00375D0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Intervenções e Terapias Inovadoras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7E2518" w14:textId="63ABB5FE" w:rsidR="00B31A50" w:rsidRPr="00B31A50" w:rsidRDefault="00375D0F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AFFECT – Espaço de Desenvolvimento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7D0D5" w14:textId="77777777" w:rsidR="00375D0F" w:rsidRDefault="00375D0F" w:rsidP="00375D0F">
      <w:pPr>
        <w:jc w:val="both"/>
        <w:rPr>
          <w:rFonts w:ascii="Times New Roman" w:hAnsi="Times New Roman" w:cs="Times New Roman"/>
          <w:b/>
          <w:bCs/>
        </w:rPr>
      </w:pPr>
    </w:p>
    <w:p w14:paraId="1C56F93D" w14:textId="49CA8D5E" w:rsidR="00375D0F" w:rsidRPr="00E07017" w:rsidRDefault="00B31A50" w:rsidP="00375D0F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  <w:b/>
          <w:bCs/>
        </w:rPr>
        <w:t xml:space="preserve">Resumo: </w:t>
      </w:r>
      <w:r w:rsidR="00375D0F" w:rsidRPr="00E07017">
        <w:rPr>
          <w:rFonts w:ascii="Times New Roman" w:hAnsi="Times New Roman" w:cs="Times New Roman"/>
        </w:rPr>
        <w:t xml:space="preserve">Quando falamos de intervenção precoce no TEA é comum que os neuropediatras sugiram o que algumas pessoas chamam de “pacote do autismo”, indicando intervenções na área de fonoaudiologia, terapia ocupacional e psicologia com o objetivo de estimular a aquisição de habilidades.  Já sabemos que a intervenção deve ser direcionada às necessidades da criança e se existem dificuldades de aprendizado, por que não encaminhar para o psicopedagogo? A neurociência tem contribuído para a compreensão de que o aprendizado ocorre desde a vida intrauterina e, na primeiríssima infância, ele é potencializado pois a </w:t>
      </w:r>
      <w:proofErr w:type="spellStart"/>
      <w:r w:rsidR="00375D0F" w:rsidRPr="00E07017">
        <w:rPr>
          <w:rFonts w:ascii="Times New Roman" w:hAnsi="Times New Roman" w:cs="Times New Roman"/>
        </w:rPr>
        <w:t>sinaptogênese</w:t>
      </w:r>
      <w:proofErr w:type="spellEnd"/>
      <w:r w:rsidR="00375D0F" w:rsidRPr="00E07017">
        <w:rPr>
          <w:rFonts w:ascii="Times New Roman" w:hAnsi="Times New Roman" w:cs="Times New Roman"/>
        </w:rPr>
        <w:t xml:space="preserve"> está em pleno desenvolvimento. </w:t>
      </w:r>
      <w:proofErr w:type="spellStart"/>
      <w:r w:rsidR="00375D0F" w:rsidRPr="00E07017">
        <w:rPr>
          <w:rFonts w:ascii="Times New Roman" w:hAnsi="Times New Roman" w:cs="Times New Roman"/>
        </w:rPr>
        <w:t>Bailey</w:t>
      </w:r>
      <w:proofErr w:type="spellEnd"/>
      <w:r w:rsidR="00375D0F" w:rsidRPr="00E07017">
        <w:rPr>
          <w:rFonts w:ascii="Times New Roman" w:hAnsi="Times New Roman" w:cs="Times New Roman"/>
        </w:rPr>
        <w:t xml:space="preserve"> e </w:t>
      </w:r>
      <w:proofErr w:type="spellStart"/>
      <w:r w:rsidR="00375D0F" w:rsidRPr="00E07017">
        <w:rPr>
          <w:rFonts w:ascii="Times New Roman" w:hAnsi="Times New Roman" w:cs="Times New Roman"/>
        </w:rPr>
        <w:t>Wolery</w:t>
      </w:r>
      <w:proofErr w:type="spellEnd"/>
      <w:r w:rsidR="00375D0F" w:rsidRPr="00E07017">
        <w:rPr>
          <w:rFonts w:ascii="Times New Roman" w:hAnsi="Times New Roman" w:cs="Times New Roman"/>
        </w:rPr>
        <w:t xml:space="preserve"> (2002) definem a intervenção precoce como um conjunto de serviços de educação especial e apoio destinados às crianças pequenas com necessidades educativas especiais e suas famílias. Destarte, o trabalho do psicopedagogo se faz fundamental para o desenvolvimento da aquisição de habilidades, já que sua expertise é a aprendizagem. Segundo </w:t>
      </w:r>
      <w:proofErr w:type="spellStart"/>
      <w:r w:rsidR="00375D0F" w:rsidRPr="00E07017">
        <w:rPr>
          <w:rFonts w:ascii="Times New Roman" w:hAnsi="Times New Roman" w:cs="Times New Roman"/>
        </w:rPr>
        <w:t>Acampora</w:t>
      </w:r>
      <w:proofErr w:type="spellEnd"/>
      <w:r w:rsidR="00375D0F" w:rsidRPr="00E07017">
        <w:rPr>
          <w:rFonts w:ascii="Times New Roman" w:hAnsi="Times New Roman" w:cs="Times New Roman"/>
        </w:rPr>
        <w:t xml:space="preserve"> (2012) a psicopedagogia estuda o processo de aprendizagem e suas dificuldades, tendo, portanto, um caráter preventivo e terapêutico. A psicopedagogia analisa, identifica, planeja e intervém não só no processo de aprendizagem da criança, mas também no âmbito escolar e familiar, dando o suporte e esclarecendo as melhores formas da criança consolidar o aprendizado. É fundamental, na intervenção precoce, saber como a aprendizagem ocorre, como cada criança aprende e oferecer estímulos cognitivos que serão capazes de potencializar as habilidades já adquiridas e a construção de novas habilidades.  Apesar de termos o conhecimento sobre a atuação do psicopedagogo, na intervenção precoce do TEA essa atuação tem sido historicamente subestimada e este trabalho busca refletir, através de uma revisão bibliográfica, sobre os motivos que nos levam à essa marginalização, procurando trazer também algumas novas perspectivas para a mudança de um cenário em que o resultado será um melhor prognóstico para crianças com autismo. </w:t>
      </w:r>
    </w:p>
    <w:p w14:paraId="22A26C0C" w14:textId="77777777" w:rsidR="00375D0F" w:rsidRDefault="00375D0F" w:rsidP="00B31A50">
      <w:pPr>
        <w:jc w:val="both"/>
        <w:rPr>
          <w:rFonts w:ascii="Times New Roman" w:hAnsi="Times New Roman" w:cs="Times New Roman"/>
        </w:rPr>
      </w:pPr>
    </w:p>
    <w:p w14:paraId="57BE332F" w14:textId="07E1FC65" w:rsidR="00EE43FB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</w:rPr>
        <w:t xml:space="preserve">Palavras-Chave: </w:t>
      </w:r>
      <w:r w:rsidR="00375D0F">
        <w:rPr>
          <w:rFonts w:ascii="Times New Roman" w:hAnsi="Times New Roman" w:cs="Times New Roman"/>
        </w:rPr>
        <w:t>intervenção precoce, autismo, psicopedagogia, aprendizado</w:t>
      </w:r>
      <w:r w:rsidRPr="00B31A50">
        <w:rPr>
          <w:rFonts w:ascii="Times New Roman" w:hAnsi="Times New Roman" w:cs="Times New Roman"/>
        </w:rPr>
        <w:t>.</w:t>
      </w:r>
    </w:p>
    <w:sectPr w:rsidR="00EE43FB" w:rsidRPr="00B31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07537F"/>
    <w:rsid w:val="003059DC"/>
    <w:rsid w:val="00375D0F"/>
    <w:rsid w:val="00784BBD"/>
    <w:rsid w:val="008975C8"/>
    <w:rsid w:val="00A61F58"/>
    <w:rsid w:val="00B31A50"/>
    <w:rsid w:val="00E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icejale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Gleice Kelly</cp:lastModifiedBy>
  <cp:revision>2</cp:revision>
  <cp:lastPrinted>2025-03-12T13:44:00Z</cp:lastPrinted>
  <dcterms:created xsi:type="dcterms:W3CDTF">2025-05-09T20:06:00Z</dcterms:created>
  <dcterms:modified xsi:type="dcterms:W3CDTF">2025-05-09T20:06:00Z</dcterms:modified>
</cp:coreProperties>
</file>