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F4D0" w14:textId="77777777" w:rsidR="005904D9" w:rsidRDefault="00012594" w:rsidP="001E3D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TRANSPORTES AQUAVIÁRIOS</w:t>
      </w:r>
      <w:r w:rsidR="001E3D50">
        <w:rPr>
          <w:rFonts w:ascii="Arial" w:hAnsi="Arial" w:cs="Arial"/>
          <w:b/>
          <w:sz w:val="28"/>
          <w:szCs w:val="28"/>
        </w:rPr>
        <w:t xml:space="preserve"> PARA </w:t>
      </w:r>
      <w:r w:rsidR="00631FE5">
        <w:rPr>
          <w:rFonts w:ascii="Arial" w:hAnsi="Arial" w:cs="Arial"/>
          <w:b/>
          <w:sz w:val="28"/>
          <w:szCs w:val="28"/>
        </w:rPr>
        <w:t>A</w:t>
      </w:r>
      <w:r w:rsidR="00631FE5" w:rsidRPr="00994775">
        <w:rPr>
          <w:rFonts w:ascii="Arial" w:hAnsi="Arial" w:cs="Arial"/>
          <w:b/>
          <w:sz w:val="28"/>
          <w:szCs w:val="28"/>
        </w:rPr>
        <w:t>S EXPORTAÇÕES</w:t>
      </w:r>
      <w:r w:rsidR="001E3D50" w:rsidRPr="001E3D50">
        <w:rPr>
          <w:rFonts w:ascii="Arial" w:hAnsi="Arial" w:cs="Arial"/>
          <w:b/>
          <w:sz w:val="28"/>
          <w:szCs w:val="28"/>
        </w:rPr>
        <w:t xml:space="preserve"> </w:t>
      </w:r>
      <w:r w:rsidR="001E3D50">
        <w:rPr>
          <w:rFonts w:ascii="Arial" w:hAnsi="Arial" w:cs="Arial"/>
          <w:b/>
          <w:sz w:val="28"/>
          <w:szCs w:val="28"/>
        </w:rPr>
        <w:t xml:space="preserve">BRASILEIRAS </w:t>
      </w:r>
    </w:p>
    <w:p w14:paraId="0E55B073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085ED9F0" w14:textId="77777777" w:rsidR="00631FE5" w:rsidRDefault="00631FE5" w:rsidP="00631FE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ABREU, </w:t>
      </w:r>
      <w:proofErr w:type="spellStart"/>
      <w:r>
        <w:rPr>
          <w:rFonts w:ascii="Arial" w:eastAsia="Arial" w:hAnsi="Arial" w:cs="Arial"/>
        </w:rPr>
        <w:t>Cyntia</w:t>
      </w:r>
      <w:proofErr w:type="spellEnd"/>
      <w:r w:rsidR="004E5FF4">
        <w:rPr>
          <w:rFonts w:ascii="Arial" w:eastAsia="Arial" w:hAnsi="Arial" w:cs="Arial"/>
        </w:rPr>
        <w:t xml:space="preserve"> da Rocha</w:t>
      </w:r>
      <w:r>
        <w:rPr>
          <w:rFonts w:ascii="Arial" w:eastAsia="Arial" w:hAnsi="Arial" w:cs="Arial"/>
        </w:rPr>
        <w:t xml:space="preserve"> </w:t>
      </w:r>
    </w:p>
    <w:p w14:paraId="39DB7B78" w14:textId="77777777" w:rsidR="00631FE5" w:rsidRDefault="004E5FF4" w:rsidP="00631FE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Graduanda em A</w:t>
      </w:r>
      <w:r w:rsidR="00631FE5" w:rsidRPr="00E537F0">
        <w:rPr>
          <w:rFonts w:ascii="Arial" w:eastAsia="Arial" w:hAnsi="Arial" w:cs="Arial"/>
          <w:i/>
        </w:rPr>
        <w:t>dministração</w:t>
      </w:r>
      <w:r w:rsidR="009B018F" w:rsidRPr="009B018F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="009B018F" w:rsidRPr="00F15C18">
        <w:rPr>
          <w:rFonts w:ascii="Arial" w:eastAsia="Times New Roman" w:hAnsi="Arial" w:cs="Arial"/>
          <w:i/>
          <w:kern w:val="2"/>
          <w:lang w:eastAsia="zh-CN" w:bidi="hi-IN"/>
        </w:rPr>
        <w:t>da Faculdade Metropolitana São Carlos (FAMESC) – Unidade Bom Jesus do Itabapoana</w:t>
      </w:r>
      <w:r>
        <w:rPr>
          <w:rFonts w:ascii="Arial" w:eastAsia="Arial" w:hAnsi="Arial" w:cs="Arial"/>
        </w:rPr>
        <w:t xml:space="preserve"> </w:t>
      </w:r>
    </w:p>
    <w:p w14:paraId="341C75AC" w14:textId="77777777" w:rsidR="00631FE5" w:rsidRDefault="009B018F" w:rsidP="00631FE5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9B018F">
        <w:rPr>
          <w:rFonts w:ascii="Arial" w:eastAsia="Arial" w:hAnsi="Arial" w:cs="Arial"/>
        </w:rPr>
        <w:t>cyntiaabreu23@gmail.com</w:t>
      </w:r>
    </w:p>
    <w:p w14:paraId="42DB2179" w14:textId="77777777" w:rsidR="001F221E" w:rsidRDefault="001F221E" w:rsidP="002C0E22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6B9FFE90" w14:textId="77777777" w:rsidR="001F221E" w:rsidRDefault="001F221E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NUNES, Neuza Maria de Siqueira</w:t>
      </w:r>
    </w:p>
    <w:p w14:paraId="73F5D1D2" w14:textId="77777777" w:rsidR="001F221E" w:rsidRDefault="001F221E" w:rsidP="001F221E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387F5AB4" w14:textId="77777777" w:rsidR="001F221E" w:rsidRDefault="002C0E22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neuzamsnunes@gmail.com</w:t>
      </w:r>
    </w:p>
    <w:p w14:paraId="08C77726" w14:textId="77777777" w:rsidR="002C0E22" w:rsidRDefault="002C0E22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6732926B" w14:textId="77777777" w:rsidR="002C0E22" w:rsidRDefault="002C0E22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BRASIL, Maria Margarete Salvate</w:t>
      </w:r>
    </w:p>
    <w:p w14:paraId="1A27F3C2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09BF07A3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C0E22">
        <w:rPr>
          <w:rFonts w:ascii="Arial" w:eastAsia="Arial" w:hAnsi="Arial" w:cs="Arial"/>
        </w:rPr>
        <w:t>margarete_sb@yahoo.com.br</w:t>
      </w:r>
    </w:p>
    <w:p w14:paraId="0094A780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61EA7E37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SILVA, </w:t>
      </w:r>
      <w:proofErr w:type="spellStart"/>
      <w:r>
        <w:rPr>
          <w:rFonts w:ascii="Arial" w:eastAsia="Arial" w:hAnsi="Arial" w:cs="Arial"/>
        </w:rPr>
        <w:t>Edimara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Bizerra</w:t>
      </w:r>
      <w:proofErr w:type="spellEnd"/>
      <w:r>
        <w:rPr>
          <w:rFonts w:ascii="Arial" w:eastAsia="Arial" w:hAnsi="Arial" w:cs="Arial"/>
        </w:rPr>
        <w:t xml:space="preserve"> da </w:t>
      </w:r>
    </w:p>
    <w:p w14:paraId="7BF8DDF8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15685E2B" w14:textId="77777777" w:rsidR="002C0E22" w:rsidRDefault="002C0E22" w:rsidP="002C0E2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A77665">
        <w:rPr>
          <w:rFonts w:ascii="Arial" w:eastAsia="Times New Roman" w:hAnsi="Arial" w:cs="Arial"/>
          <w:kern w:val="2"/>
          <w:lang w:eastAsia="zh-CN" w:bidi="hi-IN"/>
        </w:rPr>
        <w:t xml:space="preserve">edimara.b@gmail.com </w:t>
      </w:r>
    </w:p>
    <w:p w14:paraId="5FF160D3" w14:textId="77777777" w:rsidR="001F221E" w:rsidRDefault="001F221E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4A1C6A40" w14:textId="3EA18A2B" w:rsidR="001F221E" w:rsidRDefault="00022E09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ISTOE</w:t>
      </w:r>
      <w:r w:rsidR="001F221E">
        <w:rPr>
          <w:rFonts w:ascii="Arial" w:eastAsia="Arial" w:hAnsi="Arial" w:cs="Arial"/>
        </w:rPr>
        <w:t xml:space="preserve">, Sérgio Elias </w:t>
      </w:r>
    </w:p>
    <w:p w14:paraId="3F24ECCC" w14:textId="77777777" w:rsidR="001F221E" w:rsidRPr="00305FB0" w:rsidRDefault="001F221E" w:rsidP="001F221E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Docente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069D15E5" w14:textId="77777777" w:rsidR="001F221E" w:rsidRDefault="001F221E" w:rsidP="001F221E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A77665">
        <w:rPr>
          <w:rFonts w:ascii="Arial" w:eastAsia="Arial" w:hAnsi="Arial" w:cs="Arial"/>
        </w:rPr>
        <w:t>sergioistoe@gmail.com</w:t>
      </w:r>
    </w:p>
    <w:p w14:paraId="535DA61E" w14:textId="77777777" w:rsidR="00864BFE" w:rsidRPr="00E00514" w:rsidRDefault="00864BFE" w:rsidP="001F221E">
      <w:pPr>
        <w:spacing w:after="0" w:line="360" w:lineRule="auto"/>
        <w:jc w:val="right"/>
        <w:rPr>
          <w:rFonts w:ascii="Arial" w:hAnsi="Arial" w:cs="Arial"/>
        </w:rPr>
      </w:pPr>
    </w:p>
    <w:p w14:paraId="4ABAA204" w14:textId="77777777" w:rsidR="00E00514" w:rsidRPr="00105A00" w:rsidRDefault="00E00514" w:rsidP="00105A0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74E65A7A" w14:textId="62222B80" w:rsidR="00631FE5" w:rsidRPr="00D21098" w:rsidRDefault="00631FE5" w:rsidP="00631FE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D21098">
        <w:rPr>
          <w:rFonts w:ascii="Arial" w:eastAsia="Arial" w:hAnsi="Arial" w:cs="Arial"/>
          <w:sz w:val="24"/>
          <w:szCs w:val="24"/>
        </w:rPr>
        <w:t xml:space="preserve">O presente trabalho tem como objetivo </w:t>
      </w:r>
      <w:r w:rsidR="00590FAA">
        <w:rPr>
          <w:rFonts w:ascii="Arial" w:eastAsia="Arial" w:hAnsi="Arial" w:cs="Arial"/>
          <w:sz w:val="24"/>
          <w:szCs w:val="24"/>
        </w:rPr>
        <w:t xml:space="preserve">descrever </w:t>
      </w:r>
      <w:r w:rsidR="001E3D50">
        <w:rPr>
          <w:rFonts w:ascii="Arial" w:eastAsia="Arial" w:hAnsi="Arial" w:cs="Arial"/>
          <w:sz w:val="24"/>
          <w:szCs w:val="24"/>
        </w:rPr>
        <w:t>s</w:t>
      </w:r>
      <w:r w:rsidR="00590FAA">
        <w:rPr>
          <w:rFonts w:ascii="Arial" w:eastAsia="Arial" w:hAnsi="Arial" w:cs="Arial"/>
          <w:sz w:val="24"/>
          <w:szCs w:val="24"/>
        </w:rPr>
        <w:t>o</w:t>
      </w:r>
      <w:r w:rsidR="001E3D50">
        <w:rPr>
          <w:rFonts w:ascii="Arial" w:eastAsia="Arial" w:hAnsi="Arial" w:cs="Arial"/>
          <w:sz w:val="24"/>
          <w:szCs w:val="24"/>
        </w:rPr>
        <w:t>bre o</w:t>
      </w:r>
      <w:r w:rsidR="00590FAA">
        <w:rPr>
          <w:rFonts w:ascii="Arial" w:eastAsia="Arial" w:hAnsi="Arial" w:cs="Arial"/>
          <w:sz w:val="24"/>
          <w:szCs w:val="24"/>
        </w:rPr>
        <w:t xml:space="preserve"> transporte dos produtos destinados à exportação </w:t>
      </w:r>
      <w:r w:rsidR="00227571">
        <w:rPr>
          <w:rFonts w:ascii="Arial" w:eastAsia="Arial" w:hAnsi="Arial" w:cs="Arial"/>
          <w:sz w:val="24"/>
          <w:szCs w:val="24"/>
        </w:rPr>
        <w:t xml:space="preserve">por </w:t>
      </w:r>
      <w:r w:rsidR="00996EFF">
        <w:rPr>
          <w:rFonts w:ascii="Arial" w:eastAsia="Arial" w:hAnsi="Arial" w:cs="Arial"/>
          <w:sz w:val="24"/>
          <w:szCs w:val="24"/>
        </w:rPr>
        <w:t xml:space="preserve">vias </w:t>
      </w:r>
      <w:proofErr w:type="spellStart"/>
      <w:r w:rsidR="00996EFF">
        <w:rPr>
          <w:rFonts w:ascii="Arial" w:eastAsia="Arial" w:hAnsi="Arial" w:cs="Arial"/>
          <w:sz w:val="24"/>
          <w:szCs w:val="24"/>
        </w:rPr>
        <w:t>aquaviária</w:t>
      </w:r>
      <w:r w:rsidR="00F460C0">
        <w:rPr>
          <w:rFonts w:ascii="Arial" w:eastAsia="Arial" w:hAnsi="Arial" w:cs="Arial"/>
          <w:sz w:val="24"/>
          <w:szCs w:val="24"/>
        </w:rPr>
        <w:t>s</w:t>
      </w:r>
      <w:proofErr w:type="spellEnd"/>
      <w:r w:rsidR="00F460C0">
        <w:rPr>
          <w:rFonts w:ascii="Arial" w:eastAsia="Arial" w:hAnsi="Arial" w:cs="Arial"/>
          <w:sz w:val="24"/>
          <w:szCs w:val="24"/>
        </w:rPr>
        <w:t xml:space="preserve"> no Brasil, </w:t>
      </w:r>
      <w:r w:rsidR="00590FAA">
        <w:rPr>
          <w:rFonts w:ascii="Arial" w:eastAsia="Arial" w:hAnsi="Arial" w:cs="Arial"/>
          <w:sz w:val="24"/>
          <w:szCs w:val="24"/>
        </w:rPr>
        <w:t>e</w:t>
      </w:r>
      <w:r w:rsidR="00F460C0">
        <w:rPr>
          <w:rFonts w:ascii="Arial" w:eastAsia="Arial" w:hAnsi="Arial" w:cs="Arial"/>
          <w:sz w:val="24"/>
          <w:szCs w:val="24"/>
        </w:rPr>
        <w:t>m que</w:t>
      </w:r>
      <w:r w:rsidR="00590FAA">
        <w:rPr>
          <w:rFonts w:ascii="Arial" w:eastAsia="Arial" w:hAnsi="Arial" w:cs="Arial"/>
          <w:sz w:val="24"/>
          <w:szCs w:val="24"/>
        </w:rPr>
        <w:t xml:space="preserve"> </w:t>
      </w:r>
      <w:r w:rsidR="006937FC">
        <w:rPr>
          <w:rFonts w:ascii="Arial" w:eastAsia="Arial" w:hAnsi="Arial" w:cs="Arial"/>
          <w:sz w:val="24"/>
          <w:szCs w:val="24"/>
        </w:rPr>
        <w:t>os problemas decorrentes da falta de estrutura dos portos torna</w:t>
      </w:r>
      <w:r w:rsidR="00D137C9">
        <w:rPr>
          <w:rFonts w:ascii="Arial" w:eastAsia="Arial" w:hAnsi="Arial" w:cs="Arial"/>
          <w:sz w:val="24"/>
          <w:szCs w:val="24"/>
        </w:rPr>
        <w:t>m</w:t>
      </w:r>
      <w:r w:rsidRPr="00D21098">
        <w:rPr>
          <w:rFonts w:ascii="Arial" w:eastAsia="Arial" w:hAnsi="Arial" w:cs="Arial"/>
          <w:sz w:val="24"/>
          <w:szCs w:val="24"/>
        </w:rPr>
        <w:t xml:space="preserve"> o preço </w:t>
      </w:r>
      <w:r w:rsidR="006937FC">
        <w:rPr>
          <w:rFonts w:ascii="Arial" w:eastAsia="Arial" w:hAnsi="Arial" w:cs="Arial"/>
          <w:sz w:val="24"/>
          <w:szCs w:val="24"/>
        </w:rPr>
        <w:t>final das mercadorias menos competitiva</w:t>
      </w:r>
      <w:r w:rsidRPr="00D21098">
        <w:rPr>
          <w:rFonts w:ascii="Arial" w:eastAsia="Arial" w:hAnsi="Arial" w:cs="Arial"/>
          <w:sz w:val="24"/>
          <w:szCs w:val="24"/>
        </w:rPr>
        <w:t xml:space="preserve"> no mercado exterior.</w:t>
      </w:r>
    </w:p>
    <w:p w14:paraId="4429F128" w14:textId="77777777" w:rsidR="00631FE5" w:rsidRPr="00D21098" w:rsidRDefault="00335387" w:rsidP="00631FE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território brasileiro há o </w:t>
      </w:r>
      <w:r w:rsidR="00631FE5" w:rsidRPr="00D21098">
        <w:rPr>
          <w:rFonts w:ascii="Arial" w:eastAsia="Arial" w:hAnsi="Arial" w:cs="Arial"/>
          <w:sz w:val="24"/>
          <w:szCs w:val="24"/>
        </w:rPr>
        <w:t>predomínio da u</w:t>
      </w:r>
      <w:r w:rsidR="006937FC">
        <w:rPr>
          <w:rFonts w:ascii="Arial" w:eastAsia="Arial" w:hAnsi="Arial" w:cs="Arial"/>
          <w:sz w:val="24"/>
          <w:szCs w:val="24"/>
        </w:rPr>
        <w:t>tilização das rodovias como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principal via de escoamento dos fluxos de bens e </w:t>
      </w:r>
      <w:r w:rsidR="006937FC">
        <w:rPr>
          <w:rFonts w:ascii="Arial" w:eastAsia="Arial" w:hAnsi="Arial" w:cs="Arial"/>
          <w:sz w:val="24"/>
          <w:szCs w:val="24"/>
        </w:rPr>
        <w:t xml:space="preserve">de </w:t>
      </w:r>
      <w:r w:rsidR="00631FE5" w:rsidRPr="00D21098">
        <w:rPr>
          <w:rFonts w:ascii="Arial" w:eastAsia="Arial" w:hAnsi="Arial" w:cs="Arial"/>
          <w:sz w:val="24"/>
          <w:szCs w:val="24"/>
        </w:rPr>
        <w:t>pessoas. Segundo a Confederação Nacional do Transporte, o modal rodoviário é o responsável pelo transporte de cargas do Brasil, com representatividade de 61,1%, seguido pelo sistema ferroviário com 20,7% e aquaviário com 13,6%.</w:t>
      </w:r>
    </w:p>
    <w:p w14:paraId="181568AB" w14:textId="77777777" w:rsidR="00631FE5" w:rsidRPr="00D21098" w:rsidRDefault="00335387" w:rsidP="00631FE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 w:rsidR="00631FE5" w:rsidRPr="00D21098">
        <w:rPr>
          <w:rFonts w:ascii="Arial" w:eastAsia="Arial" w:hAnsi="Arial" w:cs="Arial"/>
          <w:sz w:val="24"/>
          <w:szCs w:val="24"/>
        </w:rPr>
        <w:t>desenvolvimento sustentável do país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31FE5" w:rsidRPr="00D21098">
        <w:rPr>
          <w:rFonts w:ascii="Arial" w:eastAsia="Arial" w:hAnsi="Arial" w:cs="Arial"/>
          <w:sz w:val="24"/>
          <w:szCs w:val="24"/>
        </w:rPr>
        <w:t>depende de um sistema de transporte mais pr</w:t>
      </w:r>
      <w:r>
        <w:rPr>
          <w:rFonts w:ascii="Arial" w:eastAsia="Arial" w:hAnsi="Arial" w:cs="Arial"/>
          <w:sz w:val="24"/>
          <w:szCs w:val="24"/>
        </w:rPr>
        <w:t>odutivo e com maior qualidade, o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qual não ocorre na atualidade, uma vez que </w:t>
      </w:r>
      <w:r>
        <w:rPr>
          <w:rFonts w:ascii="Arial" w:eastAsia="Arial" w:hAnsi="Arial" w:cs="Arial"/>
          <w:sz w:val="24"/>
          <w:szCs w:val="24"/>
        </w:rPr>
        <w:t xml:space="preserve">existe 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grande dependência das rodovias, unido ao baixo investimento em vias alternativas, como as férreas e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="00631FE5" w:rsidRPr="00D21098">
        <w:rPr>
          <w:rFonts w:ascii="Arial" w:eastAsia="Arial" w:hAnsi="Arial" w:cs="Arial"/>
          <w:sz w:val="24"/>
          <w:szCs w:val="24"/>
        </w:rPr>
        <w:t>aquátic</w:t>
      </w:r>
      <w:r>
        <w:rPr>
          <w:rFonts w:ascii="Arial" w:eastAsia="Arial" w:hAnsi="Arial" w:cs="Arial"/>
          <w:sz w:val="24"/>
          <w:szCs w:val="24"/>
        </w:rPr>
        <w:t>as. No entanto, nas exportações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a </w:t>
      </w:r>
      <w:r w:rsidR="00631FE5" w:rsidRPr="00D21098">
        <w:rPr>
          <w:rFonts w:ascii="Arial" w:eastAsia="Arial" w:hAnsi="Arial" w:cs="Arial"/>
          <w:sz w:val="24"/>
          <w:szCs w:val="24"/>
        </w:rPr>
        <w:lastRenderedPageBreak/>
        <w:t>relevância do transp</w:t>
      </w:r>
      <w:r w:rsidR="00A505FC">
        <w:rPr>
          <w:rFonts w:ascii="Arial" w:eastAsia="Arial" w:hAnsi="Arial" w:cs="Arial"/>
          <w:sz w:val="24"/>
          <w:szCs w:val="24"/>
        </w:rPr>
        <w:t>orte aquaviário é representativa</w:t>
      </w:r>
      <w:r w:rsidR="00631FE5" w:rsidRPr="00D21098">
        <w:rPr>
          <w:rFonts w:ascii="Arial" w:eastAsia="Arial" w:hAnsi="Arial" w:cs="Arial"/>
          <w:sz w:val="24"/>
          <w:szCs w:val="24"/>
        </w:rPr>
        <w:t>, alcançando mais de 90% das cargas vendidas ao exterior</w:t>
      </w:r>
      <w:r w:rsidR="00AE27B5">
        <w:rPr>
          <w:rFonts w:ascii="Arial" w:eastAsia="Arial" w:hAnsi="Arial" w:cs="Arial"/>
          <w:sz w:val="24"/>
          <w:szCs w:val="24"/>
        </w:rPr>
        <w:t>.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</w:t>
      </w:r>
    </w:p>
    <w:p w14:paraId="085D397F" w14:textId="37351DD4" w:rsidR="00E00514" w:rsidRPr="00DA24AC" w:rsidRDefault="00335387" w:rsidP="00335387">
      <w:pPr>
        <w:tabs>
          <w:tab w:val="left" w:pos="709"/>
          <w:tab w:val="center" w:pos="4252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A</w:t>
      </w:r>
      <w:r w:rsidR="00AE27B5">
        <w:rPr>
          <w:rFonts w:ascii="Arial" w:eastAsia="Arial" w:hAnsi="Arial" w:cs="Arial"/>
          <w:sz w:val="24"/>
          <w:szCs w:val="24"/>
        </w:rPr>
        <w:t xml:space="preserve"> opção no pa</w:t>
      </w:r>
      <w:r w:rsidR="00631FE5" w:rsidRPr="00D21098">
        <w:rPr>
          <w:rFonts w:ascii="Arial" w:eastAsia="Arial" w:hAnsi="Arial" w:cs="Arial"/>
          <w:sz w:val="24"/>
          <w:szCs w:val="24"/>
        </w:rPr>
        <w:t>ssado por rodovias e a ausência de ligações mais dinâmicas entre os meios de transportes</w:t>
      </w:r>
      <w:bookmarkStart w:id="0" w:name="_GoBack"/>
      <w:bookmarkEnd w:id="0"/>
      <w:r w:rsidR="00631FE5" w:rsidRPr="00D21098">
        <w:rPr>
          <w:rFonts w:ascii="Arial" w:eastAsia="Arial" w:hAnsi="Arial" w:cs="Arial"/>
          <w:sz w:val="24"/>
          <w:szCs w:val="24"/>
        </w:rPr>
        <w:t xml:space="preserve"> geram </w:t>
      </w:r>
      <w:r w:rsidR="00AE27B5" w:rsidRPr="00D21098">
        <w:rPr>
          <w:rFonts w:ascii="Arial" w:eastAsia="Arial" w:hAnsi="Arial" w:cs="Arial"/>
          <w:sz w:val="24"/>
          <w:szCs w:val="24"/>
        </w:rPr>
        <w:t>prejuízos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de 9,6 bilhões anuais, o que deixa o Brasil em 55ª posição </w:t>
      </w:r>
      <w:r w:rsidR="00AE27B5" w:rsidRPr="00D21098">
        <w:rPr>
          <w:rFonts w:ascii="Arial" w:eastAsia="Arial" w:hAnsi="Arial" w:cs="Arial"/>
          <w:sz w:val="24"/>
          <w:szCs w:val="24"/>
        </w:rPr>
        <w:t>das Logísticas</w:t>
      </w:r>
      <w:r w:rsidR="00DA24AC">
        <w:rPr>
          <w:rFonts w:ascii="Arial" w:eastAsia="Arial" w:hAnsi="Arial" w:cs="Arial"/>
          <w:sz w:val="24"/>
          <w:szCs w:val="24"/>
        </w:rPr>
        <w:t xml:space="preserve"> </w:t>
      </w:r>
      <w:r w:rsidR="00DA24AC" w:rsidRPr="00DA24AC">
        <w:rPr>
          <w:rFonts w:ascii="Arial" w:eastAsia="Arial" w:hAnsi="Arial" w:cs="Arial"/>
          <w:i/>
          <w:sz w:val="24"/>
          <w:szCs w:val="24"/>
        </w:rPr>
        <w:t>Index P</w:t>
      </w:r>
      <w:r w:rsidR="00631FE5" w:rsidRPr="00DA24AC">
        <w:rPr>
          <w:rFonts w:ascii="Arial" w:eastAsia="Arial" w:hAnsi="Arial" w:cs="Arial"/>
          <w:i/>
          <w:sz w:val="24"/>
          <w:szCs w:val="24"/>
        </w:rPr>
        <w:t>erformance</w:t>
      </w:r>
      <w:r w:rsidR="00DA24AC">
        <w:rPr>
          <w:rFonts w:ascii="Arial" w:eastAsia="Arial" w:hAnsi="Arial" w:cs="Arial"/>
          <w:sz w:val="24"/>
          <w:szCs w:val="24"/>
        </w:rPr>
        <w:t>, em 2016, feita pelo Banco M</w:t>
      </w:r>
      <w:r w:rsidR="00631FE5" w:rsidRPr="00D21098">
        <w:rPr>
          <w:rFonts w:ascii="Arial" w:eastAsia="Arial" w:hAnsi="Arial" w:cs="Arial"/>
          <w:sz w:val="24"/>
          <w:szCs w:val="24"/>
        </w:rPr>
        <w:t>undial</w:t>
      </w:r>
      <w:r w:rsidR="00DA24AC">
        <w:rPr>
          <w:rFonts w:ascii="Arial" w:eastAsia="Arial" w:hAnsi="Arial" w:cs="Arial"/>
          <w:sz w:val="24"/>
          <w:szCs w:val="24"/>
        </w:rPr>
        <w:t>,</w:t>
      </w:r>
      <w:r w:rsidR="00631FE5" w:rsidRPr="00D21098">
        <w:rPr>
          <w:rFonts w:ascii="Arial" w:eastAsia="Arial" w:hAnsi="Arial" w:cs="Arial"/>
          <w:sz w:val="24"/>
          <w:szCs w:val="24"/>
        </w:rPr>
        <w:t xml:space="preserve"> que avalia a qualidade </w:t>
      </w:r>
      <w:r w:rsidR="00AE27B5" w:rsidRPr="00D21098">
        <w:rPr>
          <w:rFonts w:ascii="Arial" w:eastAsia="Arial" w:hAnsi="Arial" w:cs="Arial"/>
          <w:sz w:val="24"/>
          <w:szCs w:val="24"/>
        </w:rPr>
        <w:t>logística</w:t>
      </w:r>
      <w:r w:rsidR="00AE27B5">
        <w:rPr>
          <w:rFonts w:ascii="Arial" w:eastAsia="Arial" w:hAnsi="Arial" w:cs="Arial"/>
          <w:sz w:val="24"/>
          <w:szCs w:val="24"/>
        </w:rPr>
        <w:t xml:space="preserve"> de 160 países.</w:t>
      </w:r>
    </w:p>
    <w:p w14:paraId="7B737AA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18353761" w14:textId="77777777" w:rsidR="00D93272" w:rsidRDefault="00E00514" w:rsidP="009C1CAF">
      <w:pPr>
        <w:keepNext/>
        <w:keepLines/>
        <w:spacing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4C9A4E7E" w14:textId="77777777" w:rsidR="00602130" w:rsidRPr="00602130" w:rsidRDefault="00602130" w:rsidP="006021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método utilizado para a elaboração deste trabalho foi através da revisão bibliográfica, com base em leituras de alguns sites, artigos e livros que discorriam sobre o assunto.</w:t>
      </w:r>
    </w:p>
    <w:p w14:paraId="56C211D6" w14:textId="77777777" w:rsidR="00D93272" w:rsidRPr="00D93272" w:rsidRDefault="00D93272" w:rsidP="009320C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332551" w14:textId="77777777" w:rsidR="00E00514" w:rsidRPr="00E00514" w:rsidRDefault="00E00514" w:rsidP="006A6BB4">
      <w:pPr>
        <w:keepNext/>
        <w:keepLines/>
        <w:spacing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3B2B87D1" w14:textId="4AAFDA1B" w:rsidR="00D93272" w:rsidRPr="006A6BB4" w:rsidRDefault="00E00514" w:rsidP="006A6BB4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  <w:r w:rsidR="00754C72">
        <w:rPr>
          <w:rFonts w:ascii="Arial" w:eastAsia="Arial" w:hAnsi="Arial" w:cs="Arial"/>
          <w:sz w:val="24"/>
          <w:szCs w:val="24"/>
        </w:rPr>
        <w:t xml:space="preserve">No ano de 2018, </w:t>
      </w:r>
      <w:r w:rsidR="00E2320A" w:rsidRPr="00996EFF">
        <w:rPr>
          <w:rFonts w:ascii="Arial" w:eastAsia="Arial" w:hAnsi="Arial" w:cs="Arial"/>
          <w:sz w:val="24"/>
          <w:szCs w:val="24"/>
        </w:rPr>
        <w:t>comemor</w:t>
      </w:r>
      <w:r w:rsidR="00996EFF">
        <w:rPr>
          <w:rFonts w:ascii="Arial" w:eastAsia="Arial" w:hAnsi="Arial" w:cs="Arial"/>
          <w:sz w:val="24"/>
          <w:szCs w:val="24"/>
        </w:rPr>
        <w:t xml:space="preserve">aram-se </w:t>
      </w:r>
      <w:r w:rsidR="00D93272" w:rsidRPr="007B0A23">
        <w:rPr>
          <w:rFonts w:ascii="Arial" w:eastAsia="Arial" w:hAnsi="Arial" w:cs="Arial"/>
          <w:sz w:val="24"/>
          <w:szCs w:val="24"/>
        </w:rPr>
        <w:t>210 anos da abertura dos portos br</w:t>
      </w:r>
      <w:r w:rsidR="006F65CF">
        <w:rPr>
          <w:rFonts w:ascii="Arial" w:eastAsia="Arial" w:hAnsi="Arial" w:cs="Arial"/>
          <w:sz w:val="24"/>
          <w:szCs w:val="24"/>
        </w:rPr>
        <w:t>asileiros ao comércio exterior</w:t>
      </w:r>
      <w:r w:rsidR="002E7B59">
        <w:rPr>
          <w:rFonts w:ascii="Arial" w:eastAsia="Arial" w:hAnsi="Arial" w:cs="Arial"/>
          <w:sz w:val="24"/>
          <w:szCs w:val="24"/>
        </w:rPr>
        <w:t>,</w:t>
      </w:r>
      <w:r w:rsidR="006F65C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D93272" w:rsidRPr="007B0A23">
        <w:rPr>
          <w:rFonts w:ascii="Arial" w:eastAsia="Arial" w:hAnsi="Arial" w:cs="Arial"/>
          <w:sz w:val="24"/>
          <w:szCs w:val="24"/>
        </w:rPr>
        <w:t>feito realizado por Dom João VI</w:t>
      </w:r>
      <w:proofErr w:type="gramEnd"/>
      <w:r w:rsidR="00D93272" w:rsidRPr="007B0A23">
        <w:rPr>
          <w:rFonts w:ascii="Arial" w:eastAsia="Arial" w:hAnsi="Arial" w:cs="Arial"/>
          <w:sz w:val="24"/>
          <w:szCs w:val="24"/>
        </w:rPr>
        <w:t xml:space="preserve">. No entanto, o cenário atual dos portos brasileiros não </w:t>
      </w:r>
      <w:r w:rsidR="006F65CF">
        <w:rPr>
          <w:rFonts w:ascii="Arial" w:eastAsia="Arial" w:hAnsi="Arial" w:cs="Arial"/>
          <w:sz w:val="24"/>
          <w:szCs w:val="24"/>
        </w:rPr>
        <w:t>é digno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 de comemorações, tendo em vista as diversas problemáticas que os </w:t>
      </w:r>
      <w:r w:rsidR="00996EFF">
        <w:rPr>
          <w:rFonts w:ascii="Arial" w:eastAsia="Arial" w:hAnsi="Arial" w:cs="Arial"/>
          <w:sz w:val="24"/>
          <w:szCs w:val="24"/>
        </w:rPr>
        <w:t>a</w:t>
      </w:r>
      <w:r w:rsidR="00D93272" w:rsidRPr="007B0A23">
        <w:rPr>
          <w:rFonts w:ascii="Arial" w:eastAsia="Arial" w:hAnsi="Arial" w:cs="Arial"/>
          <w:sz w:val="24"/>
          <w:szCs w:val="24"/>
        </w:rPr>
        <w:t>comete</w:t>
      </w:r>
      <w:r w:rsidR="00996EFF">
        <w:rPr>
          <w:rFonts w:ascii="Arial" w:eastAsia="Arial" w:hAnsi="Arial" w:cs="Arial"/>
          <w:sz w:val="24"/>
          <w:szCs w:val="24"/>
        </w:rPr>
        <w:t>m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, que percorrem desde </w:t>
      </w:r>
      <w:r w:rsidR="0065245C" w:rsidRPr="007B0A23">
        <w:rPr>
          <w:rFonts w:ascii="Arial" w:eastAsia="Arial" w:hAnsi="Arial" w:cs="Arial"/>
          <w:sz w:val="24"/>
          <w:szCs w:val="24"/>
        </w:rPr>
        <w:t>infraestrutura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 a</w:t>
      </w:r>
      <w:r w:rsidR="00996EFF">
        <w:rPr>
          <w:rFonts w:ascii="Arial" w:eastAsia="Arial" w:hAnsi="Arial" w:cs="Arial"/>
          <w:sz w:val="24"/>
          <w:szCs w:val="24"/>
        </w:rPr>
        <w:t>té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 administração (DECICINO, 2008). </w:t>
      </w:r>
    </w:p>
    <w:p w14:paraId="10062C47" w14:textId="77777777" w:rsidR="00D93272" w:rsidRPr="007B0A23" w:rsidRDefault="002E7B59" w:rsidP="00D932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Santos e Santos (2012)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 definem porto como o local de ligação entre mo</w:t>
      </w:r>
      <w:r w:rsidR="00754C72">
        <w:rPr>
          <w:rFonts w:ascii="Arial" w:eastAsia="Arial" w:hAnsi="Arial" w:cs="Arial"/>
          <w:sz w:val="24"/>
          <w:szCs w:val="24"/>
        </w:rPr>
        <w:t>dais de transportes t</w:t>
      </w:r>
      <w:r w:rsidR="006F65CF">
        <w:rPr>
          <w:rFonts w:ascii="Arial" w:eastAsia="Arial" w:hAnsi="Arial" w:cs="Arial"/>
          <w:sz w:val="24"/>
          <w:szCs w:val="24"/>
        </w:rPr>
        <w:t>errestres, rodovias e ferrovias</w:t>
      </w:r>
      <w:r w:rsidR="00754C72">
        <w:rPr>
          <w:rFonts w:ascii="Arial" w:eastAsia="Arial" w:hAnsi="Arial" w:cs="Arial"/>
          <w:sz w:val="24"/>
          <w:szCs w:val="24"/>
        </w:rPr>
        <w:t xml:space="preserve"> com o marítimo, n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o intuito de facilitar o fluxo de cargas no sistema local, ou seja, </w:t>
      </w:r>
      <w:r w:rsidR="006F65CF">
        <w:rPr>
          <w:rFonts w:ascii="Arial" w:eastAsia="Arial" w:hAnsi="Arial" w:cs="Arial"/>
          <w:sz w:val="24"/>
          <w:szCs w:val="24"/>
        </w:rPr>
        <w:t>promover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a circulação de mercadorias. </w:t>
      </w:r>
    </w:p>
    <w:p w14:paraId="57DD60FB" w14:textId="136932D0" w:rsidR="00D93272" w:rsidRPr="007B0A23" w:rsidRDefault="00D93272" w:rsidP="00D932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ab/>
        <w:t>O sistema portuário brasileiro é composto por 37 portos públicos. Dos portos marítimos, 34 são públicos e controlados pela Secretaria Especial dos Portos da Presidência da Republica (SEP̸ PR), destes</w:t>
      </w:r>
      <w:r w:rsidR="00E81418">
        <w:rPr>
          <w:rFonts w:ascii="Arial" w:eastAsia="Arial" w:hAnsi="Arial" w:cs="Arial"/>
          <w:sz w:val="24"/>
          <w:szCs w:val="24"/>
        </w:rPr>
        <w:t>,</w:t>
      </w:r>
      <w:r w:rsidRPr="007B0A23">
        <w:rPr>
          <w:rFonts w:ascii="Arial" w:eastAsia="Arial" w:hAnsi="Arial" w:cs="Arial"/>
          <w:sz w:val="24"/>
          <w:szCs w:val="24"/>
        </w:rPr>
        <w:t xml:space="preserve"> 18 são administrados diretamente pelas Companhias Docas (sociedade econômica mista), que tem como acioni</w:t>
      </w:r>
      <w:r w:rsidR="00E81418">
        <w:rPr>
          <w:rFonts w:ascii="Arial" w:eastAsia="Arial" w:hAnsi="Arial" w:cs="Arial"/>
          <w:sz w:val="24"/>
          <w:szCs w:val="24"/>
        </w:rPr>
        <w:t>sta majoritário o governo f</w:t>
      </w:r>
      <w:r w:rsidRPr="007B0A23">
        <w:rPr>
          <w:rFonts w:ascii="Arial" w:eastAsia="Arial" w:hAnsi="Arial" w:cs="Arial"/>
          <w:sz w:val="24"/>
          <w:szCs w:val="24"/>
        </w:rPr>
        <w:t>ederal. Os outros 16 encontram-se delegados, concedidos ou t</w:t>
      </w:r>
      <w:r w:rsidR="00996EFF">
        <w:rPr>
          <w:rFonts w:ascii="Arial" w:eastAsia="Arial" w:hAnsi="Arial" w:cs="Arial"/>
          <w:sz w:val="24"/>
          <w:szCs w:val="24"/>
        </w:rPr>
        <w:t>êm</w:t>
      </w:r>
      <w:r w:rsidRPr="007B0A23">
        <w:rPr>
          <w:rFonts w:ascii="Arial" w:eastAsia="Arial" w:hAnsi="Arial" w:cs="Arial"/>
          <w:sz w:val="24"/>
          <w:szCs w:val="24"/>
        </w:rPr>
        <w:t xml:space="preserve"> sua operação autorizada aos governos estatuais e municipais (MESQUITA, 2015). </w:t>
      </w:r>
    </w:p>
    <w:p w14:paraId="62DE5812" w14:textId="2C7687CF" w:rsidR="00D93272" w:rsidRPr="007B0A23" w:rsidRDefault="00D93272" w:rsidP="00D932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ab/>
        <w:t>Em Santa Catarina, no ano de 2007, entrou em operação o Porto de Navegantes (</w:t>
      </w:r>
      <w:proofErr w:type="spellStart"/>
      <w:r w:rsidRPr="007B0A23">
        <w:rPr>
          <w:rFonts w:ascii="Arial" w:eastAsia="Arial" w:hAnsi="Arial" w:cs="Arial"/>
          <w:sz w:val="24"/>
          <w:szCs w:val="24"/>
        </w:rPr>
        <w:t>Portonave</w:t>
      </w:r>
      <w:proofErr w:type="spellEnd"/>
      <w:r w:rsidRPr="007B0A23">
        <w:rPr>
          <w:rFonts w:ascii="Arial" w:eastAsia="Arial" w:hAnsi="Arial" w:cs="Arial"/>
          <w:sz w:val="24"/>
          <w:szCs w:val="24"/>
        </w:rPr>
        <w:t xml:space="preserve">), o </w:t>
      </w:r>
      <w:r w:rsidR="00996EFF">
        <w:rPr>
          <w:rFonts w:ascii="Arial" w:eastAsia="Arial" w:hAnsi="Arial" w:cs="Arial"/>
          <w:sz w:val="24"/>
          <w:szCs w:val="24"/>
        </w:rPr>
        <w:t>único terminal marítimo constru</w:t>
      </w:r>
      <w:r w:rsidRPr="007B0A23">
        <w:rPr>
          <w:rFonts w:ascii="Arial" w:eastAsia="Arial" w:hAnsi="Arial" w:cs="Arial"/>
          <w:sz w:val="24"/>
          <w:szCs w:val="24"/>
        </w:rPr>
        <w:t xml:space="preserve">ído com recursos da iniciativa privada. Em outubro de 2008, movimentou 40 mil </w:t>
      </w:r>
      <w:proofErr w:type="spellStart"/>
      <w:r w:rsidRPr="007B0A23">
        <w:rPr>
          <w:rFonts w:ascii="Arial" w:eastAsia="Arial" w:hAnsi="Arial" w:cs="Arial"/>
          <w:sz w:val="24"/>
          <w:szCs w:val="24"/>
        </w:rPr>
        <w:t>TEUs</w:t>
      </w:r>
      <w:proofErr w:type="spellEnd"/>
      <w:r w:rsidRPr="007B0A23"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 w:rsidRPr="00754C72">
        <w:rPr>
          <w:rFonts w:ascii="Arial" w:eastAsia="Arial" w:hAnsi="Arial" w:cs="Arial"/>
          <w:i/>
          <w:sz w:val="24"/>
          <w:szCs w:val="24"/>
        </w:rPr>
        <w:t>twenty</w:t>
      </w:r>
      <w:proofErr w:type="spellEnd"/>
      <w:r w:rsidRPr="00754C7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754C72">
        <w:rPr>
          <w:rFonts w:ascii="Arial" w:eastAsia="Arial" w:hAnsi="Arial" w:cs="Arial"/>
          <w:i/>
          <w:sz w:val="24"/>
          <w:szCs w:val="24"/>
        </w:rPr>
        <w:t>equivalent</w:t>
      </w:r>
      <w:proofErr w:type="spellEnd"/>
      <w:r w:rsidRPr="00754C72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754C72">
        <w:rPr>
          <w:rFonts w:ascii="Arial" w:eastAsia="Arial" w:hAnsi="Arial" w:cs="Arial"/>
          <w:i/>
          <w:sz w:val="24"/>
          <w:szCs w:val="24"/>
        </w:rPr>
        <w:lastRenderedPageBreak/>
        <w:t>units</w:t>
      </w:r>
      <w:proofErr w:type="spellEnd"/>
      <w:r w:rsidRPr="007B0A23">
        <w:rPr>
          <w:rFonts w:ascii="Arial" w:eastAsia="Arial" w:hAnsi="Arial" w:cs="Arial"/>
          <w:sz w:val="24"/>
          <w:szCs w:val="24"/>
        </w:rPr>
        <w:t xml:space="preserve"> (unidade de medida de volume de contêiner </w:t>
      </w:r>
      <w:r w:rsidR="006937FC">
        <w:rPr>
          <w:rFonts w:ascii="Arial" w:eastAsia="Arial" w:hAnsi="Arial" w:cs="Arial"/>
          <w:sz w:val="24"/>
          <w:szCs w:val="24"/>
        </w:rPr>
        <w:t xml:space="preserve">com volume de 20 pés) (SANTOS; </w:t>
      </w:r>
      <w:r w:rsidRPr="007B0A23">
        <w:rPr>
          <w:rFonts w:ascii="Arial" w:eastAsia="Arial" w:hAnsi="Arial" w:cs="Arial"/>
          <w:sz w:val="24"/>
          <w:szCs w:val="24"/>
        </w:rPr>
        <w:t>SANTOS, 2012).</w:t>
      </w:r>
    </w:p>
    <w:p w14:paraId="06E5910B" w14:textId="77777777" w:rsidR="00D93272" w:rsidRPr="007B0A23" w:rsidRDefault="00754C72" w:rsidP="00D932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seguir,</w:t>
      </w:r>
      <w:r w:rsidR="00B226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</w:t>
      </w:r>
      <w:r w:rsidR="00D93272" w:rsidRPr="007B0A23">
        <w:rPr>
          <w:rFonts w:ascii="Arial" w:eastAsia="Arial" w:hAnsi="Arial" w:cs="Arial"/>
          <w:sz w:val="24"/>
          <w:szCs w:val="24"/>
        </w:rPr>
        <w:t>abela 1</w:t>
      </w:r>
      <w:r w:rsidR="00B226EF">
        <w:rPr>
          <w:rFonts w:ascii="Arial" w:eastAsia="Arial" w:hAnsi="Arial" w:cs="Arial"/>
          <w:sz w:val="24"/>
          <w:szCs w:val="24"/>
        </w:rPr>
        <w:t xml:space="preserve"> evidencia 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os 10 maiores portos do Brasil e seus respectivos valores de exportação no ano de 2012, segundo </w:t>
      </w:r>
      <w:r w:rsidR="00196316">
        <w:rPr>
          <w:rFonts w:ascii="Arial" w:eastAsia="Arial" w:hAnsi="Arial" w:cs="Arial"/>
          <w:sz w:val="24"/>
          <w:szCs w:val="24"/>
        </w:rPr>
        <w:t xml:space="preserve">os 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dados do Ministério do Desenvolvimento, Indústria e Comércio Exterior (AZEREDO, 2013). </w:t>
      </w:r>
    </w:p>
    <w:p w14:paraId="2FFA190E" w14:textId="77777777" w:rsidR="00D93272" w:rsidRPr="008A085F" w:rsidRDefault="009A3580" w:rsidP="00D932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8A0018F" w14:textId="77777777" w:rsidR="00D93272" w:rsidRPr="006937FC" w:rsidRDefault="00D93272" w:rsidP="006937FC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937FC">
        <w:rPr>
          <w:rFonts w:ascii="Arial" w:eastAsia="Arial" w:hAnsi="Arial" w:cs="Arial"/>
          <w:b/>
          <w:sz w:val="20"/>
          <w:szCs w:val="20"/>
        </w:rPr>
        <w:t>T</w:t>
      </w:r>
      <w:r w:rsidR="006937FC" w:rsidRPr="006937FC">
        <w:rPr>
          <w:rFonts w:ascii="Arial" w:eastAsia="Arial" w:hAnsi="Arial" w:cs="Arial"/>
          <w:b/>
          <w:sz w:val="20"/>
          <w:szCs w:val="20"/>
        </w:rPr>
        <w:t xml:space="preserve">abela </w:t>
      </w:r>
      <w:r w:rsidRPr="006937FC">
        <w:rPr>
          <w:rFonts w:ascii="Arial" w:eastAsia="Arial" w:hAnsi="Arial" w:cs="Arial"/>
          <w:b/>
          <w:sz w:val="20"/>
          <w:szCs w:val="20"/>
        </w:rPr>
        <w:t>1:</w:t>
      </w:r>
      <w:r w:rsidR="006937FC">
        <w:rPr>
          <w:rFonts w:ascii="Arial" w:eastAsia="Arial" w:hAnsi="Arial" w:cs="Arial"/>
          <w:b/>
          <w:sz w:val="20"/>
          <w:szCs w:val="20"/>
        </w:rPr>
        <w:t xml:space="preserve"> </w:t>
      </w:r>
      <w:r w:rsidRPr="006937FC">
        <w:rPr>
          <w:rFonts w:ascii="Arial" w:eastAsia="Arial" w:hAnsi="Arial" w:cs="Arial"/>
          <w:b/>
          <w:sz w:val="20"/>
          <w:szCs w:val="20"/>
        </w:rPr>
        <w:t>Portos e seus valores de exportação (2012)</w:t>
      </w:r>
    </w:p>
    <w:tbl>
      <w:tblPr>
        <w:tblW w:w="6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79"/>
        <w:gridCol w:w="1907"/>
      </w:tblGrid>
      <w:tr w:rsidR="00D93272" w:rsidRPr="007B0A23" w14:paraId="26E39FD3" w14:textId="77777777" w:rsidTr="00EF4510">
        <w:trPr>
          <w:trHeight w:val="75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8BC4" w14:textId="77777777" w:rsidR="00D93272" w:rsidRPr="007B0A23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C69640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LOCAL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7EE9FF" w14:textId="77777777" w:rsidR="00D93272" w:rsidRPr="006937FC" w:rsidRDefault="00D93272" w:rsidP="006937FC">
            <w:pPr>
              <w:spacing w:after="0" w:line="240" w:lineRule="auto"/>
              <w:ind w:left="-198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VALOR MOVIMENTADO (US$ BILHÕES)</w:t>
            </w:r>
          </w:p>
        </w:tc>
      </w:tr>
      <w:tr w:rsidR="00D93272" w:rsidRPr="007B0A23" w14:paraId="5EEC6BA8" w14:textId="77777777" w:rsidTr="00EF4510">
        <w:trPr>
          <w:trHeight w:val="36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205F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1º</w:t>
            </w:r>
          </w:p>
        </w:tc>
        <w:tc>
          <w:tcPr>
            <w:tcW w:w="3879" w:type="dxa"/>
            <w:tcBorders>
              <w:left w:val="nil"/>
              <w:bottom w:val="nil"/>
              <w:right w:val="nil"/>
            </w:tcBorders>
            <w:vAlign w:val="center"/>
          </w:tcPr>
          <w:p w14:paraId="46219143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Santos (SP)</w:t>
            </w:r>
          </w:p>
        </w:tc>
        <w:tc>
          <w:tcPr>
            <w:tcW w:w="1907" w:type="dxa"/>
            <w:tcBorders>
              <w:left w:val="nil"/>
              <w:bottom w:val="nil"/>
              <w:right w:val="nil"/>
            </w:tcBorders>
            <w:vAlign w:val="center"/>
          </w:tcPr>
          <w:p w14:paraId="10CE8C63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63,8</w:t>
            </w:r>
          </w:p>
        </w:tc>
      </w:tr>
      <w:tr w:rsidR="00D93272" w:rsidRPr="007B0A23" w14:paraId="60E96A94" w14:textId="77777777" w:rsidTr="00EF4510">
        <w:trPr>
          <w:trHeight w:val="36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B06FD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2º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F486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Vitória (ES)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7FA3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23,9</w:t>
            </w:r>
          </w:p>
        </w:tc>
      </w:tr>
      <w:tr w:rsidR="00D93272" w:rsidRPr="007B0A23" w14:paraId="6FB569B5" w14:textId="77777777" w:rsidTr="00EF4510">
        <w:trPr>
          <w:trHeight w:val="38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8BD9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3º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0D1A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Itaguaí (RJ)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6F4B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23,4</w:t>
            </w:r>
          </w:p>
        </w:tc>
      </w:tr>
      <w:tr w:rsidR="00D93272" w:rsidRPr="007B0A23" w14:paraId="7C00F9B3" w14:textId="77777777" w:rsidTr="00EF4510">
        <w:trPr>
          <w:trHeight w:val="36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4050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4º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04C4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Paranaguá (PR)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CCE3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18,5</w:t>
            </w:r>
          </w:p>
        </w:tc>
      </w:tr>
      <w:tr w:rsidR="00D93272" w:rsidRPr="007B0A23" w14:paraId="2A1C2335" w14:textId="77777777" w:rsidTr="00EF4510">
        <w:trPr>
          <w:trHeight w:val="38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550B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5º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5B24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São Luís (MA)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4D3E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13,9</w:t>
            </w:r>
          </w:p>
        </w:tc>
      </w:tr>
      <w:tr w:rsidR="00D93272" w:rsidRPr="007B0A23" w14:paraId="683A518E" w14:textId="77777777" w:rsidTr="00EF4510">
        <w:trPr>
          <w:trHeight w:val="36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F805F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6º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875D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Rio Grande (RS)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E63C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12,3</w:t>
            </w:r>
          </w:p>
        </w:tc>
      </w:tr>
      <w:tr w:rsidR="00D93272" w:rsidRPr="007B0A23" w14:paraId="146466E2" w14:textId="77777777" w:rsidTr="00EF4510">
        <w:trPr>
          <w:trHeight w:val="38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7928C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7º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D628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do Rio de Janeiro (RJ)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9971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8,8</w:t>
            </w:r>
          </w:p>
        </w:tc>
      </w:tr>
      <w:tr w:rsidR="00D93272" w:rsidRPr="007B0A23" w14:paraId="5542B610" w14:textId="77777777" w:rsidTr="00EF4510">
        <w:trPr>
          <w:trHeight w:val="367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B60E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8º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1BA4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Itajaí (SC)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6D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7,9</w:t>
            </w:r>
          </w:p>
        </w:tc>
      </w:tr>
      <w:tr w:rsidR="00D93272" w:rsidRPr="007B0A23" w14:paraId="780E1B4A" w14:textId="77777777" w:rsidTr="00EF4510">
        <w:trPr>
          <w:trHeight w:val="38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5901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9º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695C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Macaé (RJ)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BAC6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6,8</w:t>
            </w:r>
          </w:p>
        </w:tc>
      </w:tr>
      <w:tr w:rsidR="00D93272" w:rsidRPr="007B0A23" w14:paraId="4853EDC3" w14:textId="77777777" w:rsidTr="00EF4510">
        <w:trPr>
          <w:trHeight w:val="38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CC29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10º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A187C" w14:textId="77777777" w:rsidR="00D93272" w:rsidRPr="006937FC" w:rsidRDefault="00D93272" w:rsidP="001308C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Porto de São Francisco do Sul (SC)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A33DA" w14:textId="77777777" w:rsidR="00D93272" w:rsidRPr="006937FC" w:rsidRDefault="00D93272" w:rsidP="0017294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937FC">
              <w:rPr>
                <w:rFonts w:ascii="Arial" w:eastAsia="Arial" w:hAnsi="Arial" w:cs="Arial"/>
                <w:sz w:val="20"/>
                <w:szCs w:val="20"/>
              </w:rPr>
              <w:t>5,2</w:t>
            </w:r>
          </w:p>
        </w:tc>
      </w:tr>
    </w:tbl>
    <w:p w14:paraId="56D53B30" w14:textId="77777777" w:rsidR="00D93272" w:rsidRPr="006937FC" w:rsidRDefault="00D93272" w:rsidP="00D9327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937FC">
        <w:rPr>
          <w:rFonts w:ascii="Arial" w:eastAsia="Arial" w:hAnsi="Arial" w:cs="Arial"/>
          <w:sz w:val="20"/>
          <w:szCs w:val="20"/>
        </w:rPr>
        <w:t xml:space="preserve">            </w:t>
      </w:r>
      <w:r w:rsidR="006937FC">
        <w:rPr>
          <w:rFonts w:ascii="Arial" w:eastAsia="Arial" w:hAnsi="Arial" w:cs="Arial"/>
          <w:sz w:val="20"/>
          <w:szCs w:val="20"/>
        </w:rPr>
        <w:t xml:space="preserve">           </w:t>
      </w:r>
      <w:r w:rsidRPr="006937FC">
        <w:rPr>
          <w:rFonts w:ascii="Arial" w:eastAsia="Arial" w:hAnsi="Arial" w:cs="Arial"/>
          <w:sz w:val="20"/>
          <w:szCs w:val="20"/>
        </w:rPr>
        <w:t>Fonte: (AZEREDO, 2013)</w:t>
      </w:r>
    </w:p>
    <w:p w14:paraId="4D4C891D" w14:textId="77777777" w:rsidR="004E2F53" w:rsidRDefault="004E2F53" w:rsidP="00D9327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C34EDDD" w14:textId="36084183" w:rsidR="00EF4510" w:rsidRPr="007B0A23" w:rsidRDefault="00EF4510" w:rsidP="00EF451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 w:rsidR="00E81418">
        <w:rPr>
          <w:rFonts w:ascii="Arial" w:eastAsia="Arial" w:hAnsi="Arial" w:cs="Arial"/>
          <w:sz w:val="24"/>
          <w:szCs w:val="24"/>
        </w:rPr>
        <w:t xml:space="preserve">Brasil </w:t>
      </w:r>
      <w:r>
        <w:rPr>
          <w:rFonts w:ascii="Arial" w:eastAsia="Arial" w:hAnsi="Arial" w:cs="Arial"/>
          <w:sz w:val="24"/>
          <w:szCs w:val="24"/>
        </w:rPr>
        <w:t xml:space="preserve">possui </w:t>
      </w:r>
      <w:r w:rsidRPr="007B0A23">
        <w:rPr>
          <w:rFonts w:ascii="Arial" w:eastAsia="Arial" w:hAnsi="Arial" w:cs="Arial"/>
          <w:sz w:val="24"/>
          <w:szCs w:val="24"/>
        </w:rPr>
        <w:t xml:space="preserve">o maior porto da América do Sul, o Porto de Santos- SP, com 12 km de cais acostável e uma grande variedade de terminais de movimentação de cargas granéis e </w:t>
      </w:r>
      <w:r w:rsidR="00E81418">
        <w:rPr>
          <w:rFonts w:ascii="Arial" w:eastAsia="Arial" w:hAnsi="Arial" w:cs="Arial"/>
          <w:sz w:val="24"/>
          <w:szCs w:val="24"/>
        </w:rPr>
        <w:t xml:space="preserve">de </w:t>
      </w:r>
      <w:r w:rsidRPr="007B0A23">
        <w:rPr>
          <w:rFonts w:ascii="Arial" w:eastAsia="Arial" w:hAnsi="Arial" w:cs="Arial"/>
          <w:sz w:val="24"/>
          <w:szCs w:val="24"/>
        </w:rPr>
        <w:t>carga geral.</w:t>
      </w:r>
      <w:r w:rsidR="00E81418">
        <w:rPr>
          <w:rFonts w:ascii="Arial" w:eastAsia="Arial" w:hAnsi="Arial" w:cs="Arial"/>
          <w:sz w:val="24"/>
          <w:szCs w:val="24"/>
        </w:rPr>
        <w:t xml:space="preserve"> Tem também o maior valor de movimentação financeira, </w:t>
      </w:r>
      <w:r w:rsidR="00E81418" w:rsidRPr="00E81418">
        <w:rPr>
          <w:rFonts w:ascii="Arial" w:eastAsia="Arial" w:hAnsi="Arial" w:cs="Arial"/>
          <w:sz w:val="24"/>
          <w:szCs w:val="24"/>
        </w:rPr>
        <w:t>US$ 63,8 bilhões</w:t>
      </w:r>
      <w:r w:rsidR="00E81418">
        <w:rPr>
          <w:rFonts w:ascii="Arial" w:eastAsia="Arial" w:hAnsi="Arial" w:cs="Arial"/>
          <w:sz w:val="24"/>
          <w:szCs w:val="24"/>
        </w:rPr>
        <w:t xml:space="preserve">, seguido do porto de </w:t>
      </w:r>
      <w:proofErr w:type="gramStart"/>
      <w:r w:rsidR="00E81418">
        <w:rPr>
          <w:rFonts w:ascii="Arial" w:eastAsia="Arial" w:hAnsi="Arial" w:cs="Arial"/>
          <w:sz w:val="24"/>
          <w:szCs w:val="24"/>
        </w:rPr>
        <w:t>Vitória –ES</w:t>
      </w:r>
      <w:proofErr w:type="gramEnd"/>
      <w:r w:rsidR="00E81418">
        <w:rPr>
          <w:rFonts w:ascii="Arial" w:eastAsia="Arial" w:hAnsi="Arial" w:cs="Arial"/>
          <w:sz w:val="24"/>
          <w:szCs w:val="24"/>
        </w:rPr>
        <w:t xml:space="preserve">, </w:t>
      </w:r>
      <w:r w:rsidR="00E81418" w:rsidRPr="00E81418">
        <w:rPr>
          <w:rFonts w:ascii="Arial" w:eastAsia="Arial" w:hAnsi="Arial" w:cs="Arial"/>
          <w:sz w:val="24"/>
          <w:szCs w:val="24"/>
        </w:rPr>
        <w:t xml:space="preserve">US$ </w:t>
      </w:r>
      <w:r w:rsidR="00E81418">
        <w:rPr>
          <w:rFonts w:ascii="Arial" w:eastAsia="Arial" w:hAnsi="Arial" w:cs="Arial"/>
          <w:sz w:val="24"/>
          <w:szCs w:val="24"/>
        </w:rPr>
        <w:t>23,9</w:t>
      </w:r>
      <w:r w:rsidR="00E81418" w:rsidRPr="00E81418">
        <w:rPr>
          <w:rFonts w:ascii="Arial" w:eastAsia="Arial" w:hAnsi="Arial" w:cs="Arial"/>
          <w:sz w:val="24"/>
          <w:szCs w:val="24"/>
        </w:rPr>
        <w:t xml:space="preserve"> bilhões</w:t>
      </w:r>
      <w:r w:rsidR="00E81418">
        <w:rPr>
          <w:rFonts w:ascii="Arial" w:eastAsia="Arial" w:hAnsi="Arial" w:cs="Arial"/>
          <w:sz w:val="24"/>
          <w:szCs w:val="24"/>
        </w:rPr>
        <w:t>, conforme a tabela 1.</w:t>
      </w:r>
    </w:p>
    <w:p w14:paraId="6595DFF8" w14:textId="4D691D83" w:rsidR="00EF4510" w:rsidRPr="007B0A23" w:rsidRDefault="00EF4510" w:rsidP="00EF451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ab/>
        <w:t xml:space="preserve">Segundos dados emitidos pelo site do Porto de Santos, no ano </w:t>
      </w:r>
      <w:r w:rsidRPr="00F93542">
        <w:rPr>
          <w:rFonts w:ascii="Arial" w:eastAsia="Arial" w:hAnsi="Arial" w:cs="Arial"/>
          <w:sz w:val="24"/>
          <w:szCs w:val="24"/>
        </w:rPr>
        <w:t>2009</w:t>
      </w:r>
      <w:r w:rsidRPr="007B0A23">
        <w:rPr>
          <w:rFonts w:ascii="Arial" w:eastAsia="Arial" w:hAnsi="Arial" w:cs="Arial"/>
          <w:sz w:val="24"/>
          <w:szCs w:val="24"/>
        </w:rPr>
        <w:t xml:space="preserve"> foi registrada a atra</w:t>
      </w:r>
      <w:r w:rsidR="00996EFF">
        <w:rPr>
          <w:rFonts w:ascii="Arial" w:eastAsia="Arial" w:hAnsi="Arial" w:cs="Arial"/>
          <w:sz w:val="24"/>
          <w:szCs w:val="24"/>
        </w:rPr>
        <w:t>ca</w:t>
      </w:r>
      <w:r w:rsidRPr="007B0A23">
        <w:rPr>
          <w:rFonts w:ascii="Arial" w:eastAsia="Arial" w:hAnsi="Arial" w:cs="Arial"/>
          <w:sz w:val="24"/>
          <w:szCs w:val="24"/>
        </w:rPr>
        <w:t>ção de 5.731 navios, totalizando uma movimentação d</w:t>
      </w:r>
      <w:r w:rsidR="00E81418">
        <w:rPr>
          <w:rFonts w:ascii="Arial" w:eastAsia="Arial" w:hAnsi="Arial" w:cs="Arial"/>
          <w:sz w:val="24"/>
          <w:szCs w:val="24"/>
        </w:rPr>
        <w:t>e 83.194.129 toneladas, recorde de crescimento de</w:t>
      </w:r>
      <w:r w:rsidRPr="007B0A23">
        <w:rPr>
          <w:rFonts w:ascii="Arial" w:eastAsia="Arial" w:hAnsi="Arial" w:cs="Arial"/>
          <w:sz w:val="24"/>
          <w:szCs w:val="24"/>
        </w:rPr>
        <w:t xml:space="preserve"> 2,6%, refere</w:t>
      </w:r>
      <w:r>
        <w:rPr>
          <w:rFonts w:ascii="Arial" w:eastAsia="Arial" w:hAnsi="Arial" w:cs="Arial"/>
          <w:sz w:val="24"/>
          <w:szCs w:val="24"/>
        </w:rPr>
        <w:t xml:space="preserve">nte ao ano anterior. No ano de </w:t>
      </w:r>
      <w:r w:rsidRPr="00F93542">
        <w:rPr>
          <w:rFonts w:ascii="Arial" w:eastAsia="Arial" w:hAnsi="Arial" w:cs="Arial"/>
          <w:sz w:val="24"/>
          <w:szCs w:val="24"/>
        </w:rPr>
        <w:t>2009</w:t>
      </w:r>
      <w:r w:rsidRPr="0019631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7B0A23">
        <w:rPr>
          <w:rFonts w:ascii="Arial" w:eastAsia="Arial" w:hAnsi="Arial" w:cs="Arial"/>
          <w:sz w:val="24"/>
          <w:szCs w:val="24"/>
        </w:rPr>
        <w:t>o total exportado foi de 59.334.579 toneladas, 11,6% acima do valor referente do ano anterior</w:t>
      </w:r>
      <w:r w:rsidR="00E81418">
        <w:rPr>
          <w:rFonts w:ascii="Arial" w:eastAsia="Arial" w:hAnsi="Arial" w:cs="Arial"/>
          <w:sz w:val="24"/>
          <w:szCs w:val="24"/>
        </w:rPr>
        <w:t>, ano de 2008</w:t>
      </w:r>
      <w:r w:rsidRPr="007B0A23">
        <w:rPr>
          <w:rFonts w:ascii="Arial" w:eastAsia="Arial" w:hAnsi="Arial" w:cs="Arial"/>
          <w:sz w:val="24"/>
          <w:szCs w:val="24"/>
        </w:rPr>
        <w:t>. Para as importações nota-se uma retração, em 2009, de 14,5% em relação ao mesmo período de 2008, o que corresponde</w:t>
      </w:r>
      <w:r w:rsidR="00E81418">
        <w:rPr>
          <w:rFonts w:ascii="Arial" w:eastAsia="Arial" w:hAnsi="Arial" w:cs="Arial"/>
          <w:sz w:val="24"/>
          <w:szCs w:val="24"/>
        </w:rPr>
        <w:t xml:space="preserve"> 27.894.413 toneladas (SANTOS; </w:t>
      </w:r>
      <w:r w:rsidRPr="007B0A23">
        <w:rPr>
          <w:rFonts w:ascii="Arial" w:eastAsia="Arial" w:hAnsi="Arial" w:cs="Arial"/>
          <w:sz w:val="24"/>
          <w:szCs w:val="24"/>
        </w:rPr>
        <w:t>SANTOS, 2012).</w:t>
      </w:r>
    </w:p>
    <w:p w14:paraId="41BE1F23" w14:textId="77777777" w:rsidR="00EF4510" w:rsidRDefault="00D93272" w:rsidP="00D9327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ab/>
      </w:r>
    </w:p>
    <w:p w14:paraId="35BD46BA" w14:textId="549E18BC" w:rsidR="00D93272" w:rsidRPr="007B0A23" w:rsidRDefault="00E81418" w:rsidP="00E81418">
      <w:pPr>
        <w:tabs>
          <w:tab w:val="left" w:pos="709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</w:t>
      </w:r>
      <w:r w:rsidR="00D93272" w:rsidRPr="007B0A23">
        <w:rPr>
          <w:rFonts w:ascii="Arial" w:eastAsia="Arial" w:hAnsi="Arial" w:cs="Arial"/>
          <w:sz w:val="24"/>
          <w:szCs w:val="24"/>
        </w:rPr>
        <w:t>No início do século 21 o comércio exterior desenvolv</w:t>
      </w:r>
      <w:r w:rsidR="009D25EA">
        <w:rPr>
          <w:rFonts w:ascii="Arial" w:eastAsia="Arial" w:hAnsi="Arial" w:cs="Arial"/>
          <w:sz w:val="24"/>
          <w:szCs w:val="24"/>
        </w:rPr>
        <w:t>eu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, mas o mesmo não se pode afirmar dos investimentos nos portos marítimos do país, de modo que não </w:t>
      </w:r>
      <w:r w:rsidR="009D25EA">
        <w:rPr>
          <w:rFonts w:ascii="Arial" w:eastAsia="Arial" w:hAnsi="Arial" w:cs="Arial"/>
          <w:sz w:val="24"/>
          <w:szCs w:val="24"/>
        </w:rPr>
        <w:t xml:space="preserve">houve o </w:t>
      </w:r>
      <w:r w:rsidR="00D93272" w:rsidRPr="007B0A23">
        <w:rPr>
          <w:rFonts w:ascii="Arial" w:eastAsia="Arial" w:hAnsi="Arial" w:cs="Arial"/>
          <w:sz w:val="24"/>
          <w:szCs w:val="24"/>
        </w:rPr>
        <w:t>acom</w:t>
      </w:r>
      <w:r w:rsidR="009D25EA">
        <w:rPr>
          <w:rFonts w:ascii="Arial" w:eastAsia="Arial" w:hAnsi="Arial" w:cs="Arial"/>
          <w:sz w:val="24"/>
          <w:szCs w:val="24"/>
        </w:rPr>
        <w:t xml:space="preserve">panhando do ritmo acelerado no crescimento. </w:t>
      </w:r>
      <w:r w:rsidR="00D93272" w:rsidRPr="007B0A23">
        <w:rPr>
          <w:rFonts w:ascii="Arial" w:eastAsia="Arial" w:hAnsi="Arial" w:cs="Arial"/>
          <w:sz w:val="24"/>
          <w:szCs w:val="24"/>
        </w:rPr>
        <w:t>Sã</w:t>
      </w:r>
      <w:r w:rsidR="00196316">
        <w:rPr>
          <w:rFonts w:ascii="Arial" w:eastAsia="Arial" w:hAnsi="Arial" w:cs="Arial"/>
          <w:sz w:val="24"/>
          <w:szCs w:val="24"/>
        </w:rPr>
        <w:t>o grandes os problemas de infra</w:t>
      </w:r>
      <w:r w:rsidR="00D93272" w:rsidRPr="007B0A23">
        <w:rPr>
          <w:rFonts w:ascii="Arial" w:eastAsia="Arial" w:hAnsi="Arial" w:cs="Arial"/>
          <w:sz w:val="24"/>
          <w:szCs w:val="24"/>
        </w:rPr>
        <w:t>estrutura das insta</w:t>
      </w:r>
      <w:r w:rsidR="00196316">
        <w:rPr>
          <w:rFonts w:ascii="Arial" w:eastAsia="Arial" w:hAnsi="Arial" w:cs="Arial"/>
          <w:sz w:val="24"/>
          <w:szCs w:val="24"/>
        </w:rPr>
        <w:t>lações portuárias brasileiras, u</w:t>
      </w:r>
      <w:r w:rsidR="00D93272" w:rsidRPr="007B0A23">
        <w:rPr>
          <w:rFonts w:ascii="Arial" w:eastAsia="Arial" w:hAnsi="Arial" w:cs="Arial"/>
          <w:sz w:val="24"/>
          <w:szCs w:val="24"/>
        </w:rPr>
        <w:t xml:space="preserve">ma vez que os portos não dispõem de tecnologia suficiente para acompanhar o desenvolvimento da economia e </w:t>
      </w:r>
      <w:r w:rsidR="00196316">
        <w:rPr>
          <w:rFonts w:ascii="Arial" w:eastAsia="Arial" w:hAnsi="Arial" w:cs="Arial"/>
          <w:sz w:val="24"/>
          <w:szCs w:val="24"/>
        </w:rPr>
        <w:t xml:space="preserve">as </w:t>
      </w:r>
      <w:r w:rsidR="00D93272" w:rsidRPr="007B0A23">
        <w:rPr>
          <w:rFonts w:ascii="Arial" w:eastAsia="Arial" w:hAnsi="Arial" w:cs="Arial"/>
          <w:sz w:val="24"/>
          <w:szCs w:val="24"/>
        </w:rPr>
        <w:t>necessidades</w:t>
      </w:r>
      <w:r w:rsidR="004E2F53">
        <w:rPr>
          <w:rFonts w:ascii="Arial" w:eastAsia="Arial" w:hAnsi="Arial" w:cs="Arial"/>
          <w:sz w:val="24"/>
          <w:szCs w:val="24"/>
        </w:rPr>
        <w:t xml:space="preserve"> do comércio exterior (SANTOS; </w:t>
      </w:r>
      <w:r w:rsidR="00D93272" w:rsidRPr="007B0A23">
        <w:rPr>
          <w:rFonts w:ascii="Arial" w:eastAsia="Arial" w:hAnsi="Arial" w:cs="Arial"/>
          <w:sz w:val="24"/>
          <w:szCs w:val="24"/>
        </w:rPr>
        <w:t>SANTOS, 2012).</w:t>
      </w:r>
    </w:p>
    <w:p w14:paraId="394F0C36" w14:textId="77777777" w:rsidR="00D93272" w:rsidRPr="007B0A23" w:rsidRDefault="00196316" w:rsidP="00D93272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Dentre as crí</w:t>
      </w:r>
      <w:r w:rsidR="00D93272" w:rsidRPr="007B0A23">
        <w:rPr>
          <w:rFonts w:ascii="Arial" w:eastAsia="Arial" w:hAnsi="Arial" w:cs="Arial"/>
          <w:sz w:val="24"/>
          <w:szCs w:val="24"/>
        </w:rPr>
        <w:t>ticas tecidas aos portos nacionais, destacam-se: dificuldades de acesso aos terminas, ocasionando atrasos na entrega e consequentemente aumento do custo do produto; engarrafamentos; falta de pátios para caminhões; planos de movimentação insuficientes; entraves burocráticos, entre outras (AZEREDO, 2013).</w:t>
      </w:r>
    </w:p>
    <w:p w14:paraId="289447C3" w14:textId="50237566" w:rsidR="00D93272" w:rsidRPr="00EF4510" w:rsidRDefault="00D93272" w:rsidP="00EF451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>Com</w:t>
      </w:r>
      <w:r w:rsidR="00996EFF">
        <w:rPr>
          <w:rFonts w:ascii="Arial" w:eastAsia="Arial" w:hAnsi="Arial" w:cs="Arial"/>
          <w:sz w:val="24"/>
          <w:szCs w:val="24"/>
        </w:rPr>
        <w:t xml:space="preserve"> o </w:t>
      </w:r>
      <w:r w:rsidRPr="007B0A23">
        <w:rPr>
          <w:rFonts w:ascii="Arial" w:eastAsia="Arial" w:hAnsi="Arial" w:cs="Arial"/>
          <w:sz w:val="24"/>
          <w:szCs w:val="24"/>
        </w:rPr>
        <w:t>intuito de sanar a problemát</w:t>
      </w:r>
      <w:r w:rsidR="00196316">
        <w:rPr>
          <w:rFonts w:ascii="Arial" w:eastAsia="Arial" w:hAnsi="Arial" w:cs="Arial"/>
          <w:sz w:val="24"/>
          <w:szCs w:val="24"/>
        </w:rPr>
        <w:t>ica acima, o g</w:t>
      </w:r>
      <w:r w:rsidRPr="007B0A23">
        <w:rPr>
          <w:rFonts w:ascii="Arial" w:eastAsia="Arial" w:hAnsi="Arial" w:cs="Arial"/>
          <w:sz w:val="24"/>
          <w:szCs w:val="24"/>
        </w:rPr>
        <w:t>overno brasileiro buscou a cri</w:t>
      </w:r>
      <w:r w:rsidR="00196316">
        <w:rPr>
          <w:rFonts w:ascii="Arial" w:eastAsia="Arial" w:hAnsi="Arial" w:cs="Arial"/>
          <w:sz w:val="24"/>
          <w:szCs w:val="24"/>
        </w:rPr>
        <w:t>ação da nova Lei dos Portos,</w:t>
      </w:r>
      <w:r w:rsidRPr="007B0A23">
        <w:rPr>
          <w:rFonts w:ascii="Arial" w:eastAsia="Arial" w:hAnsi="Arial" w:cs="Arial"/>
          <w:sz w:val="24"/>
          <w:szCs w:val="24"/>
        </w:rPr>
        <w:t xml:space="preserve"> objetiva</w:t>
      </w:r>
      <w:r w:rsidR="00196316">
        <w:rPr>
          <w:rFonts w:ascii="Arial" w:eastAsia="Arial" w:hAnsi="Arial" w:cs="Arial"/>
          <w:sz w:val="24"/>
          <w:szCs w:val="24"/>
        </w:rPr>
        <w:t>ndo</w:t>
      </w:r>
      <w:r w:rsidRPr="007B0A23">
        <w:rPr>
          <w:rFonts w:ascii="Arial" w:eastAsia="Arial" w:hAnsi="Arial" w:cs="Arial"/>
          <w:sz w:val="24"/>
          <w:szCs w:val="24"/>
        </w:rPr>
        <w:t xml:space="preserve"> modernizar o país. A denominada MP </w:t>
      </w:r>
      <w:r w:rsidR="00E81418">
        <w:rPr>
          <w:rFonts w:ascii="Arial" w:eastAsia="Arial" w:hAnsi="Arial" w:cs="Arial"/>
          <w:sz w:val="24"/>
          <w:szCs w:val="24"/>
        </w:rPr>
        <w:t xml:space="preserve">(Medida Provisória) </w:t>
      </w:r>
      <w:r w:rsidRPr="007B0A23">
        <w:rPr>
          <w:rFonts w:ascii="Arial" w:eastAsia="Arial" w:hAnsi="Arial" w:cs="Arial"/>
          <w:sz w:val="24"/>
          <w:szCs w:val="24"/>
        </w:rPr>
        <w:t xml:space="preserve">dos Portos dispõe de novos critérios para a exportação e arrendamento (contratos de cessão para uso) </w:t>
      </w:r>
      <w:r w:rsidR="00FA213E">
        <w:rPr>
          <w:rFonts w:ascii="Arial" w:eastAsia="Arial" w:hAnsi="Arial" w:cs="Arial"/>
          <w:sz w:val="24"/>
          <w:szCs w:val="24"/>
        </w:rPr>
        <w:t>destinados à iniciativa privada aos</w:t>
      </w:r>
      <w:r w:rsidRPr="007B0A23">
        <w:rPr>
          <w:rFonts w:ascii="Arial" w:eastAsia="Arial" w:hAnsi="Arial" w:cs="Arial"/>
          <w:sz w:val="24"/>
          <w:szCs w:val="24"/>
        </w:rPr>
        <w:t xml:space="preserve"> terminais de movimentação de cargas em portos públicos (AZEREDO, 2013). </w:t>
      </w:r>
    </w:p>
    <w:p w14:paraId="5B91DD01" w14:textId="77777777" w:rsidR="00D93272" w:rsidRPr="007B0A23" w:rsidRDefault="00D93272" w:rsidP="00EF451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B0A23">
        <w:rPr>
          <w:rFonts w:ascii="Arial" w:eastAsia="Arial" w:hAnsi="Arial" w:cs="Arial"/>
          <w:sz w:val="24"/>
          <w:szCs w:val="24"/>
        </w:rPr>
        <w:tab/>
      </w:r>
    </w:p>
    <w:p w14:paraId="05D84F0D" w14:textId="77777777" w:rsidR="00D93272" w:rsidRPr="00EF4510" w:rsidRDefault="00E00514" w:rsidP="00EF4510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4510">
        <w:rPr>
          <w:rFonts w:ascii="Arial" w:hAnsi="Arial" w:cs="Arial"/>
          <w:b/>
          <w:sz w:val="24"/>
          <w:szCs w:val="24"/>
        </w:rPr>
        <w:t>RESULTADOS E DISCUSSÃO</w:t>
      </w:r>
    </w:p>
    <w:p w14:paraId="565D5779" w14:textId="77777777" w:rsidR="00D93272" w:rsidRDefault="00D93272" w:rsidP="00D93272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disposição estrutural dos portos e os problemas de logí</w:t>
      </w:r>
      <w:r w:rsidR="00196316">
        <w:rPr>
          <w:rFonts w:ascii="Arial" w:hAnsi="Arial" w:cs="Arial"/>
        </w:rPr>
        <w:t xml:space="preserve">stica e </w:t>
      </w:r>
      <w:r w:rsidR="00FA213E">
        <w:rPr>
          <w:rFonts w:ascii="Arial" w:hAnsi="Arial" w:cs="Arial"/>
        </w:rPr>
        <w:t xml:space="preserve">de </w:t>
      </w:r>
      <w:r w:rsidR="00196316">
        <w:rPr>
          <w:rFonts w:ascii="Arial" w:hAnsi="Arial" w:cs="Arial"/>
        </w:rPr>
        <w:t>transporte estão entre o</w:t>
      </w:r>
      <w:r>
        <w:rPr>
          <w:rFonts w:ascii="Arial" w:hAnsi="Arial" w:cs="Arial"/>
        </w:rPr>
        <w:t xml:space="preserve">s principais entraves para que o Brasil amplie suas exportações. Em um estudo elaborado pela Confederação Nacional da Indústria (CNI), destaca-se que os produtos manufaturados do país são exportados em patamar inferior ao potencial </w:t>
      </w:r>
      <w:r w:rsidR="00196316">
        <w:rPr>
          <w:rFonts w:ascii="Arial" w:hAnsi="Arial" w:cs="Arial"/>
        </w:rPr>
        <w:t xml:space="preserve">que o país possui </w:t>
      </w:r>
      <w:r>
        <w:rPr>
          <w:rFonts w:ascii="Arial" w:hAnsi="Arial" w:cs="Arial"/>
        </w:rPr>
        <w:t xml:space="preserve">(CNI, 2016). </w:t>
      </w:r>
    </w:p>
    <w:p w14:paraId="55F1AE2C" w14:textId="7B5B98E0" w:rsidR="00D93272" w:rsidRDefault="00D93272" w:rsidP="00D93272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lidar com essas barreiras, as empresas que realizam o comércio intrarregional adotam soluções em que o custo logístico é significativamente elevado, refletindo no </w:t>
      </w:r>
      <w:r w:rsidR="00FA213E">
        <w:rPr>
          <w:rFonts w:ascii="Arial" w:hAnsi="Arial" w:cs="Arial"/>
        </w:rPr>
        <w:t xml:space="preserve">preço do </w:t>
      </w:r>
      <w:r>
        <w:rPr>
          <w:rFonts w:ascii="Arial" w:hAnsi="Arial" w:cs="Arial"/>
        </w:rPr>
        <w:t>produto final (CNI, 2016).</w:t>
      </w:r>
      <w:r>
        <w:rPr>
          <w:rFonts w:ascii="Arial" w:hAnsi="Arial" w:cs="Arial"/>
          <w:color w:val="5C5C5C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</w:rPr>
        <w:t xml:space="preserve"> </w:t>
      </w:r>
    </w:p>
    <w:p w14:paraId="33B3B96F" w14:textId="77777777" w:rsidR="00D93272" w:rsidRDefault="00D93272" w:rsidP="00D93272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No Brasil, os gastos com burocracia chegam a US$ 2.200 por contêiner, segundo dados da CNI (2016). Uma vez que a média nos países da Organização para a Cooperação e o Desenvolvimento Econômico (OCDE), formada em sua maioria por países d</w:t>
      </w:r>
      <w:r w:rsidR="001B2AAA">
        <w:rPr>
          <w:rFonts w:ascii="Arial" w:hAnsi="Arial" w:cs="Arial"/>
        </w:rPr>
        <w:t>esenvolvidos</w:t>
      </w:r>
      <w:r w:rsidR="00EC2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de US$ 1 mil ̸contêiner. Os exportadores indicam as taxas alfandegárias como a principal desvantagem, elevando o custo das exportações.</w:t>
      </w:r>
    </w:p>
    <w:p w14:paraId="10DD9CF0" w14:textId="3C20FE4E" w:rsidR="00D93272" w:rsidRDefault="00996EFF" w:rsidP="00D93272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D93272">
        <w:rPr>
          <w:rFonts w:ascii="Arial" w:hAnsi="Arial" w:cs="Arial"/>
        </w:rPr>
        <w:t xml:space="preserve"> processo de exportação requer que a razão social do exportador seja indicada 17 vezes, ou seja, em 17 documentos; o endereço, 16 vezes; e a NCM </w:t>
      </w:r>
      <w:r w:rsidR="001B2AAA">
        <w:rPr>
          <w:rFonts w:ascii="Arial" w:hAnsi="Arial" w:cs="Arial"/>
        </w:rPr>
        <w:t xml:space="preserve">(Nomenclatura Comum do </w:t>
      </w:r>
      <w:proofErr w:type="gramStart"/>
      <w:r w:rsidR="001B2AAA">
        <w:rPr>
          <w:rFonts w:ascii="Arial" w:hAnsi="Arial" w:cs="Arial"/>
        </w:rPr>
        <w:t>Merco</w:t>
      </w:r>
      <w:r w:rsidR="00D93272">
        <w:rPr>
          <w:rFonts w:ascii="Arial" w:hAnsi="Arial" w:cs="Arial"/>
        </w:rPr>
        <w:t>sul</w:t>
      </w:r>
      <w:proofErr w:type="gramEnd"/>
      <w:r w:rsidR="00EC2553">
        <w:rPr>
          <w:rFonts w:ascii="Arial" w:hAnsi="Arial" w:cs="Arial"/>
        </w:rPr>
        <w:t>)</w:t>
      </w:r>
      <w:r w:rsidR="00D93272">
        <w:rPr>
          <w:rFonts w:ascii="Arial" w:hAnsi="Arial" w:cs="Arial"/>
        </w:rPr>
        <w:t xml:space="preserve">, 10 vezes. Todo este trâmite leva cerca de 13 dias, de tal modo que se fosse reduzido para 8 dias, o custo diminuiria 14% (OLIVEIRA, 2014). </w:t>
      </w:r>
    </w:p>
    <w:p w14:paraId="20DA4CDA" w14:textId="77777777" w:rsidR="00D93272" w:rsidRPr="00D93272" w:rsidRDefault="00D93272" w:rsidP="00F7296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3272">
        <w:rPr>
          <w:rFonts w:ascii="Arial" w:hAnsi="Arial" w:cs="Arial"/>
          <w:sz w:val="24"/>
          <w:szCs w:val="24"/>
        </w:rPr>
        <w:t xml:space="preserve">Os impactos </w:t>
      </w:r>
      <w:r w:rsidR="00EC2553">
        <w:rPr>
          <w:rFonts w:ascii="Arial" w:hAnsi="Arial" w:cs="Arial"/>
          <w:sz w:val="24"/>
          <w:szCs w:val="24"/>
        </w:rPr>
        <w:t>são observa</w:t>
      </w:r>
      <w:r w:rsidRPr="00D93272">
        <w:rPr>
          <w:rFonts w:ascii="Arial" w:hAnsi="Arial" w:cs="Arial"/>
          <w:sz w:val="24"/>
          <w:szCs w:val="24"/>
        </w:rPr>
        <w:t>dos em toda gama de produtos exportados. A Associação de Comércio Exterior do Brasil (AEB) relata que o país perdeu cerca de US$ 1 bilhão com exportações que deixaram de ser feitas. Tal resultado negativo influenciou diretamente na balança comercial</w:t>
      </w:r>
      <w:r w:rsidR="00EC2553">
        <w:rPr>
          <w:rFonts w:ascii="Arial" w:hAnsi="Arial" w:cs="Arial"/>
          <w:sz w:val="24"/>
          <w:szCs w:val="24"/>
        </w:rPr>
        <w:t xml:space="preserve">, </w:t>
      </w:r>
      <w:r w:rsidR="00017C0F">
        <w:rPr>
          <w:rFonts w:ascii="Arial" w:hAnsi="Arial" w:cs="Arial"/>
          <w:sz w:val="24"/>
          <w:szCs w:val="24"/>
        </w:rPr>
        <w:t>gerando um descontrole financei</w:t>
      </w:r>
      <w:r w:rsidR="00D16248">
        <w:rPr>
          <w:rFonts w:ascii="Arial" w:hAnsi="Arial" w:cs="Arial"/>
          <w:sz w:val="24"/>
          <w:szCs w:val="24"/>
        </w:rPr>
        <w:t>ro de</w:t>
      </w:r>
      <w:r w:rsidR="00017C0F">
        <w:rPr>
          <w:rFonts w:ascii="Arial" w:hAnsi="Arial" w:cs="Arial"/>
          <w:sz w:val="24"/>
          <w:szCs w:val="24"/>
        </w:rPr>
        <w:t xml:space="preserve"> ca</w:t>
      </w:r>
      <w:r w:rsidR="00D16248">
        <w:rPr>
          <w:rFonts w:ascii="Arial" w:hAnsi="Arial" w:cs="Arial"/>
          <w:sz w:val="24"/>
          <w:szCs w:val="24"/>
        </w:rPr>
        <w:t xml:space="preserve">pital em torno das exportações e </w:t>
      </w:r>
      <w:r w:rsidR="00017C0F">
        <w:rPr>
          <w:rFonts w:ascii="Arial" w:hAnsi="Arial" w:cs="Arial"/>
          <w:sz w:val="24"/>
          <w:szCs w:val="24"/>
        </w:rPr>
        <w:t>não tendo um retor</w:t>
      </w:r>
      <w:r w:rsidR="00D16248">
        <w:rPr>
          <w:rFonts w:ascii="Arial" w:hAnsi="Arial" w:cs="Arial"/>
          <w:sz w:val="24"/>
          <w:szCs w:val="24"/>
        </w:rPr>
        <w:t>no viável para investimentos na área</w:t>
      </w:r>
      <w:r w:rsidR="00017C0F">
        <w:rPr>
          <w:rFonts w:ascii="Arial" w:hAnsi="Arial" w:cs="Arial"/>
          <w:sz w:val="24"/>
          <w:szCs w:val="24"/>
        </w:rPr>
        <w:t xml:space="preserve"> de infraestrutura</w:t>
      </w:r>
      <w:r w:rsidRPr="00D93272">
        <w:rPr>
          <w:rFonts w:ascii="Arial" w:hAnsi="Arial" w:cs="Arial"/>
          <w:sz w:val="24"/>
          <w:szCs w:val="24"/>
        </w:rPr>
        <w:t xml:space="preserve"> (GANDRA, 2018).</w:t>
      </w:r>
    </w:p>
    <w:p w14:paraId="71C2FA5E" w14:textId="77777777" w:rsidR="00D93272" w:rsidRDefault="00D93272" w:rsidP="00D9327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600BEAAC" w14:textId="77777777" w:rsidR="00D93272" w:rsidRDefault="00D93272" w:rsidP="00D9327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4436B282" w14:textId="77777777" w:rsidR="00E00514" w:rsidRPr="00FA213E" w:rsidRDefault="00E00514" w:rsidP="00FA21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016AFFE5" w14:textId="7DEBF584" w:rsidR="00E00514" w:rsidRPr="00105A00" w:rsidRDefault="00E00514" w:rsidP="00D932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017C0F">
        <w:rPr>
          <w:rFonts w:ascii="Arial" w:hAnsi="Arial" w:cs="Arial"/>
          <w:sz w:val="24"/>
          <w:szCs w:val="24"/>
        </w:rPr>
        <w:t xml:space="preserve">O </w:t>
      </w:r>
      <w:r w:rsidR="00D16248" w:rsidRPr="00D93272">
        <w:rPr>
          <w:rFonts w:ascii="Arial" w:hAnsi="Arial" w:cs="Arial"/>
          <w:sz w:val="24"/>
          <w:szCs w:val="24"/>
        </w:rPr>
        <w:t>Brasil possui grande potencial</w:t>
      </w:r>
      <w:r w:rsidR="00D16248">
        <w:rPr>
          <w:rFonts w:ascii="Arial" w:hAnsi="Arial" w:cs="Arial"/>
          <w:sz w:val="24"/>
          <w:szCs w:val="24"/>
        </w:rPr>
        <w:t xml:space="preserve"> no transporte </w:t>
      </w:r>
      <w:r w:rsidR="00D137C9">
        <w:rPr>
          <w:rFonts w:ascii="Arial" w:hAnsi="Arial" w:cs="Arial"/>
          <w:sz w:val="24"/>
          <w:szCs w:val="24"/>
        </w:rPr>
        <w:t xml:space="preserve">aquaviário </w:t>
      </w:r>
      <w:r w:rsidR="00D16248">
        <w:rPr>
          <w:rFonts w:ascii="Arial" w:hAnsi="Arial" w:cs="Arial"/>
          <w:sz w:val="24"/>
          <w:szCs w:val="24"/>
        </w:rPr>
        <w:t>de</w:t>
      </w:r>
      <w:r w:rsidR="00017C0F">
        <w:rPr>
          <w:rFonts w:ascii="Arial" w:hAnsi="Arial" w:cs="Arial"/>
          <w:sz w:val="24"/>
          <w:szCs w:val="24"/>
        </w:rPr>
        <w:t xml:space="preserve"> produtos destinados à exportação</w:t>
      </w:r>
      <w:r w:rsidR="00D93272" w:rsidRPr="00D93272">
        <w:rPr>
          <w:rFonts w:ascii="Arial" w:hAnsi="Arial" w:cs="Arial"/>
          <w:sz w:val="24"/>
          <w:szCs w:val="24"/>
        </w:rPr>
        <w:t>,</w:t>
      </w:r>
      <w:r w:rsidR="00996EFF">
        <w:rPr>
          <w:rFonts w:ascii="Arial" w:hAnsi="Arial" w:cs="Arial"/>
          <w:sz w:val="24"/>
          <w:szCs w:val="24"/>
        </w:rPr>
        <w:t xml:space="preserve"> mas são</w:t>
      </w:r>
      <w:r w:rsidR="00105A00">
        <w:rPr>
          <w:rFonts w:ascii="Arial" w:hAnsi="Arial" w:cs="Arial"/>
          <w:sz w:val="24"/>
          <w:szCs w:val="24"/>
        </w:rPr>
        <w:t xml:space="preserve"> </w:t>
      </w:r>
      <w:r w:rsidR="00D93272" w:rsidRPr="00D93272">
        <w:rPr>
          <w:rFonts w:ascii="Arial" w:hAnsi="Arial" w:cs="Arial"/>
          <w:sz w:val="24"/>
          <w:szCs w:val="24"/>
        </w:rPr>
        <w:t>necessário</w:t>
      </w:r>
      <w:r w:rsidR="001B2AAA">
        <w:rPr>
          <w:rFonts w:ascii="Arial" w:hAnsi="Arial" w:cs="Arial"/>
          <w:sz w:val="24"/>
          <w:szCs w:val="24"/>
        </w:rPr>
        <w:t xml:space="preserve"> maiores investimentos na infraestrutura dos</w:t>
      </w:r>
      <w:r w:rsidR="00D93272" w:rsidRPr="00D93272">
        <w:rPr>
          <w:rFonts w:ascii="Arial" w:hAnsi="Arial" w:cs="Arial"/>
          <w:sz w:val="24"/>
          <w:szCs w:val="24"/>
        </w:rPr>
        <w:t xml:space="preserve"> portos e </w:t>
      </w:r>
      <w:r w:rsidR="001B2AAA">
        <w:rPr>
          <w:rFonts w:ascii="Arial" w:hAnsi="Arial" w:cs="Arial"/>
          <w:sz w:val="24"/>
          <w:szCs w:val="24"/>
        </w:rPr>
        <w:t xml:space="preserve">nas </w:t>
      </w:r>
      <w:r w:rsidR="00105A00">
        <w:rPr>
          <w:rFonts w:ascii="Arial" w:hAnsi="Arial" w:cs="Arial"/>
          <w:sz w:val="24"/>
          <w:szCs w:val="24"/>
        </w:rPr>
        <w:t xml:space="preserve">vias de acesso aos mesmos. Para que haja melhoria nos transportes aquaviários nos portos brasileiros é preciso remanejar e </w:t>
      </w:r>
      <w:proofErr w:type="gramStart"/>
      <w:r w:rsidR="00105A00">
        <w:rPr>
          <w:rFonts w:ascii="Arial" w:hAnsi="Arial" w:cs="Arial"/>
          <w:sz w:val="24"/>
          <w:szCs w:val="24"/>
        </w:rPr>
        <w:t>agilizar</w:t>
      </w:r>
      <w:proofErr w:type="gramEnd"/>
      <w:r w:rsidR="00105A00">
        <w:rPr>
          <w:rFonts w:ascii="Arial" w:hAnsi="Arial" w:cs="Arial"/>
          <w:sz w:val="24"/>
          <w:szCs w:val="24"/>
        </w:rPr>
        <w:t xml:space="preserve"> </w:t>
      </w:r>
      <w:r w:rsidR="00D93272" w:rsidRPr="00D93272">
        <w:rPr>
          <w:rFonts w:ascii="Arial" w:hAnsi="Arial" w:cs="Arial"/>
          <w:sz w:val="24"/>
          <w:szCs w:val="24"/>
        </w:rPr>
        <w:t>os trâmites burocráticos</w:t>
      </w:r>
      <w:r w:rsidR="00446623">
        <w:rPr>
          <w:rFonts w:ascii="Arial" w:hAnsi="Arial" w:cs="Arial"/>
          <w:sz w:val="24"/>
          <w:szCs w:val="24"/>
        </w:rPr>
        <w:t xml:space="preserve"> para que os produtos tenha</w:t>
      </w:r>
      <w:r w:rsidR="00996EFF">
        <w:rPr>
          <w:rFonts w:ascii="Arial" w:hAnsi="Arial" w:cs="Arial"/>
          <w:sz w:val="24"/>
          <w:szCs w:val="24"/>
        </w:rPr>
        <w:t>m</w:t>
      </w:r>
      <w:r w:rsidR="00446623">
        <w:rPr>
          <w:rFonts w:ascii="Arial" w:hAnsi="Arial" w:cs="Arial"/>
          <w:sz w:val="24"/>
          <w:szCs w:val="24"/>
        </w:rPr>
        <w:t xml:space="preserve"> acesso mais rápido ao </w:t>
      </w:r>
      <w:r w:rsidR="00D137C9">
        <w:rPr>
          <w:rFonts w:ascii="Arial" w:hAnsi="Arial" w:cs="Arial"/>
          <w:sz w:val="24"/>
          <w:szCs w:val="24"/>
        </w:rPr>
        <w:t>embarque</w:t>
      </w:r>
      <w:r w:rsidR="00D93272" w:rsidRPr="00D93272">
        <w:rPr>
          <w:rFonts w:ascii="Arial" w:hAnsi="Arial" w:cs="Arial"/>
          <w:sz w:val="24"/>
          <w:szCs w:val="24"/>
        </w:rPr>
        <w:t xml:space="preserve">, </w:t>
      </w:r>
      <w:r w:rsidR="00D137C9">
        <w:rPr>
          <w:rFonts w:ascii="Arial" w:hAnsi="Arial" w:cs="Arial"/>
          <w:sz w:val="24"/>
          <w:szCs w:val="24"/>
        </w:rPr>
        <w:t>para que ganhe produtividade e competividade no mercado exterior.</w:t>
      </w:r>
    </w:p>
    <w:p w14:paraId="00E79F6E" w14:textId="77777777" w:rsidR="00105A00" w:rsidRDefault="00105A00" w:rsidP="00105A00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 </w:t>
      </w:r>
    </w:p>
    <w:p w14:paraId="50DBEB05" w14:textId="77777777" w:rsidR="00E00514" w:rsidRPr="00105A00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1FD3FCAA" w14:textId="77777777" w:rsidR="00D93272" w:rsidRDefault="00E00514" w:rsidP="00BF1A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2290C8D2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AZEREDO, Thiago. </w:t>
      </w:r>
      <w:r w:rsidRPr="00017C0F">
        <w:rPr>
          <w:rFonts w:ascii="Arial" w:eastAsia="Times New Roman" w:hAnsi="Arial" w:cs="Arial"/>
          <w:b/>
          <w:sz w:val="24"/>
          <w:szCs w:val="24"/>
          <w:lang w:eastAsia="pt-BR"/>
        </w:rPr>
        <w:t>Portos brasileiros</w:t>
      </w:r>
      <w:r w:rsidR="00C10B5C">
        <w:rPr>
          <w:rFonts w:ascii="Arial" w:eastAsia="Times New Roman" w:hAnsi="Arial" w:cs="Arial"/>
          <w:sz w:val="24"/>
          <w:szCs w:val="24"/>
          <w:lang w:eastAsia="pt-BR"/>
        </w:rPr>
        <w:t>: z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>onas portuárias são responsáveis pelo escoamento de ben</w:t>
      </w:r>
      <w:r w:rsidR="00017C0F">
        <w:rPr>
          <w:rFonts w:ascii="Arial" w:eastAsia="Times New Roman" w:hAnsi="Arial" w:cs="Arial"/>
          <w:sz w:val="24"/>
          <w:szCs w:val="24"/>
          <w:lang w:eastAsia="pt-BR"/>
        </w:rPr>
        <w:t>s pelo Brasil. Globo – E</w:t>
      </w:r>
      <w:r w:rsidR="00C10B5C">
        <w:rPr>
          <w:rFonts w:ascii="Arial" w:eastAsia="Times New Roman" w:hAnsi="Arial" w:cs="Arial"/>
          <w:sz w:val="24"/>
          <w:szCs w:val="24"/>
          <w:lang w:eastAsia="pt-BR"/>
        </w:rPr>
        <w:t>ducação</w:t>
      </w:r>
      <w:r w:rsidR="00017C0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 2013. Disponível em: </w:t>
      </w:r>
      <w:hyperlink r:id="rId7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http://educacao.globo.com/artigo/portos-brasileiros.html</w:t>
        </w:r>
      </w:hyperlink>
      <w:r w:rsidR="00D57B3E">
        <w:rPr>
          <w:rFonts w:ascii="Arial" w:eastAsia="Times New Roman" w:hAnsi="Arial" w:cs="Arial"/>
          <w:sz w:val="24"/>
          <w:szCs w:val="24"/>
          <w:lang w:eastAsia="pt-BR"/>
        </w:rPr>
        <w:t xml:space="preserve">. Acessado em 20 set. 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2774E992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31523E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CNI. </w:t>
      </w:r>
      <w:r w:rsidRPr="00D57B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Confederação Nacional da Indústria. </w:t>
      </w:r>
      <w:r w:rsidRPr="00D57B3E">
        <w:rPr>
          <w:rFonts w:ascii="Arial" w:eastAsia="Times New Roman" w:hAnsi="Arial" w:cs="Arial"/>
          <w:sz w:val="24"/>
          <w:szCs w:val="24"/>
          <w:lang w:eastAsia="pt-BR"/>
        </w:rPr>
        <w:t>Infraestrutura deficiente reduz potencial de exportação do Brasil para nove dos 11 parceiros comerciais na América do Sul</w:t>
      </w:r>
      <w:r w:rsidR="00C10B5C">
        <w:rPr>
          <w:rFonts w:ascii="Arial" w:eastAsia="Times New Roman" w:hAnsi="Arial" w:cs="Arial"/>
          <w:sz w:val="24"/>
          <w:szCs w:val="24"/>
          <w:lang w:eastAsia="pt-BR"/>
        </w:rPr>
        <w:t>. Agência de notícias,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 2016. Disponível em: </w:t>
      </w:r>
      <w:hyperlink r:id="rId8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http://www.portaldaindustria.com.br/agenciacni/noticias/2016/03/infraestrutura-deficiente-reduz-potencial-de-exportacao-do-brasil-para-nove-dos-11-parceiros-comerciais-na-america-do-sul/</w:t>
        </w:r>
      </w:hyperlink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 Acessado em 20 </w:t>
      </w:r>
      <w:r w:rsidR="00D57B3E">
        <w:rPr>
          <w:rFonts w:ascii="Arial" w:eastAsia="Times New Roman" w:hAnsi="Arial" w:cs="Arial"/>
          <w:sz w:val="24"/>
          <w:szCs w:val="24"/>
          <w:lang w:eastAsia="pt-BR"/>
        </w:rPr>
        <w:t xml:space="preserve">set. 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3E2CE3F3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31A96F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3DDE18" w14:textId="77777777" w:rsidR="00D93272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CNT. </w:t>
      </w:r>
      <w:r w:rsidRPr="009077B5">
        <w:rPr>
          <w:rFonts w:ascii="Arial" w:eastAsia="Times New Roman" w:hAnsi="Arial" w:cs="Arial"/>
          <w:b/>
          <w:sz w:val="24"/>
          <w:szCs w:val="24"/>
          <w:lang w:eastAsia="pt-BR"/>
        </w:rPr>
        <w:t>Confederação Nacional do Transporte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10B5C">
        <w:rPr>
          <w:rFonts w:ascii="Arial" w:eastAsia="Times New Roman" w:hAnsi="Arial" w:cs="Arial"/>
          <w:sz w:val="24"/>
          <w:szCs w:val="24"/>
          <w:lang w:eastAsia="pt-BR"/>
        </w:rPr>
        <w:t xml:space="preserve">CNT, 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2013. Disponível em: </w:t>
      </w:r>
      <w:hyperlink r:id="rId9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http://www.cnt.org.br/Boletim/boletim-estatistico-cnt</w:t>
        </w:r>
      </w:hyperlink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077B5">
        <w:rPr>
          <w:rFonts w:ascii="Arial" w:eastAsia="Times New Roman" w:hAnsi="Arial" w:cs="Arial"/>
          <w:sz w:val="24"/>
          <w:szCs w:val="24"/>
          <w:lang w:eastAsia="pt-BR"/>
        </w:rPr>
        <w:t xml:space="preserve">Acessado em 18 set. </w:t>
      </w:r>
      <w:r w:rsidR="009077B5"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2F7DFF3C" w14:textId="77777777" w:rsidR="009077B5" w:rsidRPr="009D3150" w:rsidRDefault="009077B5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B56356" w14:textId="77777777" w:rsidR="009077B5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DECICINO, Ronaldo. </w:t>
      </w:r>
      <w:r w:rsidR="00D162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Portos brasileiros: </w:t>
      </w:r>
      <w:r w:rsidR="00D16248" w:rsidRPr="00D16248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D16248">
        <w:rPr>
          <w:rFonts w:ascii="Arial" w:eastAsia="Times New Roman" w:hAnsi="Arial" w:cs="Arial"/>
          <w:sz w:val="24"/>
          <w:szCs w:val="24"/>
          <w:lang w:eastAsia="pt-BR"/>
        </w:rPr>
        <w:t>altam investimentos e modernização</w:t>
      </w:r>
      <w:r w:rsidR="00C10B5C">
        <w:rPr>
          <w:rFonts w:ascii="Arial" w:eastAsia="Times New Roman" w:hAnsi="Arial" w:cs="Arial"/>
          <w:sz w:val="24"/>
          <w:szCs w:val="24"/>
          <w:lang w:eastAsia="pt-BR"/>
        </w:rPr>
        <w:t>. Uol Educação,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 2008. Disponível em: </w:t>
      </w:r>
      <w:hyperlink r:id="rId10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https://educacao.uol.com.br/disciplinas/geografia/portos-brasileiros-faltam-investimentos-e-modernizacao.htm</w:t>
        </w:r>
      </w:hyperlink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077B5">
        <w:rPr>
          <w:rFonts w:ascii="Arial" w:eastAsia="Times New Roman" w:hAnsi="Arial" w:cs="Arial"/>
          <w:sz w:val="24"/>
          <w:szCs w:val="24"/>
          <w:lang w:eastAsia="pt-BR"/>
        </w:rPr>
        <w:t xml:space="preserve">Acessado em 18 set. </w:t>
      </w:r>
      <w:r w:rsidR="009077B5"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3CB0991C" w14:textId="77777777" w:rsidR="009077B5" w:rsidRPr="009D3150" w:rsidRDefault="009077B5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EE89DB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GRANDA, Alana. </w:t>
      </w:r>
      <w:r w:rsidRPr="009077B5">
        <w:rPr>
          <w:rFonts w:ascii="Arial" w:eastAsia="Times New Roman" w:hAnsi="Arial" w:cs="Arial"/>
          <w:b/>
          <w:sz w:val="24"/>
          <w:szCs w:val="24"/>
          <w:lang w:eastAsia="pt-BR"/>
        </w:rPr>
        <w:t>Brasil perdeu US$ 1 bi em exportações por causa de greve, estima AEB. Agência Brasil</w:t>
      </w:r>
      <w:r w:rsidR="00473A5B">
        <w:rPr>
          <w:rFonts w:ascii="Arial" w:eastAsia="Times New Roman" w:hAnsi="Arial" w:cs="Arial"/>
          <w:sz w:val="24"/>
          <w:szCs w:val="24"/>
          <w:lang w:eastAsia="pt-BR"/>
        </w:rPr>
        <w:t>. Economia,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 2018. Disponível em: </w:t>
      </w:r>
      <w:hyperlink r:id="rId11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http://agenciabrasil.ebc.com.br/economia/noticia/2018-05/brasil-pode-perder-us-1-bi-em-exportacoes-por-causa-de-paralisacao</w:t>
        </w:r>
      </w:hyperlink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077B5">
        <w:rPr>
          <w:rFonts w:ascii="Arial" w:eastAsia="Times New Roman" w:hAnsi="Arial" w:cs="Arial"/>
          <w:sz w:val="24"/>
          <w:szCs w:val="24"/>
          <w:lang w:eastAsia="pt-BR"/>
        </w:rPr>
        <w:t xml:space="preserve">Acessado em 18 set. </w:t>
      </w:r>
      <w:r w:rsidR="009077B5"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232B89BA" w14:textId="77777777" w:rsidR="00D93272" w:rsidRPr="009D3150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4F5F03" w14:textId="77777777" w:rsidR="00D93272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OLIVEIRA, Eliane. </w:t>
      </w:r>
      <w:r w:rsidRPr="009077B5">
        <w:rPr>
          <w:rFonts w:ascii="Arial" w:eastAsia="Times New Roman" w:hAnsi="Arial" w:cs="Arial"/>
          <w:b/>
          <w:sz w:val="24"/>
          <w:szCs w:val="24"/>
          <w:lang w:eastAsia="pt-BR"/>
        </w:rPr>
        <w:t>Burocracia trava 79% das exportações da indústria brasileira, diz estudo da CNI</w:t>
      </w:r>
      <w:r w:rsidR="00473A5B">
        <w:rPr>
          <w:rFonts w:ascii="Arial" w:eastAsia="Times New Roman" w:hAnsi="Arial" w:cs="Arial"/>
          <w:sz w:val="24"/>
          <w:szCs w:val="24"/>
          <w:lang w:eastAsia="pt-BR"/>
        </w:rPr>
        <w:t>. O Globo,</w:t>
      </w:r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 2014. Disponível em: </w:t>
      </w:r>
      <w:hyperlink r:id="rId12" w:history="1">
        <w:r w:rsidRPr="009D3150">
          <w:rPr>
            <w:rFonts w:ascii="Arial" w:eastAsia="Times New Roman" w:hAnsi="Arial" w:cs="Arial"/>
            <w:sz w:val="24"/>
            <w:szCs w:val="24"/>
            <w:lang w:eastAsia="pt-BR"/>
          </w:rPr>
          <w:t>https://oglobo.globo.com/economia/burocracia-trava-79-das-exportacoes-da-industria-brasileira-diz-estudo-da-cni-11388651</w:t>
        </w:r>
      </w:hyperlink>
      <w:r w:rsidRPr="009D315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077B5">
        <w:rPr>
          <w:rFonts w:ascii="Arial" w:eastAsia="Times New Roman" w:hAnsi="Arial" w:cs="Arial"/>
          <w:sz w:val="24"/>
          <w:szCs w:val="24"/>
          <w:lang w:eastAsia="pt-BR"/>
        </w:rPr>
        <w:t xml:space="preserve">Acessado em 15 set. </w:t>
      </w:r>
      <w:r w:rsidR="009077B5" w:rsidRPr="009D3150">
        <w:rPr>
          <w:rFonts w:ascii="Arial" w:eastAsia="Times New Roman" w:hAnsi="Arial" w:cs="Arial"/>
          <w:sz w:val="24"/>
          <w:szCs w:val="24"/>
          <w:lang w:eastAsia="pt-BR"/>
        </w:rPr>
        <w:t>2020.</w:t>
      </w:r>
    </w:p>
    <w:p w14:paraId="77FCEA00" w14:textId="77777777" w:rsidR="00D93272" w:rsidRDefault="00D93272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AA0221" w14:textId="77777777" w:rsidR="00605908" w:rsidRPr="00605908" w:rsidRDefault="00605908" w:rsidP="006059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60590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SANTOS, João Almeida; SANTOS, Eduardo Biagi Almeida. </w:t>
      </w:r>
      <w:r w:rsidRPr="00605908">
        <w:rPr>
          <w:rFonts w:ascii="Arial" w:eastAsia="Times New Roman" w:hAnsi="Arial" w:cs="Arial"/>
          <w:b/>
          <w:sz w:val="24"/>
          <w:szCs w:val="24"/>
          <w:lang w:val="pt-PT" w:eastAsia="pt-BR"/>
        </w:rPr>
        <w:t>As dificuldades logísticas de acesso e de movimentação de cargas do porto de Santos</w:t>
      </w:r>
      <w:r w:rsidRPr="00605908">
        <w:rPr>
          <w:rFonts w:ascii="Arial" w:eastAsia="Times New Roman" w:hAnsi="Arial" w:cs="Arial"/>
          <w:sz w:val="24"/>
          <w:szCs w:val="24"/>
          <w:lang w:val="pt-PT" w:eastAsia="pt-BR"/>
        </w:rPr>
        <w:t>. IX Simpósio de Excelência em Gestão e Tecnologia, 2012.</w:t>
      </w:r>
    </w:p>
    <w:p w14:paraId="612076D7" w14:textId="77777777" w:rsidR="00605908" w:rsidRPr="009D3150" w:rsidRDefault="00605908" w:rsidP="00D932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7C018E" w14:textId="77777777" w:rsidR="00E00514" w:rsidRPr="00D93272" w:rsidRDefault="00E00514" w:rsidP="001660F0">
      <w:pPr>
        <w:spacing w:after="0"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sectPr w:rsidR="00E00514" w:rsidRPr="00D93272" w:rsidSect="005F5D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567" w:footer="44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03EC6A" w15:done="0"/>
  <w15:commentEx w15:paraId="21FEA37E" w15:done="0"/>
  <w15:commentEx w15:paraId="16AD8DBD" w15:done="0"/>
  <w15:commentEx w15:paraId="71546A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68C3" w16cex:dateUtc="2020-10-07T19:18:00Z"/>
  <w16cex:commentExtensible w16cex:durableId="23286A31" w16cex:dateUtc="2020-10-07T19:24:00Z"/>
  <w16cex:commentExtensible w16cex:durableId="23286ACE" w16cex:dateUtc="2020-10-07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3EC6A" w16cid:durableId="232868C3"/>
  <w16cid:commentId w16cid:paraId="21FEA37E" w16cid:durableId="23286A31"/>
  <w16cid:commentId w16cid:paraId="16AD8DBD" w16cid:durableId="23286ACE"/>
  <w16cid:commentId w16cid:paraId="71546A31" w16cid:durableId="23286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44E92" w14:textId="77777777" w:rsidR="0065531C" w:rsidRDefault="0065531C" w:rsidP="00B940A1">
      <w:pPr>
        <w:spacing w:after="0" w:line="240" w:lineRule="auto"/>
      </w:pPr>
      <w:r>
        <w:separator/>
      </w:r>
    </w:p>
  </w:endnote>
  <w:endnote w:type="continuationSeparator" w:id="0">
    <w:p w14:paraId="6CC512FF" w14:textId="77777777" w:rsidR="0065531C" w:rsidRDefault="0065531C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099C" w14:textId="77777777" w:rsidR="00EF1A82" w:rsidRDefault="00EF1A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0D86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C17EA">
      <w:rPr>
        <w:noProof/>
      </w:rPr>
      <w:t>6</w:t>
    </w:r>
    <w:r>
      <w:fldChar w:fldCharType="end"/>
    </w:r>
  </w:p>
  <w:p w14:paraId="27ACAD4A" w14:textId="77777777" w:rsidR="00C51BFB" w:rsidRPr="008A7AD5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b/>
        <w:sz w:val="17"/>
        <w:szCs w:val="17"/>
        <w:lang w:val="pt-BR"/>
      </w:rPr>
    </w:pPr>
    <w:r w:rsidRPr="008A7AD5">
      <w:rPr>
        <w:rFonts w:ascii="Arial" w:hAnsi="Arial" w:cs="Arial"/>
        <w:noProof/>
        <w:sz w:val="16"/>
        <w:szCs w:val="16"/>
        <w:lang w:val="pt-BR"/>
      </w:rPr>
      <w:t>Recredenciamento</w:t>
    </w:r>
    <w:r w:rsidRPr="008A7AD5">
      <w:rPr>
        <w:rFonts w:ascii="Arial" w:hAnsi="Arial" w:cs="Arial"/>
        <w:noProof/>
        <w:sz w:val="16"/>
        <w:szCs w:val="16"/>
      </w:rPr>
      <w:t xml:space="preserve"> MEC Portaria Ministerial nº </w:t>
    </w:r>
    <w:r w:rsidRPr="008A7AD5">
      <w:rPr>
        <w:rFonts w:ascii="Arial" w:hAnsi="Arial" w:cs="Arial"/>
        <w:noProof/>
        <w:sz w:val="16"/>
        <w:szCs w:val="16"/>
        <w:lang w:val="pt-BR"/>
      </w:rPr>
      <w:t>1.252</w:t>
    </w:r>
    <w:r w:rsidRPr="008A7AD5">
      <w:rPr>
        <w:rFonts w:ascii="Arial" w:hAnsi="Arial" w:cs="Arial"/>
        <w:noProof/>
        <w:sz w:val="16"/>
        <w:szCs w:val="16"/>
      </w:rPr>
      <w:t>,</w:t>
    </w:r>
    <w:r w:rsidRPr="008A7AD5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8A7AD5">
      <w:rPr>
        <w:rFonts w:ascii="Arial" w:hAnsi="Arial" w:cs="Arial"/>
        <w:noProof/>
        <w:sz w:val="16"/>
        <w:szCs w:val="16"/>
      </w:rPr>
      <w:t xml:space="preserve"> DOU de </w:t>
    </w:r>
    <w:r w:rsidRPr="008A7AD5">
      <w:rPr>
        <w:rFonts w:ascii="Arial" w:hAnsi="Arial" w:cs="Arial"/>
        <w:noProof/>
        <w:sz w:val="16"/>
        <w:szCs w:val="16"/>
        <w:lang w:val="pt-BR"/>
      </w:rPr>
      <w:t>02</w:t>
    </w:r>
    <w:r w:rsidRPr="008A7AD5">
      <w:rPr>
        <w:rFonts w:ascii="Arial" w:hAnsi="Arial" w:cs="Arial"/>
        <w:noProof/>
        <w:sz w:val="16"/>
        <w:szCs w:val="16"/>
      </w:rPr>
      <w:t>/</w:t>
    </w:r>
    <w:r w:rsidRPr="008A7AD5">
      <w:rPr>
        <w:rFonts w:ascii="Arial" w:hAnsi="Arial" w:cs="Arial"/>
        <w:noProof/>
        <w:sz w:val="16"/>
        <w:szCs w:val="16"/>
        <w:lang w:val="pt-BR"/>
      </w:rPr>
      <w:t>10</w:t>
    </w:r>
    <w:r w:rsidRPr="008A7AD5">
      <w:rPr>
        <w:rFonts w:ascii="Arial" w:hAnsi="Arial" w:cs="Arial"/>
        <w:noProof/>
        <w:sz w:val="16"/>
        <w:szCs w:val="16"/>
      </w:rPr>
      <w:t>/201</w:t>
    </w:r>
    <w:r w:rsidRPr="008A7AD5">
      <w:rPr>
        <w:rFonts w:ascii="Arial" w:hAnsi="Arial" w:cs="Arial"/>
        <w:noProof/>
        <w:sz w:val="16"/>
        <w:szCs w:val="16"/>
        <w:lang w:val="pt-BR"/>
      </w:rPr>
      <w:t>7</w:t>
    </w:r>
  </w:p>
  <w:p w14:paraId="2680C108" w14:textId="77777777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</w:rPr>
    </w:pPr>
    <w:r w:rsidRPr="008A7AD5">
      <w:rPr>
        <w:rFonts w:ascii="Arial" w:eastAsia="Calibri" w:hAnsi="Arial" w:cs="Arial"/>
        <w:noProof/>
        <w:sz w:val="22"/>
        <w:szCs w:val="22"/>
      </w:rPr>
      <w:t xml:space="preserve"> </w:t>
    </w:r>
    <w:r w:rsidRPr="008A7AD5">
      <w:rPr>
        <w:rFonts w:ascii="Arial" w:hAnsi="Arial" w:cs="Arial"/>
        <w:b/>
        <w:sz w:val="17"/>
        <w:szCs w:val="17"/>
      </w:rPr>
      <w:t>Av.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Governador Roberto </w:t>
    </w:r>
    <w:proofErr w:type="gramStart"/>
    <w:r w:rsidRPr="008A7AD5">
      <w:rPr>
        <w:rFonts w:ascii="Arial" w:hAnsi="Arial" w:cs="Arial"/>
        <w:b/>
        <w:sz w:val="17"/>
        <w:szCs w:val="17"/>
      </w:rPr>
      <w:t>Silveira,</w:t>
    </w:r>
    <w:proofErr w:type="gramEnd"/>
    <w:r w:rsidRPr="008A7AD5">
      <w:rPr>
        <w:rFonts w:ascii="Arial" w:hAnsi="Arial" w:cs="Arial"/>
        <w:b/>
        <w:sz w:val="17"/>
        <w:szCs w:val="17"/>
      </w:rPr>
      <w:t>910, Lia Márcia,</w:t>
    </w:r>
    <w:r>
      <w:rPr>
        <w:rFonts w:ascii="Arial" w:hAnsi="Arial" w:cs="Arial"/>
        <w:b/>
        <w:sz w:val="17"/>
        <w:szCs w:val="17"/>
      </w:rPr>
      <w:t xml:space="preserve"> </w:t>
    </w:r>
    <w:r w:rsidRPr="008A7AD5">
      <w:rPr>
        <w:rFonts w:ascii="Arial" w:hAnsi="Arial" w:cs="Arial"/>
        <w:b/>
        <w:sz w:val="17"/>
        <w:szCs w:val="17"/>
      </w:rPr>
      <w:t xml:space="preserve">Bom Jesus do Itabapoana- RJ  CNPJ:09.025.861/0001-07  </w:t>
    </w:r>
  </w:p>
  <w:p w14:paraId="347A1EE2" w14:textId="2DEA422F" w:rsidR="00C51BFB" w:rsidRPr="008A7AD5" w:rsidRDefault="00C51BFB" w:rsidP="00C51BFB">
    <w:pPr>
      <w:pStyle w:val="Rodap"/>
      <w:jc w:val="center"/>
      <w:rPr>
        <w:rFonts w:ascii="Arial" w:hAnsi="Arial" w:cs="Arial"/>
        <w:b/>
        <w:sz w:val="17"/>
        <w:szCs w:val="17"/>
        <w:lang w:val="en-US"/>
      </w:rPr>
    </w:pPr>
    <w:r w:rsidRPr="008A7AD5">
      <w:rPr>
        <w:rFonts w:ascii="Arial" w:hAnsi="Arial" w:cs="Arial"/>
        <w:b/>
        <w:sz w:val="17"/>
        <w:szCs w:val="17"/>
        <w:lang w:val="en-US"/>
      </w:rPr>
      <w:t>Cep:</w:t>
    </w:r>
    <w:r>
      <w:rPr>
        <w:rFonts w:ascii="Arial" w:hAnsi="Arial" w:cs="Arial"/>
        <w:b/>
        <w:sz w:val="17"/>
        <w:szCs w:val="17"/>
        <w:lang w:val="en-US"/>
      </w:rPr>
      <w:t xml:space="preserve"> </w:t>
    </w:r>
    <w:r w:rsidRPr="008A7AD5">
      <w:rPr>
        <w:rFonts w:ascii="Arial" w:hAnsi="Arial" w:cs="Arial"/>
        <w:b/>
        <w:sz w:val="17"/>
        <w:szCs w:val="17"/>
        <w:lang w:val="en-US"/>
      </w:rPr>
      <w:t>28.360-</w:t>
    </w:r>
    <w:proofErr w:type="gramStart"/>
    <w:r w:rsidRPr="008A7AD5">
      <w:rPr>
        <w:rFonts w:ascii="Arial" w:hAnsi="Arial" w:cs="Arial"/>
        <w:b/>
        <w:sz w:val="17"/>
        <w:szCs w:val="17"/>
        <w:lang w:val="en-US"/>
      </w:rPr>
      <w:t>000  Tel</w:t>
    </w:r>
    <w:proofErr w:type="gramEnd"/>
    <w:r w:rsidRPr="008A7AD5">
      <w:rPr>
        <w:rFonts w:ascii="Arial" w:hAnsi="Arial" w:cs="Arial"/>
        <w:b/>
        <w:sz w:val="17"/>
        <w:szCs w:val="17"/>
        <w:lang w:val="en-US"/>
      </w:rPr>
      <w:t xml:space="preserve">.:(22)3833-8400 – </w:t>
    </w:r>
    <w:r w:rsidRPr="00996EFF">
      <w:rPr>
        <w:rFonts w:ascii="Arial" w:hAnsi="Arial" w:cs="Arial"/>
        <w:b/>
        <w:sz w:val="17"/>
        <w:szCs w:val="17"/>
        <w:lang w:val="en-US"/>
      </w:rPr>
      <w:t>www.famesc.edu.br</w:t>
    </w:r>
    <w:r w:rsidRPr="008A7AD5">
      <w:rPr>
        <w:rFonts w:ascii="Arial" w:hAnsi="Arial" w:cs="Arial"/>
        <w:b/>
        <w:color w:val="002060"/>
        <w:sz w:val="17"/>
        <w:szCs w:val="17"/>
        <w:lang w:val="en-US"/>
      </w:rPr>
      <w:t xml:space="preserve"> </w:t>
    </w:r>
  </w:p>
  <w:p w14:paraId="4BFF88CF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2F966" w14:textId="77777777" w:rsidR="00EF1A82" w:rsidRDefault="00EF1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A81F" w14:textId="77777777" w:rsidR="0065531C" w:rsidRDefault="0065531C" w:rsidP="00B940A1">
      <w:pPr>
        <w:spacing w:after="0" w:line="240" w:lineRule="auto"/>
      </w:pPr>
      <w:r>
        <w:separator/>
      </w:r>
    </w:p>
  </w:footnote>
  <w:footnote w:type="continuationSeparator" w:id="0">
    <w:p w14:paraId="0C0C69E6" w14:textId="77777777" w:rsidR="0065531C" w:rsidRDefault="0065531C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CBCE3" w14:textId="77777777" w:rsidR="00EF1A82" w:rsidRDefault="0065531C">
    <w:pPr>
      <w:pStyle w:val="Cabealho"/>
    </w:pPr>
    <w:r>
      <w:rPr>
        <w:noProof/>
      </w:rPr>
      <w:pict w14:anchorId="59E10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AFBEF" w14:textId="77777777" w:rsidR="00CA1892" w:rsidRPr="00D212DF" w:rsidRDefault="0065531C" w:rsidP="00D212DF">
    <w:pPr>
      <w:pStyle w:val="Cabealho"/>
    </w:pPr>
    <w:r>
      <w:rPr>
        <w:noProof/>
      </w:rPr>
      <w:pict w14:anchorId="28844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1" o:title="logo3"/>
          <w10:wrap anchorx="margin" anchory="margin"/>
        </v:shape>
      </w:pict>
    </w:r>
    <w:r w:rsidR="00970ED5"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76B14D48" wp14:editId="0AEEC9F5">
          <wp:simplePos x="0" y="0"/>
          <wp:positionH relativeFrom="margin">
            <wp:posOffset>3245485</wp:posOffset>
          </wp:positionH>
          <wp:positionV relativeFrom="margin">
            <wp:posOffset>-866775</wp:posOffset>
          </wp:positionV>
          <wp:extent cx="2647950" cy="619125"/>
          <wp:effectExtent l="0" t="0" r="0" b="0"/>
          <wp:wrapSquare wrapText="bothSides"/>
          <wp:docPr id="3" name="Imagem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D5"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05C666CB" wp14:editId="2762225C">
          <wp:simplePos x="0" y="0"/>
          <wp:positionH relativeFrom="margin">
            <wp:posOffset>-628650</wp:posOffset>
          </wp:positionH>
          <wp:positionV relativeFrom="margin">
            <wp:posOffset>-866775</wp:posOffset>
          </wp:positionV>
          <wp:extent cx="2390775" cy="657860"/>
          <wp:effectExtent l="0" t="0" r="0" b="0"/>
          <wp:wrapSquare wrapText="bothSides"/>
          <wp:docPr id="2" name="Imagem 2" descr="logo famesc adapt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famesc adaptad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D6EE" w14:textId="77777777" w:rsidR="00EF1A82" w:rsidRDefault="0065531C">
    <w:pPr>
      <w:pStyle w:val="Cabealho"/>
    </w:pPr>
    <w:r>
      <w:rPr>
        <w:noProof/>
      </w:rPr>
      <w:pict w14:anchorId="7ACCE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garete Salvate Brasil">
    <w15:presenceInfo w15:providerId="Windows Live" w15:userId="0c7899928bd04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12594"/>
    <w:rsid w:val="000153FB"/>
    <w:rsid w:val="00017C0F"/>
    <w:rsid w:val="00022E09"/>
    <w:rsid w:val="0002569E"/>
    <w:rsid w:val="00030690"/>
    <w:rsid w:val="000312AD"/>
    <w:rsid w:val="00085C62"/>
    <w:rsid w:val="000C7016"/>
    <w:rsid w:val="000E03FE"/>
    <w:rsid w:val="00105A00"/>
    <w:rsid w:val="001308CF"/>
    <w:rsid w:val="001659BD"/>
    <w:rsid w:val="001660F0"/>
    <w:rsid w:val="0017294F"/>
    <w:rsid w:val="0018202C"/>
    <w:rsid w:val="00196316"/>
    <w:rsid w:val="001B2AAA"/>
    <w:rsid w:val="001B2B1A"/>
    <w:rsid w:val="001C43CF"/>
    <w:rsid w:val="001E3D50"/>
    <w:rsid w:val="001F1230"/>
    <w:rsid w:val="001F221E"/>
    <w:rsid w:val="00221D1A"/>
    <w:rsid w:val="00226CB9"/>
    <w:rsid w:val="00227571"/>
    <w:rsid w:val="00232D28"/>
    <w:rsid w:val="002376B1"/>
    <w:rsid w:val="00285590"/>
    <w:rsid w:val="00290424"/>
    <w:rsid w:val="002917C1"/>
    <w:rsid w:val="002C09CB"/>
    <w:rsid w:val="002C0BDA"/>
    <w:rsid w:val="002C0E22"/>
    <w:rsid w:val="002D3143"/>
    <w:rsid w:val="002E65C9"/>
    <w:rsid w:val="002E7B59"/>
    <w:rsid w:val="00305FB0"/>
    <w:rsid w:val="00314DC2"/>
    <w:rsid w:val="0033092F"/>
    <w:rsid w:val="00335387"/>
    <w:rsid w:val="00384CE0"/>
    <w:rsid w:val="00390E85"/>
    <w:rsid w:val="003C060A"/>
    <w:rsid w:val="003C0A74"/>
    <w:rsid w:val="003C6FA6"/>
    <w:rsid w:val="0041421B"/>
    <w:rsid w:val="004209BB"/>
    <w:rsid w:val="00446623"/>
    <w:rsid w:val="00473A5B"/>
    <w:rsid w:val="00485272"/>
    <w:rsid w:val="00496C1E"/>
    <w:rsid w:val="004B4D72"/>
    <w:rsid w:val="004B5E99"/>
    <w:rsid w:val="004C6661"/>
    <w:rsid w:val="004D218D"/>
    <w:rsid w:val="004E0746"/>
    <w:rsid w:val="004E2F53"/>
    <w:rsid w:val="004E5FF4"/>
    <w:rsid w:val="004E70BB"/>
    <w:rsid w:val="004F5FE3"/>
    <w:rsid w:val="004F6F52"/>
    <w:rsid w:val="00523BE5"/>
    <w:rsid w:val="00526249"/>
    <w:rsid w:val="00536F7C"/>
    <w:rsid w:val="00544394"/>
    <w:rsid w:val="005904D9"/>
    <w:rsid w:val="00590FAA"/>
    <w:rsid w:val="00592F13"/>
    <w:rsid w:val="005E6F0E"/>
    <w:rsid w:val="005F37B5"/>
    <w:rsid w:val="005F5D63"/>
    <w:rsid w:val="00602130"/>
    <w:rsid w:val="00602BD5"/>
    <w:rsid w:val="00605908"/>
    <w:rsid w:val="0061583C"/>
    <w:rsid w:val="006309C2"/>
    <w:rsid w:val="00631FE5"/>
    <w:rsid w:val="00635AD5"/>
    <w:rsid w:val="00642FBC"/>
    <w:rsid w:val="00650246"/>
    <w:rsid w:val="00650FFE"/>
    <w:rsid w:val="0065245C"/>
    <w:rsid w:val="0065531C"/>
    <w:rsid w:val="006937FC"/>
    <w:rsid w:val="006A6BB4"/>
    <w:rsid w:val="006F248D"/>
    <w:rsid w:val="006F65CF"/>
    <w:rsid w:val="00752CE9"/>
    <w:rsid w:val="00754C72"/>
    <w:rsid w:val="0078061D"/>
    <w:rsid w:val="0079271C"/>
    <w:rsid w:val="007A6C95"/>
    <w:rsid w:val="0081445C"/>
    <w:rsid w:val="00864BFE"/>
    <w:rsid w:val="008A7AD5"/>
    <w:rsid w:val="008D2C9E"/>
    <w:rsid w:val="00903707"/>
    <w:rsid w:val="009077B5"/>
    <w:rsid w:val="00917F13"/>
    <w:rsid w:val="009320C7"/>
    <w:rsid w:val="009332E9"/>
    <w:rsid w:val="00944800"/>
    <w:rsid w:val="00961A3E"/>
    <w:rsid w:val="00970ED5"/>
    <w:rsid w:val="009767BA"/>
    <w:rsid w:val="009802B5"/>
    <w:rsid w:val="00987025"/>
    <w:rsid w:val="00996EFF"/>
    <w:rsid w:val="009A3580"/>
    <w:rsid w:val="009B018F"/>
    <w:rsid w:val="009C1CAF"/>
    <w:rsid w:val="009D25EA"/>
    <w:rsid w:val="009D3150"/>
    <w:rsid w:val="009D68D9"/>
    <w:rsid w:val="009E71D5"/>
    <w:rsid w:val="009F3D75"/>
    <w:rsid w:val="00A1274F"/>
    <w:rsid w:val="00A22FCA"/>
    <w:rsid w:val="00A252BF"/>
    <w:rsid w:val="00A43A33"/>
    <w:rsid w:val="00A505FC"/>
    <w:rsid w:val="00A5286F"/>
    <w:rsid w:val="00A8746B"/>
    <w:rsid w:val="00AA108F"/>
    <w:rsid w:val="00AA36A1"/>
    <w:rsid w:val="00AE27B5"/>
    <w:rsid w:val="00AF1A63"/>
    <w:rsid w:val="00B12A17"/>
    <w:rsid w:val="00B226EF"/>
    <w:rsid w:val="00B53E1B"/>
    <w:rsid w:val="00B85786"/>
    <w:rsid w:val="00B87E79"/>
    <w:rsid w:val="00B940A1"/>
    <w:rsid w:val="00BA42BF"/>
    <w:rsid w:val="00BB19EC"/>
    <w:rsid w:val="00BC17EA"/>
    <w:rsid w:val="00BE2BB2"/>
    <w:rsid w:val="00BF1A9A"/>
    <w:rsid w:val="00BF489A"/>
    <w:rsid w:val="00C03786"/>
    <w:rsid w:val="00C10B5C"/>
    <w:rsid w:val="00C20DB0"/>
    <w:rsid w:val="00C226E6"/>
    <w:rsid w:val="00C22B43"/>
    <w:rsid w:val="00C42849"/>
    <w:rsid w:val="00C51BFB"/>
    <w:rsid w:val="00C62272"/>
    <w:rsid w:val="00C84F93"/>
    <w:rsid w:val="00C85C48"/>
    <w:rsid w:val="00CA0C24"/>
    <w:rsid w:val="00CA1892"/>
    <w:rsid w:val="00CD4262"/>
    <w:rsid w:val="00CE5252"/>
    <w:rsid w:val="00CF0E40"/>
    <w:rsid w:val="00D0387C"/>
    <w:rsid w:val="00D13343"/>
    <w:rsid w:val="00D137C9"/>
    <w:rsid w:val="00D13FE8"/>
    <w:rsid w:val="00D16248"/>
    <w:rsid w:val="00D17361"/>
    <w:rsid w:val="00D212DF"/>
    <w:rsid w:val="00D32B65"/>
    <w:rsid w:val="00D51C4F"/>
    <w:rsid w:val="00D57B3E"/>
    <w:rsid w:val="00D93272"/>
    <w:rsid w:val="00DA24AC"/>
    <w:rsid w:val="00DA7E02"/>
    <w:rsid w:val="00DB09E8"/>
    <w:rsid w:val="00DE10D3"/>
    <w:rsid w:val="00E00514"/>
    <w:rsid w:val="00E2320A"/>
    <w:rsid w:val="00E278FA"/>
    <w:rsid w:val="00E3033E"/>
    <w:rsid w:val="00E41A64"/>
    <w:rsid w:val="00E52542"/>
    <w:rsid w:val="00E70B07"/>
    <w:rsid w:val="00E81418"/>
    <w:rsid w:val="00E90357"/>
    <w:rsid w:val="00E95CB1"/>
    <w:rsid w:val="00EB7A43"/>
    <w:rsid w:val="00EC0471"/>
    <w:rsid w:val="00EC2553"/>
    <w:rsid w:val="00ED62C4"/>
    <w:rsid w:val="00EF1A82"/>
    <w:rsid w:val="00EF4510"/>
    <w:rsid w:val="00EF5885"/>
    <w:rsid w:val="00F00253"/>
    <w:rsid w:val="00F4218F"/>
    <w:rsid w:val="00F44203"/>
    <w:rsid w:val="00F460C0"/>
    <w:rsid w:val="00F62FE8"/>
    <w:rsid w:val="00F72963"/>
    <w:rsid w:val="00F80071"/>
    <w:rsid w:val="00F85CEE"/>
    <w:rsid w:val="00F91FF8"/>
    <w:rsid w:val="00F93542"/>
    <w:rsid w:val="00FA1D63"/>
    <w:rsid w:val="00FA213E"/>
    <w:rsid w:val="00FB2D01"/>
    <w:rsid w:val="00FC5D6F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2E3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2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uiPriority w:val="99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3Char">
    <w:name w:val="Título 3 Char"/>
    <w:link w:val="Ttulo3"/>
    <w:uiPriority w:val="9"/>
    <w:semiHidden/>
    <w:rsid w:val="00D9327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1">
    <w:name w:val="Normal1"/>
    <w:rsid w:val="00105A00"/>
    <w:rPr>
      <w:rFonts w:ascii="Times New Roman" w:eastAsia="Times New Roman" w:hAnsi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2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uiPriority w:val="99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3Char">
    <w:name w:val="Título 3 Char"/>
    <w:link w:val="Ttulo3"/>
    <w:uiPriority w:val="9"/>
    <w:semiHidden/>
    <w:rsid w:val="00D9327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1">
    <w:name w:val="Normal1"/>
    <w:rsid w:val="00105A00"/>
    <w:rPr>
      <w:rFonts w:ascii="Times New Roman" w:eastAsia="Times New Roman" w:hAnsi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industria.com.br/agenciacni/noticias/2016/03/infraestrutura-deficiente-reduz-potencial-de-exportacao-do-brasil-para-nove-dos-11-parceiros-comerciais-na-america-do-su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://educacao.globo.com/artigo/portos-brasileiros.html" TargetMode="External"/><Relationship Id="rId12" Type="http://schemas.openxmlformats.org/officeDocument/2006/relationships/hyperlink" Target="https://oglobo.globo.com/economia/burocracia-trava-79-das-exportacoes-da-industria-brasileira-diz-estudo-da-cni-11388651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genciabrasil.ebc.com.br/economia/noticia/2018-05/brasil-pode-perder-us-1-bi-em-exportacoes-por-causa-de-paralisacao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s://educacao.uol.com.br/disciplinas/geografia/portos-brasileiros-faltam-investimentos-e-modernizaca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t.org.br/Boletim/boletim-estatistico-cnt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1754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Links>
    <vt:vector size="72" baseType="variant">
      <vt:variant>
        <vt:i4>5898244</vt:i4>
      </vt:variant>
      <vt:variant>
        <vt:i4>30</vt:i4>
      </vt:variant>
      <vt:variant>
        <vt:i4>0</vt:i4>
      </vt:variant>
      <vt:variant>
        <vt:i4>5</vt:i4>
      </vt:variant>
      <vt:variant>
        <vt:lpwstr>http://bibliodigital.unijui.edu.br:8080/xmlui/bitstream/handle/123456789/3003/O Transporte de Cargas no Brasil e sua Import%C3%A2ncia para a Economia.pdf?sequence=1</vt:lpwstr>
      </vt:variant>
      <vt:variant>
        <vt:lpwstr/>
      </vt:variant>
      <vt:variant>
        <vt:i4>4784128</vt:i4>
      </vt:variant>
      <vt:variant>
        <vt:i4>27</vt:i4>
      </vt:variant>
      <vt:variant>
        <vt:i4>0</vt:i4>
      </vt:variant>
      <vt:variant>
        <vt:i4>5</vt:i4>
      </vt:variant>
      <vt:variant>
        <vt:lpwstr>https://oglobo.globo.com/economia/burocracia-trava-79-das-exportacoes-da-industria-brasileira-diz-estudo-da-cni-11388651</vt:lpwstr>
      </vt:variant>
      <vt:variant>
        <vt:lpwstr/>
      </vt:variant>
      <vt:variant>
        <vt:i4>3080315</vt:i4>
      </vt:variant>
      <vt:variant>
        <vt:i4>24</vt:i4>
      </vt:variant>
      <vt:variant>
        <vt:i4>0</vt:i4>
      </vt:variant>
      <vt:variant>
        <vt:i4>5</vt:i4>
      </vt:variant>
      <vt:variant>
        <vt:lpwstr>http://agenciabrasil.ebc.com.br/economia/noticia/2018-05/brasil-pode-perder-us-1-bi-em-exportacoes-por-causa-de-paralisacao</vt:lpwstr>
      </vt:variant>
      <vt:variant>
        <vt:lpwstr/>
      </vt:variant>
      <vt:variant>
        <vt:i4>7143487</vt:i4>
      </vt:variant>
      <vt:variant>
        <vt:i4>21</vt:i4>
      </vt:variant>
      <vt:variant>
        <vt:i4>0</vt:i4>
      </vt:variant>
      <vt:variant>
        <vt:i4>5</vt:i4>
      </vt:variant>
      <vt:variant>
        <vt:lpwstr>https://www.embrapa.br/macrologistica/caminhos-da-safra</vt:lpwstr>
      </vt:variant>
      <vt:variant>
        <vt:lpwstr/>
      </vt:variant>
      <vt:variant>
        <vt:i4>7143487</vt:i4>
      </vt:variant>
      <vt:variant>
        <vt:i4>18</vt:i4>
      </vt:variant>
      <vt:variant>
        <vt:i4>0</vt:i4>
      </vt:variant>
      <vt:variant>
        <vt:i4>5</vt:i4>
      </vt:variant>
      <vt:variant>
        <vt:lpwstr>https://www.embrapa.br/macrologistica/caminhos-da-safra</vt:lpwstr>
      </vt:variant>
      <vt:variant>
        <vt:lpwstr/>
      </vt:variant>
      <vt:variant>
        <vt:i4>1835082</vt:i4>
      </vt:variant>
      <vt:variant>
        <vt:i4>15</vt:i4>
      </vt:variant>
      <vt:variant>
        <vt:i4>0</vt:i4>
      </vt:variant>
      <vt:variant>
        <vt:i4>5</vt:i4>
      </vt:variant>
      <vt:variant>
        <vt:lpwstr>https://educacao.uol.com.br/disciplinas/geografia/portos-brasileiros-faltam-investimentos-e-modernizacao.htm</vt:lpwstr>
      </vt:variant>
      <vt:variant>
        <vt:lpwstr/>
      </vt:variant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http://www.cnt.org.br/Boletim/boletim-estatistico-cnt</vt:lpwstr>
      </vt:variant>
      <vt:variant>
        <vt:lpwstr/>
      </vt:variant>
      <vt:variant>
        <vt:i4>4325491</vt:i4>
      </vt:variant>
      <vt:variant>
        <vt:i4>9</vt:i4>
      </vt:variant>
      <vt:variant>
        <vt:i4>0</vt:i4>
      </vt:variant>
      <vt:variant>
        <vt:i4>5</vt:i4>
      </vt:variant>
      <vt:variant>
        <vt:lpwstr>http://www.cnt.org.br/Paginas/Boletins_Detalhes.aspx?b=3</vt:lpwstr>
      </vt:variant>
      <vt:variant>
        <vt:lpwstr/>
      </vt:variant>
      <vt:variant>
        <vt:i4>6750252</vt:i4>
      </vt:variant>
      <vt:variant>
        <vt:i4>6</vt:i4>
      </vt:variant>
      <vt:variant>
        <vt:i4>0</vt:i4>
      </vt:variant>
      <vt:variant>
        <vt:i4>5</vt:i4>
      </vt:variant>
      <vt:variant>
        <vt:lpwstr>http://www.portaldaindustria.com.br/agenciacni/noticias/2016/03/infraestrutura-deficiente-reduz-potencial-de-exportacao-do-brasil-para-nove-dos-11-parceiros-comerciais-na-america-do-sul/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http://educacao.globo.com/artigo/portos-brasileiros.html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http://www.brazilianshipsuppliers.org.br/noticias.html</vt:lpwstr>
      </vt:variant>
      <vt:variant>
        <vt:lpwstr/>
      </vt:variant>
      <vt:variant>
        <vt:i4>4522053</vt:i4>
      </vt:variant>
      <vt:variant>
        <vt:i4>3</vt:i4>
      </vt:variant>
      <vt:variant>
        <vt:i4>0</vt:i4>
      </vt:variant>
      <vt:variant>
        <vt:i4>5</vt:i4>
      </vt:variant>
      <vt:variant>
        <vt:lpwstr>http://www.famesc.edu.br/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NEUZA</cp:lastModifiedBy>
  <cp:revision>6</cp:revision>
  <cp:lastPrinted>2018-07-19T17:09:00Z</cp:lastPrinted>
  <dcterms:created xsi:type="dcterms:W3CDTF">2020-10-07T21:35:00Z</dcterms:created>
  <dcterms:modified xsi:type="dcterms:W3CDTF">2020-10-07T22:49:00Z</dcterms:modified>
</cp:coreProperties>
</file>