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6B" w:rsidRDefault="0023066B" w:rsidP="0023066B">
      <w:pPr>
        <w:jc w:val="center"/>
        <w:rPr>
          <w:rFonts w:cs="Times New Roman"/>
          <w:spacing w:val="3"/>
          <w:lang w:val="en-US"/>
        </w:rPr>
      </w:pPr>
      <w:r w:rsidRPr="00C575BE">
        <w:rPr>
          <w:rFonts w:cs="Times New Roman"/>
          <w:spacing w:val="3"/>
          <w:lang w:val="en-US"/>
        </w:rPr>
        <w:t xml:space="preserve">TREE INVENTORIES IN PRIMARY TROPICAL LOWLAND FOREST </w:t>
      </w:r>
    </w:p>
    <w:p w:rsidR="0023066B" w:rsidRPr="00C575BE" w:rsidRDefault="0023066B" w:rsidP="0023066B">
      <w:pPr>
        <w:jc w:val="center"/>
        <w:rPr>
          <w:rFonts w:cs="Times New Roman"/>
          <w:spacing w:val="3"/>
          <w:lang w:val="en-US"/>
        </w:rPr>
      </w:pPr>
      <w:r w:rsidRPr="00C575BE">
        <w:rPr>
          <w:rFonts w:cs="Times New Roman"/>
          <w:spacing w:val="3"/>
          <w:lang w:val="en-US"/>
        </w:rPr>
        <w:t>IN SOUTHERN GUYANA, PRELIMINARY RESULTS</w:t>
      </w:r>
    </w:p>
    <w:p w:rsidR="0023066B" w:rsidRPr="00C575BE" w:rsidRDefault="0023066B" w:rsidP="0023066B">
      <w:pPr>
        <w:rPr>
          <w:rFonts w:cs="Times New Roman"/>
          <w:spacing w:val="3"/>
          <w:lang w:val="en-US"/>
        </w:rPr>
      </w:pPr>
      <w:r w:rsidRPr="00C575BE">
        <w:rPr>
          <w:rFonts w:cs="Times New Roman"/>
          <w:spacing w:val="3"/>
          <w:lang w:val="en-US"/>
        </w:rPr>
        <w:t xml:space="preserve">Harrie J. M. Sipman, </w:t>
      </w:r>
      <w:r>
        <w:rPr>
          <w:rFonts w:cs="Times New Roman"/>
          <w:spacing w:val="3"/>
          <w:lang w:val="en-US"/>
        </w:rPr>
        <w:t xml:space="preserve">H.Sipman@bgbm.org, </w:t>
      </w:r>
      <w:r w:rsidRPr="00C575BE">
        <w:rPr>
          <w:rFonts w:cs="Times New Roman"/>
          <w:spacing w:val="3"/>
          <w:lang w:val="en-US"/>
        </w:rPr>
        <w:t>Botanic Garden &amp; Botanical Museum, Free University, Berlin, Germany</w:t>
      </w:r>
    </w:p>
    <w:p w:rsidR="0023066B" w:rsidRPr="00C575BE" w:rsidRDefault="0023066B" w:rsidP="0023066B">
      <w:pPr>
        <w:rPr>
          <w:rFonts w:cs="Times New Roman"/>
          <w:spacing w:val="3"/>
          <w:lang w:val="en-US"/>
        </w:rPr>
      </w:pPr>
      <w:r>
        <w:rPr>
          <w:rFonts w:cs="Times New Roman"/>
          <w:spacing w:val="3"/>
          <w:lang w:val="en-US"/>
        </w:rPr>
        <w:t>I</w:t>
      </w:r>
      <w:r w:rsidRPr="00C575BE">
        <w:rPr>
          <w:rFonts w:cs="Times New Roman"/>
          <w:spacing w:val="3"/>
          <w:lang w:val="en-US"/>
        </w:rPr>
        <w:t xml:space="preserve">n a primary, </w:t>
      </w:r>
      <w:proofErr w:type="spellStart"/>
      <w:r w:rsidRPr="00C575BE">
        <w:rPr>
          <w:rFonts w:cs="Times New Roman"/>
          <w:spacing w:val="3"/>
          <w:lang w:val="en-US"/>
        </w:rPr>
        <w:t>semideciduous</w:t>
      </w:r>
      <w:proofErr w:type="spellEnd"/>
      <w:r w:rsidRPr="00C575BE">
        <w:rPr>
          <w:rFonts w:cs="Times New Roman"/>
          <w:spacing w:val="3"/>
          <w:lang w:val="en-US"/>
        </w:rPr>
        <w:t xml:space="preserve"> tropical lowland forest in southern Guyana a total lichen inventory was made</w:t>
      </w:r>
      <w:r>
        <w:rPr>
          <w:rFonts w:cs="Times New Roman"/>
          <w:spacing w:val="3"/>
          <w:lang w:val="en-US"/>
        </w:rPr>
        <w:t xml:space="preserve"> o</w:t>
      </w:r>
      <w:r w:rsidRPr="00C575BE">
        <w:rPr>
          <w:rFonts w:cs="Times New Roman"/>
          <w:spacing w:val="3"/>
          <w:lang w:val="en-US"/>
        </w:rPr>
        <w:t xml:space="preserve">n 18 downed trees, palms and a liana. Altogether over 500 </w:t>
      </w:r>
      <w:proofErr w:type="spellStart"/>
      <w:r w:rsidRPr="00C575BE">
        <w:rPr>
          <w:rFonts w:cs="Times New Roman"/>
          <w:spacing w:val="3"/>
          <w:lang w:val="en-US"/>
        </w:rPr>
        <w:t>corticolous</w:t>
      </w:r>
      <w:proofErr w:type="spellEnd"/>
      <w:r w:rsidRPr="00C575BE">
        <w:rPr>
          <w:rFonts w:cs="Times New Roman"/>
          <w:spacing w:val="3"/>
          <w:lang w:val="en-US"/>
        </w:rPr>
        <w:t xml:space="preserve"> species were </w:t>
      </w:r>
      <w:r>
        <w:rPr>
          <w:rFonts w:cs="Times New Roman"/>
          <w:spacing w:val="3"/>
          <w:lang w:val="en-US"/>
        </w:rPr>
        <w:t>recognized</w:t>
      </w:r>
      <w:r w:rsidRPr="00C575BE">
        <w:rPr>
          <w:rFonts w:cs="Times New Roman"/>
          <w:spacing w:val="3"/>
          <w:lang w:val="en-US"/>
        </w:rPr>
        <w:t xml:space="preserve">, of which 320 have so far been identified to species level. Several species are newly recorded for the Guianas, like </w:t>
      </w:r>
      <w:proofErr w:type="spellStart"/>
      <w:r w:rsidRPr="00C575BE">
        <w:rPr>
          <w:rFonts w:cs="Times New Roman"/>
          <w:i/>
          <w:iCs/>
          <w:spacing w:val="3"/>
          <w:lang w:val="en-US"/>
        </w:rPr>
        <w:t>Ancistrosporella</w:t>
      </w:r>
      <w:proofErr w:type="spellEnd"/>
      <w:r w:rsidRPr="00C575BE">
        <w:rPr>
          <w:rFonts w:cs="Times New Roman"/>
          <w:i/>
          <w:iCs/>
          <w:spacing w:val="3"/>
          <w:lang w:val="en-US"/>
        </w:rPr>
        <w:t xml:space="preserve"> </w:t>
      </w:r>
      <w:proofErr w:type="spellStart"/>
      <w:r w:rsidRPr="00C575BE">
        <w:rPr>
          <w:rFonts w:cs="Times New Roman"/>
          <w:i/>
          <w:iCs/>
          <w:spacing w:val="3"/>
          <w:lang w:val="en-US"/>
        </w:rPr>
        <w:t>leucophila</w:t>
      </w:r>
      <w:proofErr w:type="spellEnd"/>
      <w:r w:rsidRPr="00C575BE">
        <w:rPr>
          <w:rFonts w:cs="Times New Roman"/>
          <w:spacing w:val="3"/>
          <w:lang w:val="en-US"/>
        </w:rPr>
        <w:t xml:space="preserve">, </w:t>
      </w:r>
      <w:proofErr w:type="spellStart"/>
      <w:r w:rsidRPr="00C575BE">
        <w:rPr>
          <w:rFonts w:cs="Times New Roman"/>
          <w:i/>
          <w:iCs/>
          <w:spacing w:val="3"/>
          <w:lang w:val="en-US"/>
        </w:rPr>
        <w:t>Eugeniella</w:t>
      </w:r>
      <w:proofErr w:type="spellEnd"/>
      <w:r w:rsidRPr="00C575BE">
        <w:rPr>
          <w:rFonts w:cs="Times New Roman"/>
          <w:i/>
          <w:iCs/>
          <w:spacing w:val="3"/>
          <w:lang w:val="en-US"/>
        </w:rPr>
        <w:t xml:space="preserve"> </w:t>
      </w:r>
      <w:proofErr w:type="spellStart"/>
      <w:r w:rsidRPr="00C575BE">
        <w:rPr>
          <w:rFonts w:cs="Times New Roman"/>
          <w:i/>
          <w:iCs/>
          <w:spacing w:val="3"/>
          <w:lang w:val="en-US"/>
        </w:rPr>
        <w:t>palleola</w:t>
      </w:r>
      <w:proofErr w:type="spellEnd"/>
      <w:r>
        <w:rPr>
          <w:rFonts w:cs="Times New Roman"/>
          <w:spacing w:val="3"/>
          <w:lang w:val="en-US"/>
        </w:rPr>
        <w:t>;</w:t>
      </w:r>
      <w:r w:rsidRPr="00C575BE">
        <w:rPr>
          <w:rFonts w:cs="Times New Roman"/>
          <w:spacing w:val="3"/>
          <w:lang w:val="en-US"/>
        </w:rPr>
        <w:t xml:space="preserve"> </w:t>
      </w:r>
      <w:r>
        <w:rPr>
          <w:rFonts w:cs="Times New Roman"/>
          <w:spacing w:val="3"/>
          <w:lang w:val="en-US"/>
        </w:rPr>
        <w:t>others</w:t>
      </w:r>
      <w:r w:rsidRPr="00C575BE">
        <w:rPr>
          <w:rFonts w:cs="Times New Roman"/>
          <w:spacing w:val="3"/>
          <w:lang w:val="en-US"/>
        </w:rPr>
        <w:t xml:space="preserve"> are presumably undescribed. The species number per </w:t>
      </w:r>
      <w:proofErr w:type="spellStart"/>
      <w:r w:rsidRPr="00C575BE">
        <w:rPr>
          <w:rFonts w:cs="Times New Roman"/>
          <w:spacing w:val="3"/>
          <w:lang w:val="en-US"/>
        </w:rPr>
        <w:t>phorophyte</w:t>
      </w:r>
      <w:proofErr w:type="spellEnd"/>
      <w:r w:rsidRPr="00C575BE">
        <w:rPr>
          <w:rFonts w:cs="Times New Roman"/>
          <w:spacing w:val="3"/>
          <w:lang w:val="en-US"/>
        </w:rPr>
        <w:t xml:space="preserve"> varied from 18 to 168. Full-grown trees had usually over 100 species. Undergrowth trees up to 11 m</w:t>
      </w:r>
      <w:r>
        <w:rPr>
          <w:rFonts w:cs="Times New Roman"/>
          <w:spacing w:val="3"/>
          <w:lang w:val="en-US"/>
        </w:rPr>
        <w:t xml:space="preserve"> high</w:t>
      </w:r>
      <w:r w:rsidRPr="00C575BE">
        <w:rPr>
          <w:rFonts w:cs="Times New Roman"/>
          <w:spacing w:val="3"/>
          <w:lang w:val="en-US"/>
        </w:rPr>
        <w:t xml:space="preserve"> had 26-53 species. The two palms had only 18-36 species, and the liana fragment 37 species. A comparison with</w:t>
      </w:r>
      <w:r>
        <w:rPr>
          <w:rFonts w:cs="Times New Roman"/>
          <w:spacing w:val="3"/>
          <w:lang w:val="en-US"/>
        </w:rPr>
        <w:t xml:space="preserve"> published</w:t>
      </w:r>
      <w:r w:rsidRPr="00C575BE">
        <w:rPr>
          <w:rFonts w:cs="Times New Roman"/>
          <w:spacing w:val="3"/>
          <w:lang w:val="en-US"/>
        </w:rPr>
        <w:t xml:space="preserve"> inventories at family level shows a strong similarity with </w:t>
      </w:r>
      <w:r>
        <w:rPr>
          <w:rFonts w:cs="Times New Roman"/>
          <w:spacing w:val="3"/>
          <w:lang w:val="en-US"/>
        </w:rPr>
        <w:t>a plot</w:t>
      </w:r>
      <w:r w:rsidRPr="00C575BE">
        <w:rPr>
          <w:rFonts w:cs="Times New Roman"/>
          <w:spacing w:val="3"/>
          <w:lang w:val="en-US"/>
        </w:rPr>
        <w:t xml:space="preserve"> in </w:t>
      </w:r>
      <w:r>
        <w:rPr>
          <w:rFonts w:cs="Times New Roman"/>
          <w:spacing w:val="3"/>
          <w:lang w:val="en-US"/>
        </w:rPr>
        <w:t xml:space="preserve">lowland </w:t>
      </w:r>
      <w:r w:rsidRPr="00C575BE">
        <w:rPr>
          <w:rFonts w:cs="Times New Roman"/>
          <w:spacing w:val="3"/>
          <w:lang w:val="en-US"/>
        </w:rPr>
        <w:t xml:space="preserve">southern Venezuela. In both areas the dominant families are </w:t>
      </w:r>
      <w:proofErr w:type="spellStart"/>
      <w:r w:rsidRPr="00C575BE">
        <w:rPr>
          <w:rFonts w:cs="Times New Roman"/>
          <w:spacing w:val="3"/>
          <w:lang w:val="en-US"/>
        </w:rPr>
        <w:t>Graphidaceae</w:t>
      </w:r>
      <w:proofErr w:type="spellEnd"/>
      <w:r>
        <w:rPr>
          <w:rFonts w:cs="Times New Roman"/>
          <w:spacing w:val="3"/>
          <w:lang w:val="en-US"/>
        </w:rPr>
        <w:t xml:space="preserve"> and</w:t>
      </w:r>
      <w:r w:rsidRPr="00C575BE">
        <w:rPr>
          <w:rFonts w:cs="Times New Roman"/>
          <w:spacing w:val="3"/>
          <w:lang w:val="en-US"/>
        </w:rPr>
        <w:t xml:space="preserve"> </w:t>
      </w:r>
      <w:proofErr w:type="spellStart"/>
      <w:r w:rsidRPr="00C575BE">
        <w:rPr>
          <w:rFonts w:cs="Times New Roman"/>
          <w:spacing w:val="3"/>
          <w:lang w:val="en-US"/>
        </w:rPr>
        <w:t>Trypetheliaceae</w:t>
      </w:r>
      <w:proofErr w:type="spellEnd"/>
      <w:r w:rsidRPr="00C575BE">
        <w:rPr>
          <w:rFonts w:cs="Times New Roman"/>
          <w:spacing w:val="3"/>
          <w:lang w:val="en-US"/>
        </w:rPr>
        <w:t xml:space="preserve">. In mountain forest in El Salvador and Ecuador the significance of these families is reduced, while </w:t>
      </w:r>
      <w:proofErr w:type="spellStart"/>
      <w:r w:rsidRPr="00C575BE">
        <w:rPr>
          <w:rFonts w:cs="Times New Roman"/>
          <w:spacing w:val="3"/>
          <w:lang w:val="en-US"/>
        </w:rPr>
        <w:t>Parmeliaceae</w:t>
      </w:r>
      <w:proofErr w:type="spellEnd"/>
      <w:r w:rsidRPr="00C575BE">
        <w:rPr>
          <w:rFonts w:cs="Times New Roman"/>
          <w:spacing w:val="3"/>
          <w:lang w:val="en-US"/>
        </w:rPr>
        <w:t xml:space="preserve"> and </w:t>
      </w:r>
      <w:proofErr w:type="spellStart"/>
      <w:r w:rsidRPr="00C575BE">
        <w:rPr>
          <w:rFonts w:cs="Times New Roman"/>
          <w:spacing w:val="3"/>
          <w:lang w:val="en-US"/>
        </w:rPr>
        <w:t>Physciaceae</w:t>
      </w:r>
      <w:proofErr w:type="spellEnd"/>
      <w:r w:rsidRPr="00C575BE">
        <w:rPr>
          <w:rFonts w:cs="Times New Roman"/>
          <w:spacing w:val="3"/>
          <w:lang w:val="en-US"/>
        </w:rPr>
        <w:t xml:space="preserve"> increase. In contrast, in a recently published observation in the northern temperate zone (Germany) the top five families are </w:t>
      </w:r>
      <w:proofErr w:type="spellStart"/>
      <w:r w:rsidRPr="00C575BE">
        <w:rPr>
          <w:rFonts w:cs="Times New Roman"/>
          <w:spacing w:val="3"/>
          <w:lang w:val="en-US"/>
        </w:rPr>
        <w:t>Lecanoraceae</w:t>
      </w:r>
      <w:proofErr w:type="spellEnd"/>
      <w:r w:rsidRPr="00C575BE">
        <w:rPr>
          <w:rFonts w:cs="Times New Roman"/>
          <w:spacing w:val="3"/>
          <w:lang w:val="en-US"/>
        </w:rPr>
        <w:t xml:space="preserve">, </w:t>
      </w:r>
      <w:proofErr w:type="spellStart"/>
      <w:r w:rsidRPr="00C575BE">
        <w:rPr>
          <w:rFonts w:cs="Times New Roman"/>
          <w:spacing w:val="3"/>
          <w:lang w:val="en-US"/>
        </w:rPr>
        <w:t>Parmeliaceae</w:t>
      </w:r>
      <w:proofErr w:type="spellEnd"/>
      <w:r w:rsidRPr="00C575BE">
        <w:rPr>
          <w:rFonts w:cs="Times New Roman"/>
          <w:spacing w:val="3"/>
          <w:lang w:val="en-US"/>
        </w:rPr>
        <w:t xml:space="preserve">, </w:t>
      </w:r>
      <w:proofErr w:type="spellStart"/>
      <w:r w:rsidRPr="00C575BE">
        <w:rPr>
          <w:rFonts w:cs="Times New Roman"/>
          <w:spacing w:val="3"/>
          <w:lang w:val="en-US"/>
        </w:rPr>
        <w:t>Physciaceae</w:t>
      </w:r>
      <w:proofErr w:type="spellEnd"/>
      <w:r w:rsidRPr="00C575BE">
        <w:rPr>
          <w:rFonts w:cs="Times New Roman"/>
          <w:spacing w:val="3"/>
          <w:lang w:val="en-US"/>
        </w:rPr>
        <w:t xml:space="preserve">, </w:t>
      </w:r>
      <w:proofErr w:type="spellStart"/>
      <w:r w:rsidRPr="00C575BE">
        <w:rPr>
          <w:rFonts w:cs="Times New Roman"/>
          <w:spacing w:val="3"/>
          <w:lang w:val="en-US"/>
        </w:rPr>
        <w:t>Ramalinaceae</w:t>
      </w:r>
      <w:proofErr w:type="spellEnd"/>
      <w:r w:rsidRPr="00C575BE">
        <w:rPr>
          <w:rFonts w:cs="Times New Roman"/>
          <w:spacing w:val="3"/>
          <w:lang w:val="en-US"/>
        </w:rPr>
        <w:t xml:space="preserve">, </w:t>
      </w:r>
      <w:proofErr w:type="spellStart"/>
      <w:r w:rsidRPr="00C575BE">
        <w:rPr>
          <w:rFonts w:cs="Times New Roman"/>
          <w:spacing w:val="3"/>
          <w:lang w:val="en-US"/>
        </w:rPr>
        <w:t>Teloschistaceae</w:t>
      </w:r>
      <w:proofErr w:type="spellEnd"/>
      <w:r w:rsidRPr="00C575BE">
        <w:rPr>
          <w:rFonts w:cs="Times New Roman"/>
          <w:spacing w:val="3"/>
          <w:lang w:val="en-US"/>
        </w:rPr>
        <w:t>.</w:t>
      </w:r>
    </w:p>
    <w:p w:rsidR="00403F2A" w:rsidRPr="0023066B" w:rsidRDefault="00403F2A">
      <w:pPr>
        <w:rPr>
          <w:lang w:val="en-US"/>
        </w:rPr>
      </w:pPr>
      <w:bookmarkStart w:id="0" w:name="_GoBack"/>
      <w:bookmarkEnd w:id="0"/>
    </w:p>
    <w:sectPr w:rsidR="00403F2A" w:rsidRPr="0023066B" w:rsidSect="008A7695">
      <w:pgSz w:w="11907" w:h="16839" w:code="9"/>
      <w:pgMar w:top="1418" w:right="1418" w:bottom="1134" w:left="1418" w:header="720" w:footer="442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evenAndOddHeaders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6B"/>
    <w:rsid w:val="001265E0"/>
    <w:rsid w:val="00221DA4"/>
    <w:rsid w:val="0023066B"/>
    <w:rsid w:val="00273292"/>
    <w:rsid w:val="00295F65"/>
    <w:rsid w:val="00336B98"/>
    <w:rsid w:val="00352001"/>
    <w:rsid w:val="003B17CD"/>
    <w:rsid w:val="00403F2A"/>
    <w:rsid w:val="00496AA9"/>
    <w:rsid w:val="00543A64"/>
    <w:rsid w:val="007E214A"/>
    <w:rsid w:val="007E603F"/>
    <w:rsid w:val="008A7695"/>
    <w:rsid w:val="008D4CA6"/>
    <w:rsid w:val="009A0140"/>
    <w:rsid w:val="00B238FD"/>
    <w:rsid w:val="00B863F5"/>
    <w:rsid w:val="00CE3CD2"/>
    <w:rsid w:val="00D45818"/>
    <w:rsid w:val="00DF5432"/>
    <w:rsid w:val="00F105B7"/>
    <w:rsid w:val="00F22986"/>
    <w:rsid w:val="00F4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Mangal"/>
        <w:kern w:val="3"/>
        <w:sz w:val="24"/>
        <w:szCs w:val="24"/>
        <w:lang w:val="de-DE" w:eastAsia="en-US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Mangal"/>
        <w:kern w:val="3"/>
        <w:sz w:val="24"/>
        <w:szCs w:val="24"/>
        <w:lang w:val="de-DE" w:eastAsia="en-US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Sipman, Harrie</dc:creator>
  <cp:lastModifiedBy>Sipman, Harrie</cp:lastModifiedBy>
  <cp:revision>1</cp:revision>
  <dcterms:created xsi:type="dcterms:W3CDTF">2021-04-10T14:26:00Z</dcterms:created>
  <dcterms:modified xsi:type="dcterms:W3CDTF">2021-04-10T14:26:00Z</dcterms:modified>
</cp:coreProperties>
</file>