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52ABA6" w14:textId="4F9BD66D" w:rsidR="00044C91" w:rsidRDefault="005D07E1" w:rsidP="005D0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4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TRANSTORNO DISSOC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IATIVO DE IDENTIDADE: ASPECTOS DIAGNÓSTICOS </w:t>
      </w:r>
    </w:p>
    <w:p w14:paraId="55772FFF" w14:textId="4ED915C6" w:rsidR="00502594" w:rsidRDefault="00502594" w:rsidP="005A3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Erick Matheus Sales Pinto</w:t>
      </w:r>
    </w:p>
    <w:p w14:paraId="1ED05CBE" w14:textId="6B1D4D76" w:rsidR="005A3770" w:rsidRPr="005A3770" w:rsidRDefault="00FE5319" w:rsidP="005A3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Graduando </w:t>
      </w:r>
      <w:r w:rsidR="005A3770"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Psicologia. Faculdade UNINTA </w:t>
      </w:r>
    </w:p>
    <w:p w14:paraId="1979B8B7" w14:textId="466E81FC" w:rsidR="005A3770" w:rsidRDefault="005A3770" w:rsidP="00945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</w:t>
      </w:r>
      <w:r w:rsidR="0094582B"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CE.</w:t>
      </w:r>
      <w:r w:rsidR="0094582B" w:rsidRPr="0094582B">
        <w:t xml:space="preserve"> </w:t>
      </w:r>
      <w:hyperlink r:id="rId7" w:history="1">
        <w:r w:rsidR="00044C91" w:rsidRPr="008D064F">
          <w:rPr>
            <w:rStyle w:val="Hyperlink"/>
          </w:rPr>
          <w:t>erick.matheus.sales@outlook.com</w:t>
        </w:r>
      </w:hyperlink>
    </w:p>
    <w:p w14:paraId="05CB6E7D" w14:textId="77777777" w:rsidR="0094582B" w:rsidRPr="0094582B" w:rsidRDefault="0094582B" w:rsidP="00044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7D9033" w14:textId="27DAF7AA" w:rsidR="0094582B" w:rsidRDefault="00502594" w:rsidP="005A3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0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Maíla</w:t>
      </w:r>
      <w:proofErr w:type="spellEnd"/>
      <w:r w:rsidRPr="005025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Viana Rocha</w:t>
      </w:r>
    </w:p>
    <w:p w14:paraId="3EDF1B26" w14:textId="77777777" w:rsidR="005A3770" w:rsidRPr="005A3770" w:rsidRDefault="005A3770" w:rsidP="005A3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>Graduanda de Psicologia. Faculdade UNINTA</w:t>
      </w:r>
    </w:p>
    <w:p w14:paraId="7A7C87FC" w14:textId="4C56425C" w:rsidR="005A3770" w:rsidRDefault="005A3770" w:rsidP="005A3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Itapipoca-CE. </w:t>
      </w:r>
      <w:hyperlink r:id="rId8" w:history="1">
        <w:r w:rsidR="00044C91" w:rsidRPr="008D06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maila9651@gmail.com</w:t>
        </w:r>
      </w:hyperlink>
    </w:p>
    <w:p w14:paraId="2AF904F8" w14:textId="77777777" w:rsidR="00044C91" w:rsidRDefault="00044C91" w:rsidP="00044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F33119" w14:textId="7791B96F" w:rsidR="00044C91" w:rsidRPr="00044C91" w:rsidRDefault="00044C91" w:rsidP="00044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4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Victória </w:t>
      </w:r>
      <w:proofErr w:type="spellStart"/>
      <w:r w:rsidRPr="00044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Késsia</w:t>
      </w:r>
      <w:proofErr w:type="spellEnd"/>
      <w:r w:rsidRPr="00044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Silva Holanda</w:t>
      </w:r>
    </w:p>
    <w:p w14:paraId="5F0CB138" w14:textId="231A3F21" w:rsidR="00044C91" w:rsidRPr="00044C91" w:rsidRDefault="00044C91" w:rsidP="00044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Graduanda</w:t>
      </w: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Psicologia. Faculdade UNINTA </w:t>
      </w:r>
    </w:p>
    <w:p w14:paraId="2E40589D" w14:textId="22479EFE" w:rsidR="00044C91" w:rsidRDefault="00044C91" w:rsidP="00044C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>Itapipoca-CE.</w:t>
      </w:r>
      <w:r w:rsidRPr="00044C91">
        <w:t xml:space="preserve"> </w:t>
      </w:r>
      <w:hyperlink r:id="rId9" w:history="1">
        <w:r w:rsidRPr="008D06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vitoriakessia2011@gmail.com</w:t>
        </w:r>
      </w:hyperlink>
    </w:p>
    <w:p w14:paraId="103DA53F" w14:textId="1193A161" w:rsidR="006853BB" w:rsidRPr="00AB1616" w:rsidRDefault="006853BB" w:rsidP="009458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F6C3D" w14:textId="77777777" w:rsidR="005A3770" w:rsidRDefault="005A377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Luciana de Moura Ferreira.</w:t>
      </w:r>
    </w:p>
    <w:p w14:paraId="1567DED7" w14:textId="1262E970" w:rsidR="005A3770" w:rsidRDefault="005A377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Doutora em Educação, professora da Faculdade </w:t>
      </w:r>
      <w:proofErr w:type="spellStart"/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E3D699" w14:textId="02281E63" w:rsidR="005A3770" w:rsidRDefault="005A3770" w:rsidP="00AB1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Ce. </w:t>
      </w:r>
      <w:hyperlink r:id="rId10" w:history="1">
        <w:r w:rsidR="0094582B" w:rsidRPr="008D06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Lucianamoura797@gmail.com</w:t>
        </w:r>
      </w:hyperlink>
    </w:p>
    <w:p w14:paraId="59666E14" w14:textId="77777777" w:rsidR="0094582B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E396" w14:textId="30AB3763" w:rsidR="00EC5BB6" w:rsidRPr="0094582B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02594" w:rsidRPr="00502594">
        <w:rPr>
          <w:rFonts w:ascii="Times New Roman" w:eastAsia="Times New Roman" w:hAnsi="Times New Roman" w:cs="Times New Roman"/>
          <w:color w:val="000000"/>
          <w:sz w:val="24"/>
          <w:szCs w:val="24"/>
        </w:rPr>
        <w:t>O Transtorno Dissociativo de Identidade (TDI), também conhecido como transtorno de múltiplas personalidades, é considerado a partir da presença de duas ou mais identidades de personalidades distintas, podendo acontecer de a pessoa perder a capacidade de perceber sua outra personalidade. A integração normal da consciência é afetada, gerando descontinuidade na memória, na percepção, no comportamento e até mesmo no controle motor. Especialistas concordam que apesar das múltiplas identidades, o indivíduo compartilha de certas características entre elas, de modo que o processo de dissociação é acarretado por um trauma sofrido com o qual o “eu” consciente não possui aptidão para lidar, sendo então a dissociação um mecanismo de defesa. Essa disfunção a partir das alterações mentais, cerebrais e psicológicas, coloca o paciente, sua família e círculo social em sofrimento mútuo</w:t>
      </w:r>
      <w:r w:rsidR="00502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F586D"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DF58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F586D" w:rsidRP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investigar as razões que levam o indivíduo a desenvolver o Transtorno Dissociativo de Identidade </w:t>
      </w:r>
      <w:r w:rsid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F586D" w:rsidRP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>TDI</w:t>
      </w:r>
      <w:r w:rsid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F586D" w:rsidRP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abordando o caráter psicopatológico desse transtorno</w:t>
      </w:r>
      <w:r w:rsidR="00DF586D" w:rsidRPr="00DF58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586D" w:rsidRP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>Para construção desse estudo</w:t>
      </w:r>
      <w:r w:rsid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optamos pela 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revisão </w:t>
      </w:r>
      <w:r w:rsid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narrativa 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literatura, a partir das bases de dados BVS, LILACS, </w:t>
      </w:r>
      <w:proofErr w:type="spellStart"/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>das páginas do Ministério da Saúde (MS) e Conselho Federal de Psicologia (CFP). As buscas tem como critério de seleção</w:t>
      </w:r>
      <w:r w:rsid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586D" w:rsidRP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artigos </w:t>
      </w:r>
      <w:r w:rsid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língua portuguesa </w:t>
      </w:r>
      <w:r w:rsidR="00DF586D" w:rsidRP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>com data de publicação a partir de 2015 sendo partes de periódicos, anais e artigos independentes; 2) estudos empíricos (clínicos e/ou epidemiológicos e/ou bibliográficos).</w:t>
      </w:r>
      <w:r w:rsid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Respondendo à questão 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norteadora: </w:t>
      </w:r>
      <w:r w:rsid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Quais as causas/fatores que favorecem o desenvolvimento do </w:t>
      </w:r>
      <w:r w:rsidR="00DF586D" w:rsidRP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>Transtorno Dissociativo de Identidade (TDI)</w:t>
      </w:r>
      <w:r w:rsid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586D" w:rsidRP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TDI ainda não dispõe de uma causa específica para sua manifestação, mas um fator determinante para o seu desenvolvimento está associado aos traumas da infância. Estudos revelam que a avaliação neuropsicológica contribui bastante para a intervenção e tratamento desses casos. Os métodos mais utilizados para o tratamento do TDI incluem a hipnoterapia, psicoterapia e </w:t>
      </w:r>
      <w:r w:rsidR="00DF586D" w:rsidRP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terapias à base de fármacos, porém não existem medicamentos específicos para o trato do TDI. Por vezes confundido com o Transtorno pós-traumático, doenças correlatas ao TDI são importantes de serem constatadas para o seu real diagnóstico, como a depressão, abuso de substâncias psicoativas e traumas sexuais, por isso o papel do psicólogo é primordial nesse processo de evolução psicológica.</w:t>
      </w:r>
      <w:r w:rsid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Conclusão:</w:t>
      </w: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partir dos resultamos concluímos </w:t>
      </w:r>
      <w:r w:rsidR="00DF586D" w:rsidRP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>que ainda há uma longa estrada a ser percorrida para que haja uma plena compreen</w:t>
      </w:r>
      <w:r w:rsidR="00EC5BB6">
        <w:rPr>
          <w:rFonts w:ascii="Times New Roman" w:eastAsia="Times New Roman" w:hAnsi="Times New Roman" w:cs="Times New Roman"/>
          <w:color w:val="000000"/>
          <w:sz w:val="24"/>
          <w:szCs w:val="24"/>
        </w:rPr>
        <w:t>são desse transtorno, pois o mesmo</w:t>
      </w:r>
      <w:r w:rsidR="00DF586D" w:rsidRPr="00DF5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recente, quando comparado aos demais. Mesmo ainda sendo desconhecido do grande público e sendo escassos os estudos na área, psicólogos e demais profissionais da saúde têm se atentando para a importância de desenvolver estudos que sejam eficazes na intervenção desse transtorno, justamente pela sua dificuldade em ser diagnosticado e pela escassez de métodos psicoterapêuticos e medicamentosos.</w:t>
      </w:r>
    </w:p>
    <w:p w14:paraId="7483823D" w14:textId="02382377" w:rsidR="0094582B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 – chave:</w:t>
      </w:r>
      <w:r w:rsidR="00EC5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07E1">
        <w:rPr>
          <w:rFonts w:ascii="Times New Roman" w:eastAsia="Times New Roman" w:hAnsi="Times New Roman" w:cs="Times New Roman"/>
          <w:color w:val="000000"/>
          <w:sz w:val="24"/>
          <w:szCs w:val="24"/>
        </w:rPr>
        <w:t>Diagnóstico</w:t>
      </w:r>
      <w:r w:rsidR="00EC5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D0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Psicopatologia; </w:t>
      </w:r>
      <w:r w:rsidR="005D07E1" w:rsidRPr="005D07E1">
        <w:rPr>
          <w:rFonts w:ascii="Times New Roman" w:eastAsia="Times New Roman" w:hAnsi="Times New Roman" w:cs="Times New Roman"/>
          <w:color w:val="000000"/>
          <w:sz w:val="24"/>
          <w:szCs w:val="24"/>
        </w:rPr>
        <w:t>Transt</w:t>
      </w:r>
      <w:r w:rsidR="005D07E1">
        <w:rPr>
          <w:rFonts w:ascii="Times New Roman" w:eastAsia="Times New Roman" w:hAnsi="Times New Roman" w:cs="Times New Roman"/>
          <w:color w:val="000000"/>
          <w:sz w:val="24"/>
          <w:szCs w:val="24"/>
        </w:rPr>
        <w:t>orno dissociativo de identidade.</w:t>
      </w:r>
    </w:p>
    <w:p w14:paraId="7A211461" w14:textId="77777777" w:rsidR="00044C91" w:rsidRPr="0094582B" w:rsidRDefault="00044C91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6A82DB" w14:textId="25B8B96C" w:rsidR="00A3706F" w:rsidRDefault="0094582B" w:rsidP="009458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5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23DC411B" w14:textId="5B98D918" w:rsidR="00044C91" w:rsidRPr="00044C91" w:rsidRDefault="00044C91" w:rsidP="0004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FARIA, M. A. </w:t>
      </w:r>
      <w:r w:rsidRPr="00044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Transtorno dissociativo de identidade e esquizofrenia</w:t>
      </w: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>: uma investigação diagnóstica. Repositório Institucional da UnB, Brasília - DF, 24 fev. 2017. Disponível em: https://repositorio.unb.br/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handle/10482/22760. Acesso em: 20 mar. 2021</w:t>
      </w: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7BA24B" w14:textId="6217D96D" w:rsidR="00044C91" w:rsidRPr="00044C91" w:rsidRDefault="00044C91" w:rsidP="0004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JOAQUIM, C. S.; PINTO, J. Z.; SILVA, R. B. F. S. As Incertezas Do Transtorno Dissociativo De Identidade. In: </w:t>
      </w:r>
      <w:r w:rsidRPr="00044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Anais do IX Salão de Ensino e Extensão</w:t>
      </w: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2018. </w:t>
      </w:r>
      <w:proofErr w:type="spellStart"/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>Urcamp</w:t>
      </w:r>
      <w:proofErr w:type="spellEnd"/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Universidade de Santa Cruz do Sul. Santa Cruz do Sul – RS. p. 166.   </w:t>
      </w:r>
    </w:p>
    <w:p w14:paraId="3C81E3AE" w14:textId="4A0BE81F" w:rsidR="00044C91" w:rsidRPr="00044C91" w:rsidRDefault="00044C91" w:rsidP="0004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>KANDEL, E. R.; SCHWARTZ, J. H.; JESSELL, T. M.; SIEGELBAUM, S. A.; HUDSPETH, A. J</w:t>
      </w:r>
      <w:r w:rsidRPr="00044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Princípios da Neurociências</w:t>
      </w: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>. 5. ed. Porto Alegre - RS: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 Editora Ltda., 2014. 1531 p.</w:t>
      </w:r>
    </w:p>
    <w:p w14:paraId="04070BFC" w14:textId="11EF1F34" w:rsidR="00044C91" w:rsidRPr="00044C91" w:rsidRDefault="00044C91" w:rsidP="0004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MARALDI, E. O. Transtorno Dissociativo De Identidade: Aspectos Diagnósticos E Implicações Clínicas E Forenses. </w:t>
      </w:r>
      <w:r w:rsidRPr="00044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Fronteiras Interdisciplinares do Direito</w:t>
      </w: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São Paulo - SP, v. 1, n. 2, p. 32-61, 2020. </w:t>
      </w:r>
    </w:p>
    <w:p w14:paraId="01DFFBBD" w14:textId="0D0D7DFD" w:rsidR="00044C91" w:rsidRPr="00044C91" w:rsidRDefault="00044C91" w:rsidP="0004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MENEZES, L. CORTES, L. O. A.; GARBIN, G. V.; VASQUES, C. V.; LARRUSCAIN, E. S. Transtorno Dissociativo De Identidade: Implicações Na Mente Humana. In: </w:t>
      </w:r>
      <w:r w:rsidRPr="00044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Anais da XII Mostra de Iniciação Científica Júnior</w:t>
      </w: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2017,. Bagé – RS. p. 85 – 86 </w:t>
      </w:r>
    </w:p>
    <w:p w14:paraId="591E019F" w14:textId="6BF4CAFF" w:rsidR="006853BB" w:rsidRPr="00AB1616" w:rsidRDefault="00044C91" w:rsidP="00044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>PEREIRA, F. R.; XAVIER, F. Q.; PAVAN, L. G.; LOPES, B. M. M. Ar.4; MENDONÇA, A. B. L.; MACHADO, L. C. S. Transtorno Dissociativ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 Identidade. In: </w:t>
      </w:r>
      <w:r w:rsidRPr="00044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Anais Do II Congresso Médico De Rio Verde</w:t>
      </w:r>
      <w:r w:rsidRPr="00044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2019. Rio Verde – GO.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 203- 204. </w:t>
      </w:r>
    </w:p>
    <w:sectPr w:rsidR="006853BB" w:rsidRPr="00AB1616" w:rsidSect="003E4BF5">
      <w:headerReference w:type="default" r:id="rId11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839E6" w14:textId="77777777" w:rsidR="00685493" w:rsidRDefault="00685493" w:rsidP="006853BB">
      <w:pPr>
        <w:spacing w:after="0" w:line="240" w:lineRule="auto"/>
      </w:pPr>
      <w:r>
        <w:separator/>
      </w:r>
    </w:p>
  </w:endnote>
  <w:endnote w:type="continuationSeparator" w:id="0">
    <w:p w14:paraId="2AD5DA04" w14:textId="77777777" w:rsidR="00685493" w:rsidRDefault="00685493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D7B66" w14:textId="77777777" w:rsidR="00685493" w:rsidRDefault="00685493" w:rsidP="006853BB">
      <w:pPr>
        <w:spacing w:after="0" w:line="240" w:lineRule="auto"/>
      </w:pPr>
      <w:r>
        <w:separator/>
      </w:r>
    </w:p>
  </w:footnote>
  <w:footnote w:type="continuationSeparator" w:id="0">
    <w:p w14:paraId="55466911" w14:textId="77777777" w:rsidR="00685493" w:rsidRDefault="00685493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502594" w:rsidRDefault="0050259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44C91"/>
    <w:rsid w:val="00065EAD"/>
    <w:rsid w:val="00096961"/>
    <w:rsid w:val="00110692"/>
    <w:rsid w:val="00247A6B"/>
    <w:rsid w:val="002A279A"/>
    <w:rsid w:val="002B3914"/>
    <w:rsid w:val="0031484E"/>
    <w:rsid w:val="00336768"/>
    <w:rsid w:val="003523C1"/>
    <w:rsid w:val="003E4BF5"/>
    <w:rsid w:val="00476044"/>
    <w:rsid w:val="004865C8"/>
    <w:rsid w:val="00502594"/>
    <w:rsid w:val="005A3770"/>
    <w:rsid w:val="005D07E1"/>
    <w:rsid w:val="005E00AA"/>
    <w:rsid w:val="005E17B8"/>
    <w:rsid w:val="006853BB"/>
    <w:rsid w:val="00685493"/>
    <w:rsid w:val="006A07D2"/>
    <w:rsid w:val="00714A87"/>
    <w:rsid w:val="007E2219"/>
    <w:rsid w:val="0089163C"/>
    <w:rsid w:val="008F02C2"/>
    <w:rsid w:val="0094582B"/>
    <w:rsid w:val="00964993"/>
    <w:rsid w:val="00A3706F"/>
    <w:rsid w:val="00AB1616"/>
    <w:rsid w:val="00AF0F0F"/>
    <w:rsid w:val="00C26CDF"/>
    <w:rsid w:val="00DF46EE"/>
    <w:rsid w:val="00DF586D"/>
    <w:rsid w:val="00E46875"/>
    <w:rsid w:val="00E92155"/>
    <w:rsid w:val="00EC5BB6"/>
    <w:rsid w:val="00F62B6C"/>
    <w:rsid w:val="00FE1C72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5A3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a9651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erick.matheus.sales@outlook.com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mailto:Lucianamoura797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vitoriakessia2011@gmail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62E16-8043-4F3F-9228-98E72623C4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Erick Matheus</cp:lastModifiedBy>
  <cp:revision>2</cp:revision>
  <dcterms:created xsi:type="dcterms:W3CDTF">2021-03-27T21:08:00Z</dcterms:created>
  <dcterms:modified xsi:type="dcterms:W3CDTF">2021-03-27T21:08:00Z</dcterms:modified>
</cp:coreProperties>
</file>