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2317D" w14:textId="77777777" w:rsidR="00205D3A" w:rsidRDefault="00205D3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132832" w14:textId="77777777" w:rsidR="005800FB" w:rsidRDefault="00575B93" w:rsidP="005800F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199F">
        <w:rPr>
          <w:rFonts w:ascii="Times New Roman" w:eastAsia="Times New Roman" w:hAnsi="Times New Roman" w:cs="Times New Roman"/>
          <w:b/>
          <w:bCs/>
          <w:sz w:val="24"/>
          <w:szCs w:val="24"/>
        </w:rPr>
        <w:t>CARTOGRAFI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SOCIAL DA COMUNIDADE MÁUBA-PA </w:t>
      </w:r>
      <w:r w:rsidRPr="00C9199F">
        <w:rPr>
          <w:rFonts w:ascii="Times New Roman" w:eastAsia="Times New Roman" w:hAnsi="Times New Roman" w:cs="Times New Roman"/>
          <w:b/>
          <w:bCs/>
          <w:sz w:val="24"/>
          <w:szCs w:val="24"/>
        </w:rPr>
        <w:t>403</w:t>
      </w:r>
    </w:p>
    <w:p w14:paraId="0423D585" w14:textId="27735170" w:rsidR="005800FB" w:rsidRDefault="00641732" w:rsidP="005800FB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575B93">
        <w:rPr>
          <w:rFonts w:ascii="Times New Roman" w:eastAsia="Times New Roman" w:hAnsi="Times New Roman" w:cs="Times New Roman"/>
          <w:b/>
          <w:bCs/>
          <w:sz w:val="24"/>
          <w:szCs w:val="24"/>
        </w:rPr>
        <w:t>ANTOS¹</w:t>
      </w:r>
      <w:r w:rsidR="00575B93" w:rsidRPr="00F90E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575B93">
        <w:rPr>
          <w:rFonts w:ascii="Times New Roman" w:eastAsia="Times New Roman" w:hAnsi="Times New Roman" w:cs="Times New Roman"/>
          <w:b/>
          <w:bCs/>
          <w:sz w:val="24"/>
          <w:szCs w:val="24"/>
        </w:rPr>
        <w:t>Maria de Nazaré dos Santos</w:t>
      </w:r>
      <w:r w:rsidR="00575B93" w:rsidRPr="00F90EBE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58941790" w14:textId="636E6090" w:rsidR="005800FB" w:rsidRDefault="00575B93" w:rsidP="005800FB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0EBE">
        <w:rPr>
          <w:rFonts w:ascii="Times New Roman" w:eastAsia="Times New Roman" w:hAnsi="Times New Roman" w:cs="Times New Roman"/>
          <w:b/>
          <w:bCs/>
          <w:sz w:val="24"/>
          <w:szCs w:val="24"/>
        </w:rPr>
        <w:t>CARDOSO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²,</w:t>
      </w:r>
      <w:r w:rsidRPr="00F90E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Ribeiro</w:t>
      </w:r>
      <w:r w:rsidR="00641732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</w:p>
    <w:p w14:paraId="50220312" w14:textId="43046DBC" w:rsidR="005800FB" w:rsidRDefault="000E3805" w:rsidP="005800FB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MORAES</w:t>
      </w:r>
      <w:r w:rsidR="00372293" w:rsidRPr="00372293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5800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Grazielly Keren </w:t>
      </w:r>
      <w:r w:rsidR="00641732">
        <w:rPr>
          <w:rFonts w:ascii="Times New Roman" w:eastAsia="Times New Roman" w:hAnsi="Times New Roman" w:cs="Times New Roman"/>
          <w:b/>
          <w:bCs/>
          <w:sz w:val="24"/>
          <w:szCs w:val="24"/>
        </w:rPr>
        <w:t>Vasques;</w:t>
      </w:r>
    </w:p>
    <w:p w14:paraId="4D782BE3" w14:textId="1BF29D31" w:rsidR="0017343B" w:rsidRPr="00641732" w:rsidRDefault="00641732" w:rsidP="005800FB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PINHO</w:t>
      </w:r>
      <w:r w:rsidR="001734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7343B" w:rsidRPr="0017343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="005800F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17343B" w:rsidRPr="0017343B">
        <w:rPr>
          <w:rFonts w:ascii="Times New Roman" w:eastAsia="Times New Roman" w:hAnsi="Times New Roman" w:cs="Times New Roman"/>
          <w:b/>
          <w:bCs/>
          <w:sz w:val="24"/>
          <w:szCs w:val="24"/>
        </w:rPr>
        <w:t>Natália Neves</w:t>
      </w:r>
    </w:p>
    <w:p w14:paraId="1CB85C97" w14:textId="77777777" w:rsidR="00575B93" w:rsidRDefault="00575B93" w:rsidP="005800F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283499" w14:textId="0FC98C00" w:rsidR="00205D3A" w:rsidRDefault="00575B93" w:rsidP="00575B9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5B93">
        <w:rPr>
          <w:rFonts w:ascii="Times New Roman" w:eastAsia="Times New Roman" w:hAnsi="Times New Roman" w:cs="Times New Roman"/>
          <w:sz w:val="24"/>
          <w:szCs w:val="24"/>
        </w:rPr>
        <w:t>A Cartografia 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cial realizada na comunidade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Maú</w:t>
      </w:r>
      <w:r w:rsidRPr="00575B93">
        <w:rPr>
          <w:rFonts w:ascii="Times New Roman" w:eastAsia="Times New Roman" w:hAnsi="Times New Roman" w:cs="Times New Roman"/>
          <w:sz w:val="24"/>
          <w:szCs w:val="24"/>
        </w:rPr>
        <w:t>ba</w:t>
      </w:r>
      <w:proofErr w:type="spellEnd"/>
      <w:r w:rsidRPr="00575B93">
        <w:rPr>
          <w:rFonts w:ascii="Times New Roman" w:eastAsia="Times New Roman" w:hAnsi="Times New Roman" w:cs="Times New Roman"/>
          <w:sz w:val="24"/>
          <w:szCs w:val="24"/>
        </w:rPr>
        <w:t>, PA 403, teve como objetivo identificar, registrar e destacar os principais elementos que compõem o território e organizam a vida comunitária, valorizando os saberes locais e as práticas culturais presentes no cotidiano da população. A metodologia adotada baseou-se em visitas de campo, observação direta da paisagem e diálogo com moradores, que colaboraram ativamente na localização dos espaços e pontos de interesse considerados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relevantes para a comunidade, assim, e</w:t>
      </w:r>
      <w:r w:rsidRPr="00575B93">
        <w:rPr>
          <w:rFonts w:ascii="Times New Roman" w:eastAsia="Times New Roman" w:hAnsi="Times New Roman" w:cs="Times New Roman"/>
          <w:sz w:val="24"/>
          <w:szCs w:val="24"/>
        </w:rPr>
        <w:t xml:space="preserve">ssa </w:t>
      </w:r>
      <w:r>
        <w:rPr>
          <w:rFonts w:ascii="Times New Roman" w:eastAsia="Times New Roman" w:hAnsi="Times New Roman" w:cs="Times New Roman"/>
          <w:sz w:val="24"/>
          <w:szCs w:val="24"/>
        </w:rPr>
        <w:t>proatividade</w:t>
      </w:r>
      <w:r w:rsidRPr="00575B93">
        <w:rPr>
          <w:rFonts w:ascii="Times New Roman" w:eastAsia="Times New Roman" w:hAnsi="Times New Roman" w:cs="Times New Roman"/>
          <w:sz w:val="24"/>
          <w:szCs w:val="24"/>
        </w:rPr>
        <w:t xml:space="preserve"> permitiu construir um mapeamento mais representativo das dinâmicas sociais, produtivas, culturais e ambientais do território.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5B93">
        <w:rPr>
          <w:rFonts w:ascii="Times New Roman" w:eastAsia="Times New Roman" w:hAnsi="Times New Roman" w:cs="Times New Roman"/>
          <w:sz w:val="24"/>
          <w:szCs w:val="24"/>
        </w:rPr>
        <w:t xml:space="preserve">Como resultado, o mapeamento registrou casas de farinha tradicionais e industriais, roças, fábrica de tapioca, hortas, áreas de cultivo, criação de galinhas, fazendas, posto de saúde, igrejas evangélicas e católicas, centro comunitário, além de práticas e sujeitos ligados aos saberes tradicionais, como a benzedeira, o pai de santo, a parteira, a </w:t>
      </w:r>
      <w:r w:rsidR="00641732" w:rsidRPr="00575B93">
        <w:rPr>
          <w:rFonts w:ascii="Times New Roman" w:eastAsia="Times New Roman" w:hAnsi="Times New Roman" w:cs="Times New Roman"/>
          <w:sz w:val="24"/>
          <w:szCs w:val="24"/>
        </w:rPr>
        <w:t>fazendeira</w:t>
      </w:r>
      <w:r w:rsidRPr="00575B93">
        <w:rPr>
          <w:rFonts w:ascii="Times New Roman" w:eastAsia="Times New Roman" w:hAnsi="Times New Roman" w:cs="Times New Roman"/>
          <w:sz w:val="24"/>
          <w:szCs w:val="24"/>
        </w:rPr>
        <w:t xml:space="preserve"> de cuias e o puxador. Também foram identificados o uso de plantas medicinais e o plantio de açaizais e demais árvores frutíferas ao redor das residências, evidenciando a diversidade produtiva, cultural e ambiental que caracteriza o território. Os resultados revelam que a comunidade mantém fortes vínculos com práticas tradicionais de </w:t>
      </w:r>
      <w:r>
        <w:rPr>
          <w:rFonts w:ascii="Times New Roman" w:eastAsia="Times New Roman" w:hAnsi="Times New Roman" w:cs="Times New Roman"/>
          <w:sz w:val="24"/>
          <w:szCs w:val="24"/>
        </w:rPr>
        <w:t>sustento</w:t>
      </w:r>
      <w:r w:rsidRPr="00575B93">
        <w:rPr>
          <w:rFonts w:ascii="Times New Roman" w:eastAsia="Times New Roman" w:hAnsi="Times New Roman" w:cs="Times New Roman"/>
          <w:sz w:val="24"/>
          <w:szCs w:val="24"/>
        </w:rPr>
        <w:t xml:space="preserve"> e cuidado, fortalecendo identidades culturais e relações de 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lidariedade entre os moradores. </w:t>
      </w:r>
      <w:r w:rsidRPr="00575B93">
        <w:rPr>
          <w:rFonts w:ascii="Times New Roman" w:eastAsia="Times New Roman" w:hAnsi="Times New Roman" w:cs="Times New Roman"/>
          <w:sz w:val="24"/>
          <w:szCs w:val="24"/>
        </w:rPr>
        <w:t>Entretanto, a cartografia também tornou visível um importante eixo de tensão territorial relacionado à exploração de areia, atividade que provoca impactos ambientais e sociais, interferindo no equilíbrio ecológico e nas formas tradicionais de uso da terra. Tal cenário evidencia a necessidade de políticas públicas que integrem desenvolvimento econômico, preservação ambiental e participação comunitária nos processos decisórios. Conclui-se que a cartografia social, ao integrar saberes local e dimensões socioambientais, constitui-se como um instrumento crítico de valorização territorial, fortalecimento cultural e apoio à formulação de políticas de proteção ambiental e reconhecimento das comunidades tradicionais.</w:t>
      </w:r>
    </w:p>
    <w:p w14:paraId="2FD164B7" w14:textId="77777777" w:rsidR="00575B93" w:rsidRDefault="00575B93" w:rsidP="00575B9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5D22FA" w14:textId="6DD05533" w:rsidR="00575B93" w:rsidRPr="00C9199F" w:rsidRDefault="00575B93" w:rsidP="00575B9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Palavras-chave: Conhecimento; cotidiano; </w:t>
      </w:r>
      <w:r w:rsidR="00372293">
        <w:rPr>
          <w:rFonts w:ascii="Times New Roman" w:eastAsia="Times New Roman" w:hAnsi="Times New Roman" w:cs="Times New Roman"/>
          <w:sz w:val="24"/>
          <w:szCs w:val="24"/>
        </w:rPr>
        <w:t>tradicional</w:t>
      </w:r>
    </w:p>
    <w:sectPr w:rsidR="00575B93" w:rsidRPr="00C9199F">
      <w:headerReference w:type="default" r:id="rId7"/>
      <w:footerReference w:type="default" r:id="rId8"/>
      <w:pgSz w:w="12240" w:h="15840"/>
      <w:pgMar w:top="226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C81F7" w14:textId="77777777" w:rsidR="00DF48C8" w:rsidRDefault="00DF48C8">
      <w:r>
        <w:separator/>
      </w:r>
    </w:p>
  </w:endnote>
  <w:endnote w:type="continuationSeparator" w:id="0">
    <w:p w14:paraId="1B5F49F1" w14:textId="77777777" w:rsidR="00DF48C8" w:rsidRDefault="00DF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A1B26CE-C4CD-4A76-95BF-20E2D6BD346D}"/>
    <w:embedBold r:id="rId2" w:fontKey="{7934093F-ED72-4E44-8FFE-6C29DDDAC4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B3B946C-A8CA-4973-901A-6C00EAAB560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4C83CD0-0B57-43D7-AE47-A11B59BC7F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06EBB7C-35F6-4445-A697-E06C7722AC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46CAC" w14:textId="2BC44A9D" w:rsidR="00205D3A" w:rsidRPr="00173102" w:rsidRDefault="00045E37" w:rsidP="000E3805">
    <w:pPr>
      <w:rPr>
        <w:rFonts w:ascii="Times New Roman" w:eastAsia="Times New Roman" w:hAnsi="Times New Roman" w:cs="Times New Roman"/>
        <w:sz w:val="20"/>
        <w:szCs w:val="20"/>
      </w:rPr>
    </w:pPr>
    <w:r w:rsidRPr="00173102">
      <w:rPr>
        <w:rFonts w:ascii="Times New Roman" w:eastAsia="Times New Roman" w:hAnsi="Times New Roman" w:cs="Times New Roman"/>
        <w:sz w:val="20"/>
        <w:szCs w:val="20"/>
      </w:rPr>
      <w:t xml:space="preserve">1- </w:t>
    </w:r>
    <w:r w:rsidR="000E3805" w:rsidRPr="00173102">
      <w:rPr>
        <w:rFonts w:ascii="Times New Roman" w:eastAsia="Times New Roman" w:hAnsi="Times New Roman" w:cs="Times New Roman"/>
        <w:sz w:val="20"/>
        <w:szCs w:val="20"/>
      </w:rPr>
      <w:t>Especialista em Educação do Campo e Extensão Rural. UFPA</w:t>
    </w:r>
    <w:r w:rsidRPr="00173102">
      <w:rPr>
        <w:rFonts w:ascii="Times New Roman" w:eastAsia="Times New Roman" w:hAnsi="Times New Roman" w:cs="Times New Roman"/>
        <w:sz w:val="20"/>
        <w:szCs w:val="20"/>
      </w:rPr>
      <w:t>.</w:t>
    </w:r>
    <w:r w:rsidR="000E3805" w:rsidRPr="00173102">
      <w:rPr>
        <w:rFonts w:ascii="Times New Roman" w:eastAsia="Times New Roman" w:hAnsi="Times New Roman" w:cs="Times New Roman"/>
        <w:sz w:val="20"/>
        <w:szCs w:val="20"/>
      </w:rPr>
      <w:t xml:space="preserve"> nazasantos11@gmail.com</w:t>
    </w:r>
    <w:r w:rsidRPr="00173102">
      <w:rPr>
        <w:rFonts w:ascii="Times New Roman" w:eastAsia="Times New Roman" w:hAnsi="Times New Roman" w:cs="Times New Roman"/>
        <w:sz w:val="20"/>
        <w:szCs w:val="20"/>
      </w:rPr>
      <w:t xml:space="preserve"> </w:t>
    </w:r>
  </w:p>
  <w:p w14:paraId="0A69DA9B" w14:textId="53FB9F8F" w:rsidR="00205D3A" w:rsidRPr="00173102" w:rsidRDefault="00045E37" w:rsidP="000E3805">
    <w:pPr>
      <w:rPr>
        <w:rFonts w:ascii="Times New Roman" w:eastAsia="Times New Roman" w:hAnsi="Times New Roman" w:cs="Times New Roman"/>
        <w:sz w:val="20"/>
        <w:szCs w:val="20"/>
      </w:rPr>
    </w:pPr>
    <w:r w:rsidRPr="00173102">
      <w:rPr>
        <w:rFonts w:ascii="Times New Roman" w:eastAsia="Times New Roman" w:hAnsi="Times New Roman" w:cs="Times New Roman"/>
        <w:sz w:val="20"/>
        <w:szCs w:val="20"/>
      </w:rPr>
      <w:t xml:space="preserve">2- </w:t>
    </w:r>
    <w:r w:rsidR="000E3805" w:rsidRPr="00173102">
      <w:rPr>
        <w:rFonts w:ascii="Times New Roman" w:eastAsia="Times New Roman" w:hAnsi="Times New Roman" w:cs="Times New Roman"/>
        <w:sz w:val="20"/>
        <w:szCs w:val="20"/>
      </w:rPr>
      <w:t>Especialista em Educação Especial e Inclusiva</w:t>
    </w:r>
    <w:r w:rsidR="00173102" w:rsidRPr="00173102">
      <w:rPr>
        <w:rFonts w:ascii="Times New Roman" w:eastAsia="Times New Roman" w:hAnsi="Times New Roman" w:cs="Times New Roman"/>
        <w:sz w:val="20"/>
        <w:szCs w:val="20"/>
      </w:rPr>
      <w:t>. PAM</w:t>
    </w:r>
    <w:r w:rsidR="000E3805" w:rsidRPr="00173102">
      <w:rPr>
        <w:rFonts w:ascii="Times New Roman" w:eastAsia="Times New Roman" w:hAnsi="Times New Roman" w:cs="Times New Roman"/>
        <w:sz w:val="20"/>
        <w:szCs w:val="20"/>
      </w:rPr>
      <w:t xml:space="preserve"> </w:t>
    </w:r>
    <w:r w:rsidR="00173102" w:rsidRPr="00173102">
      <w:rPr>
        <w:rFonts w:ascii="Times New Roman" w:eastAsia="Times New Roman" w:hAnsi="Times New Roman" w:cs="Times New Roman"/>
        <w:sz w:val="20"/>
        <w:szCs w:val="20"/>
      </w:rPr>
      <w:t>AMERICA</w:t>
    </w:r>
    <w:r w:rsidR="000E3805" w:rsidRPr="00173102">
      <w:rPr>
        <w:rFonts w:ascii="Times New Roman" w:eastAsia="Times New Roman" w:hAnsi="Times New Roman" w:cs="Times New Roman"/>
        <w:sz w:val="20"/>
        <w:szCs w:val="20"/>
      </w:rPr>
      <w:t>.leteprocampo@gmail.com</w:t>
    </w:r>
  </w:p>
  <w:p w14:paraId="191B4318" w14:textId="6D350B59" w:rsidR="000E3805" w:rsidRDefault="000E3805" w:rsidP="00173102">
    <w:pPr>
      <w:rPr>
        <w:rFonts w:ascii="Times New Roman" w:eastAsia="Times New Roman" w:hAnsi="Times New Roman" w:cs="Times New Roman"/>
        <w:sz w:val="20"/>
        <w:szCs w:val="20"/>
      </w:rPr>
    </w:pPr>
    <w:r w:rsidRPr="00173102">
      <w:rPr>
        <w:rFonts w:ascii="Times New Roman" w:eastAsia="Times New Roman" w:hAnsi="Times New Roman" w:cs="Times New Roman"/>
        <w:sz w:val="20"/>
        <w:szCs w:val="20"/>
      </w:rPr>
      <w:t xml:space="preserve">3- </w:t>
    </w:r>
    <w:bookmarkStart w:id="0" w:name="_Hlk230187762"/>
    <w:bookmarkStart w:id="1" w:name="_Hlk230187763"/>
    <w:r w:rsidRPr="00173102">
      <w:rPr>
        <w:rFonts w:ascii="Times New Roman" w:eastAsia="Times New Roman" w:hAnsi="Times New Roman" w:cs="Times New Roman"/>
        <w:sz w:val="20"/>
        <w:szCs w:val="20"/>
      </w:rPr>
      <w:t>Especialista em Práticas Pedagógicas na Educaçã</w:t>
    </w:r>
    <w:r w:rsidR="00173102" w:rsidRPr="00173102">
      <w:rPr>
        <w:rFonts w:ascii="Times New Roman" w:eastAsia="Times New Roman" w:hAnsi="Times New Roman" w:cs="Times New Roman"/>
        <w:sz w:val="20"/>
        <w:szCs w:val="20"/>
      </w:rPr>
      <w:t xml:space="preserve">o </w:t>
    </w:r>
    <w:r w:rsidRPr="00173102">
      <w:rPr>
        <w:rFonts w:ascii="Times New Roman" w:eastAsia="Times New Roman" w:hAnsi="Times New Roman" w:cs="Times New Roman"/>
        <w:sz w:val="20"/>
        <w:szCs w:val="20"/>
      </w:rPr>
      <w:t>Campo</w:t>
    </w:r>
    <w:r w:rsidR="00173102" w:rsidRPr="00173102">
      <w:rPr>
        <w:rFonts w:ascii="Times New Roman" w:eastAsia="Times New Roman" w:hAnsi="Times New Roman" w:cs="Times New Roman"/>
        <w:sz w:val="20"/>
        <w:szCs w:val="20"/>
      </w:rPr>
      <w:t>.</w:t>
    </w:r>
    <w:r w:rsidRPr="00173102">
      <w:rPr>
        <w:rFonts w:ascii="Times New Roman" w:eastAsia="Times New Roman" w:hAnsi="Times New Roman" w:cs="Times New Roman"/>
        <w:sz w:val="20"/>
        <w:szCs w:val="20"/>
      </w:rPr>
      <w:t>UFPA</w:t>
    </w:r>
    <w:r w:rsidR="00173102" w:rsidRPr="00173102">
      <w:rPr>
        <w:rFonts w:ascii="Times New Roman" w:eastAsia="Times New Roman" w:hAnsi="Times New Roman" w:cs="Times New Roman"/>
        <w:sz w:val="20"/>
        <w:szCs w:val="20"/>
      </w:rPr>
      <w:t>.</w:t>
    </w:r>
    <w:r w:rsidRPr="00173102">
      <w:rPr>
        <w:rFonts w:ascii="Times New Roman" w:eastAsia="Times New Roman" w:hAnsi="Times New Roman" w:cs="Times New Roman"/>
        <w:sz w:val="20"/>
        <w:szCs w:val="20"/>
      </w:rPr>
      <w:t>g</w:t>
    </w:r>
    <w:r w:rsidR="00173102" w:rsidRPr="00173102">
      <w:rPr>
        <w:rFonts w:ascii="Times New Roman" w:eastAsia="Times New Roman" w:hAnsi="Times New Roman" w:cs="Times New Roman"/>
        <w:sz w:val="20"/>
        <w:szCs w:val="20"/>
      </w:rPr>
      <w:t>raziellyvasquez72@gmail.com</w:t>
    </w:r>
    <w:bookmarkEnd w:id="0"/>
    <w:bookmarkEnd w:id="1"/>
  </w:p>
  <w:p w14:paraId="27014BF2" w14:textId="7E28306C" w:rsidR="0017343B" w:rsidRPr="00173102" w:rsidRDefault="0017343B" w:rsidP="00173102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4- Licenciatura em Ciências Naturais. UFPA. </w:t>
    </w:r>
    <w:r w:rsidR="008E45F7">
      <w:rPr>
        <w:rFonts w:ascii="Times New Roman" w:eastAsia="Times New Roman" w:hAnsi="Times New Roman" w:cs="Times New Roman"/>
        <w:sz w:val="20"/>
        <w:szCs w:val="20"/>
      </w:rPr>
      <w:t>n</w:t>
    </w:r>
    <w:r>
      <w:rPr>
        <w:rFonts w:ascii="Times New Roman" w:eastAsia="Times New Roman" w:hAnsi="Times New Roman" w:cs="Times New Roman"/>
        <w:sz w:val="20"/>
        <w:szCs w:val="20"/>
      </w:rPr>
      <w:t xml:space="preserve">ataliapinheiro1407@gmail.com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CDE2D" w14:textId="77777777" w:rsidR="00DF48C8" w:rsidRDefault="00DF48C8">
      <w:r>
        <w:separator/>
      </w:r>
    </w:p>
  </w:footnote>
  <w:footnote w:type="continuationSeparator" w:id="0">
    <w:p w14:paraId="4B701510" w14:textId="77777777" w:rsidR="00DF48C8" w:rsidRDefault="00DF4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C863" w14:textId="77777777" w:rsidR="00205D3A" w:rsidRDefault="00045E37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114300" distB="114300" distL="114300" distR="114300" wp14:anchorId="6EED2C8E" wp14:editId="1BD339FA">
          <wp:extent cx="5286375" cy="1935798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6375" cy="193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5D3A"/>
    <w:rsid w:val="00045E37"/>
    <w:rsid w:val="0009350A"/>
    <w:rsid w:val="000E3805"/>
    <w:rsid w:val="00173102"/>
    <w:rsid w:val="0017343B"/>
    <w:rsid w:val="00205D3A"/>
    <w:rsid w:val="00372293"/>
    <w:rsid w:val="003A664B"/>
    <w:rsid w:val="00575B93"/>
    <w:rsid w:val="005800FB"/>
    <w:rsid w:val="00641732"/>
    <w:rsid w:val="006F139A"/>
    <w:rsid w:val="007F5D1B"/>
    <w:rsid w:val="008E45F7"/>
    <w:rsid w:val="00926F0F"/>
    <w:rsid w:val="00C035D1"/>
    <w:rsid w:val="00C9199F"/>
    <w:rsid w:val="00D20F98"/>
    <w:rsid w:val="00DF48C8"/>
    <w:rsid w:val="00E67414"/>
    <w:rsid w:val="00FF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6EB8CD"/>
  <w15:docId w15:val="{91F651ED-BDDC-494D-B8B5-134095AC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5B9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B9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7343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3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374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Isabelly</dc:creator>
  <cp:lastModifiedBy>Grazy</cp:lastModifiedBy>
  <cp:revision>6</cp:revision>
  <dcterms:created xsi:type="dcterms:W3CDTF">2026-05-18T20:37:00Z</dcterms:created>
  <dcterms:modified xsi:type="dcterms:W3CDTF">2026-05-25T12:13:00Z</dcterms:modified>
</cp:coreProperties>
</file>