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839E1" w14:textId="77777777" w:rsidR="00E73972" w:rsidRDefault="00E73972">
      <w:pPr>
        <w:spacing w:after="0" w:line="240" w:lineRule="auto"/>
        <w:contextualSpacing/>
        <w:jc w:val="center"/>
        <w:rPr>
          <w:rFonts w:ascii="Times New Roman" w:hAnsi="Times New Roman"/>
          <w:b/>
          <w:sz w:val="24"/>
          <w:szCs w:val="24"/>
          <w:lang w:val="pt"/>
        </w:rPr>
      </w:pPr>
    </w:p>
    <w:p w14:paraId="0CD15245" w14:textId="77777777" w:rsidR="00E73972" w:rsidRDefault="00E73972">
      <w:pPr>
        <w:spacing w:after="0" w:line="240" w:lineRule="auto"/>
        <w:contextualSpacing/>
        <w:jc w:val="center"/>
        <w:rPr>
          <w:rFonts w:ascii="Times New Roman" w:hAnsi="Times New Roman"/>
          <w:b/>
          <w:sz w:val="24"/>
          <w:szCs w:val="24"/>
          <w:lang w:val="pt"/>
        </w:rPr>
      </w:pPr>
    </w:p>
    <w:p w14:paraId="554DD943" w14:textId="5FAFEC4C" w:rsidR="0012327A" w:rsidRDefault="006E36AA">
      <w:pPr>
        <w:spacing w:after="0" w:line="240" w:lineRule="auto"/>
        <w:contextualSpacing/>
        <w:jc w:val="center"/>
        <w:rPr>
          <w:rFonts w:ascii="Times New Roman" w:hAnsi="Times New Roman"/>
          <w:b/>
          <w:sz w:val="24"/>
          <w:szCs w:val="24"/>
          <w:lang w:val="pt"/>
        </w:rPr>
      </w:pPr>
      <w:r>
        <w:rPr>
          <w:rFonts w:ascii="Times New Roman" w:hAnsi="Times New Roman"/>
          <w:b/>
          <w:sz w:val="24"/>
          <w:szCs w:val="24"/>
          <w:lang w:val="pt"/>
        </w:rPr>
        <w:t>MACROFAUNA DE FUNDOS INCONSOLIDADOS COMO PREDITORA DA SAÚDE AMBIENTAL</w:t>
      </w:r>
    </w:p>
    <w:p w14:paraId="3FC46368" w14:textId="77777777" w:rsidR="006811C6" w:rsidRDefault="006811C6">
      <w:pPr>
        <w:spacing w:after="0" w:line="240" w:lineRule="auto"/>
        <w:contextualSpacing/>
        <w:jc w:val="center"/>
        <w:rPr>
          <w:rFonts w:ascii="Times New Roman" w:hAnsi="Times New Roman"/>
          <w:sz w:val="24"/>
          <w:szCs w:val="28"/>
          <w:lang w:val="pt"/>
        </w:rPr>
      </w:pPr>
      <w:r w:rsidRPr="00185284">
        <w:rPr>
          <w:rFonts w:ascii="Times New Roman" w:hAnsi="Times New Roman"/>
          <w:b/>
          <w:sz w:val="24"/>
          <w:szCs w:val="24"/>
          <w:lang w:val="pt"/>
        </w:rPr>
        <w:t>Soft-</w:t>
      </w:r>
      <w:proofErr w:type="spellStart"/>
      <w:r w:rsidRPr="00185284">
        <w:rPr>
          <w:rFonts w:ascii="Times New Roman" w:hAnsi="Times New Roman"/>
          <w:b/>
          <w:sz w:val="24"/>
          <w:szCs w:val="24"/>
          <w:lang w:val="pt"/>
        </w:rPr>
        <w:t>bottom</w:t>
      </w:r>
      <w:proofErr w:type="spellEnd"/>
      <w:r w:rsidRPr="00185284">
        <w:rPr>
          <w:rFonts w:ascii="Times New Roman" w:hAnsi="Times New Roman"/>
          <w:b/>
          <w:sz w:val="24"/>
          <w:szCs w:val="24"/>
          <w:lang w:val="pt"/>
        </w:rPr>
        <w:t xml:space="preserve"> macrofauna as a </w:t>
      </w:r>
      <w:proofErr w:type="spellStart"/>
      <w:r w:rsidRPr="00185284">
        <w:rPr>
          <w:rFonts w:ascii="Times New Roman" w:hAnsi="Times New Roman"/>
          <w:b/>
          <w:sz w:val="24"/>
          <w:szCs w:val="24"/>
          <w:lang w:val="pt"/>
        </w:rPr>
        <w:t>predictor</w:t>
      </w:r>
      <w:proofErr w:type="spellEnd"/>
      <w:r w:rsidRPr="00185284">
        <w:rPr>
          <w:rFonts w:ascii="Times New Roman" w:hAnsi="Times New Roman"/>
          <w:b/>
          <w:sz w:val="24"/>
          <w:szCs w:val="24"/>
          <w:lang w:val="pt"/>
        </w:rPr>
        <w:t xml:space="preserve"> </w:t>
      </w:r>
      <w:proofErr w:type="spellStart"/>
      <w:r w:rsidRPr="00185284">
        <w:rPr>
          <w:rFonts w:ascii="Times New Roman" w:hAnsi="Times New Roman"/>
          <w:b/>
          <w:sz w:val="24"/>
          <w:szCs w:val="24"/>
          <w:lang w:val="pt"/>
        </w:rPr>
        <w:t>of</w:t>
      </w:r>
      <w:proofErr w:type="spellEnd"/>
      <w:r w:rsidRPr="00185284">
        <w:rPr>
          <w:rFonts w:ascii="Times New Roman" w:hAnsi="Times New Roman"/>
          <w:b/>
          <w:sz w:val="24"/>
          <w:szCs w:val="24"/>
          <w:lang w:val="pt"/>
        </w:rPr>
        <w:t xml:space="preserve"> </w:t>
      </w:r>
      <w:proofErr w:type="spellStart"/>
      <w:r w:rsidRPr="00185284">
        <w:rPr>
          <w:rFonts w:ascii="Times New Roman" w:hAnsi="Times New Roman"/>
          <w:b/>
          <w:sz w:val="24"/>
          <w:szCs w:val="24"/>
          <w:lang w:val="pt"/>
        </w:rPr>
        <w:t>environmental</w:t>
      </w:r>
      <w:proofErr w:type="spellEnd"/>
      <w:r w:rsidRPr="00185284">
        <w:rPr>
          <w:rFonts w:ascii="Times New Roman" w:hAnsi="Times New Roman"/>
          <w:b/>
          <w:sz w:val="24"/>
          <w:szCs w:val="24"/>
          <w:lang w:val="pt"/>
        </w:rPr>
        <w:t xml:space="preserve"> </w:t>
      </w:r>
      <w:proofErr w:type="spellStart"/>
      <w:r w:rsidRPr="00185284">
        <w:rPr>
          <w:rFonts w:ascii="Times New Roman" w:hAnsi="Times New Roman"/>
          <w:b/>
          <w:sz w:val="24"/>
          <w:szCs w:val="24"/>
          <w:lang w:val="pt"/>
        </w:rPr>
        <w:t>health</w:t>
      </w:r>
      <w:proofErr w:type="spellEnd"/>
      <w:r>
        <w:rPr>
          <w:rFonts w:ascii="Times New Roman" w:hAnsi="Times New Roman"/>
          <w:sz w:val="24"/>
          <w:szCs w:val="28"/>
          <w:lang w:val="pt"/>
        </w:rPr>
        <w:t xml:space="preserve"> </w:t>
      </w:r>
    </w:p>
    <w:p w14:paraId="33E41C20" w14:textId="7984A579" w:rsidR="0012327A" w:rsidRPr="00952B3D" w:rsidRDefault="006811C6">
      <w:pPr>
        <w:spacing w:after="0" w:line="240" w:lineRule="auto"/>
        <w:contextualSpacing/>
        <w:jc w:val="center"/>
        <w:rPr>
          <w:rFonts w:ascii="Times New Roman" w:hAnsi="Times New Roman"/>
          <w:sz w:val="24"/>
          <w:szCs w:val="24"/>
          <w:vertAlign w:val="superscript"/>
        </w:rPr>
      </w:pPr>
      <w:r w:rsidRPr="00952B3D">
        <w:rPr>
          <w:rFonts w:ascii="Times New Roman" w:hAnsi="Times New Roman"/>
          <w:sz w:val="24"/>
          <w:szCs w:val="24"/>
          <w:lang w:val="pt"/>
        </w:rPr>
        <w:t>Camilla Felippe de Oliveira</w:t>
      </w:r>
      <w:r w:rsidR="001A62DF" w:rsidRPr="00952B3D">
        <w:rPr>
          <w:rFonts w:ascii="Times New Roman" w:hAnsi="Times New Roman"/>
          <w:sz w:val="24"/>
          <w:szCs w:val="24"/>
          <w:vertAlign w:val="superscript"/>
        </w:rPr>
        <w:t>1</w:t>
      </w:r>
      <w:r w:rsidR="00E73972" w:rsidRPr="00952B3D">
        <w:rPr>
          <w:rFonts w:ascii="Times New Roman" w:hAnsi="Times New Roman"/>
          <w:sz w:val="24"/>
          <w:szCs w:val="24"/>
        </w:rPr>
        <w:t xml:space="preserve">, </w:t>
      </w:r>
      <w:r w:rsidRPr="00952B3D">
        <w:rPr>
          <w:rFonts w:ascii="Times New Roman" w:hAnsi="Times New Roman"/>
          <w:sz w:val="24"/>
          <w:szCs w:val="24"/>
        </w:rPr>
        <w:t xml:space="preserve">Leonardo </w:t>
      </w:r>
      <w:proofErr w:type="spellStart"/>
      <w:r w:rsidRPr="00952B3D">
        <w:rPr>
          <w:rFonts w:ascii="Times New Roman" w:hAnsi="Times New Roman"/>
          <w:sz w:val="24"/>
          <w:szCs w:val="24"/>
        </w:rPr>
        <w:t>Sandrini</w:t>
      </w:r>
      <w:proofErr w:type="spellEnd"/>
      <w:r w:rsidRPr="00952B3D">
        <w:rPr>
          <w:rFonts w:ascii="Times New Roman" w:hAnsi="Times New Roman"/>
          <w:sz w:val="24"/>
          <w:szCs w:val="24"/>
        </w:rPr>
        <w:t xml:space="preserve"> Neto</w:t>
      </w:r>
      <w:r w:rsidRPr="00952B3D">
        <w:rPr>
          <w:rFonts w:ascii="Times New Roman" w:hAnsi="Times New Roman"/>
          <w:sz w:val="24"/>
          <w:szCs w:val="24"/>
          <w:vertAlign w:val="superscript"/>
        </w:rPr>
        <w:t>2</w:t>
      </w:r>
      <w:r w:rsidRPr="00952B3D">
        <w:rPr>
          <w:rFonts w:ascii="Times New Roman" w:hAnsi="Times New Roman"/>
          <w:sz w:val="24"/>
          <w:szCs w:val="24"/>
        </w:rPr>
        <w:t xml:space="preserve">, </w:t>
      </w:r>
      <w:proofErr w:type="spellStart"/>
      <w:r w:rsidRPr="00952B3D">
        <w:rPr>
          <w:rFonts w:ascii="Times New Roman" w:hAnsi="Times New Roman"/>
          <w:sz w:val="24"/>
          <w:szCs w:val="24"/>
        </w:rPr>
        <w:t>Maikon</w:t>
      </w:r>
      <w:proofErr w:type="spellEnd"/>
      <w:r w:rsidRPr="00952B3D">
        <w:rPr>
          <w:rFonts w:ascii="Times New Roman" w:hAnsi="Times New Roman"/>
          <w:sz w:val="24"/>
          <w:szCs w:val="24"/>
        </w:rPr>
        <w:t xml:space="preserve"> Di Domenico</w:t>
      </w:r>
      <w:r w:rsidRPr="00952B3D">
        <w:rPr>
          <w:rFonts w:ascii="Times New Roman" w:hAnsi="Times New Roman"/>
          <w:sz w:val="24"/>
          <w:szCs w:val="24"/>
          <w:vertAlign w:val="superscript"/>
        </w:rPr>
        <w:t>2</w:t>
      </w:r>
    </w:p>
    <w:p w14:paraId="5117B717" w14:textId="77777777" w:rsidR="0012327A" w:rsidRPr="00952B3D" w:rsidRDefault="0012327A">
      <w:pPr>
        <w:spacing w:after="0" w:line="240" w:lineRule="auto"/>
        <w:contextualSpacing/>
        <w:jc w:val="center"/>
        <w:rPr>
          <w:rFonts w:ascii="Times New Roman" w:hAnsi="Times New Roman"/>
          <w:sz w:val="24"/>
          <w:szCs w:val="24"/>
        </w:rPr>
      </w:pPr>
    </w:p>
    <w:p w14:paraId="15D7C16E" w14:textId="77777777" w:rsidR="0012327A" w:rsidRPr="00952B3D" w:rsidRDefault="001A62DF">
      <w:pPr>
        <w:spacing w:after="0" w:line="240" w:lineRule="auto"/>
        <w:contextualSpacing/>
        <w:rPr>
          <w:rFonts w:ascii="Times New Roman" w:hAnsi="Times New Roman"/>
          <w:szCs w:val="24"/>
        </w:rPr>
      </w:pPr>
      <w:r w:rsidRPr="00952B3D">
        <w:rPr>
          <w:rFonts w:ascii="Times New Roman" w:hAnsi="Times New Roman"/>
          <w:szCs w:val="24"/>
          <w:vertAlign w:val="superscript"/>
        </w:rPr>
        <w:t xml:space="preserve">1 </w:t>
      </w:r>
      <w:r w:rsidRPr="00952B3D">
        <w:rPr>
          <w:rFonts w:ascii="Times New Roman" w:hAnsi="Times New Roman"/>
          <w:szCs w:val="24"/>
        </w:rPr>
        <w:t xml:space="preserve">Programa de Pós-Graduação em Zoologia. Universidade Federal do Paraná. </w:t>
      </w:r>
    </w:p>
    <w:p w14:paraId="112444CC" w14:textId="4683028D" w:rsidR="0012327A" w:rsidRPr="00952B3D" w:rsidRDefault="00520A5E">
      <w:pPr>
        <w:spacing w:after="0" w:line="240" w:lineRule="auto"/>
        <w:contextualSpacing/>
        <w:rPr>
          <w:rFonts w:ascii="Times New Roman" w:hAnsi="Times New Roman"/>
          <w:szCs w:val="24"/>
          <w:lang w:val="pt"/>
        </w:rPr>
      </w:pPr>
      <w:hyperlink r:id="rId7" w:history="1">
        <w:r w:rsidR="006811C6" w:rsidRPr="00952B3D">
          <w:rPr>
            <w:rStyle w:val="Hyperlink"/>
            <w:rFonts w:ascii="Times New Roman" w:hAnsi="Times New Roman"/>
            <w:szCs w:val="24"/>
            <w:lang w:val="pt"/>
          </w:rPr>
          <w:t>camilla.felippe</w:t>
        </w:r>
      </w:hyperlink>
      <w:r w:rsidR="006811C6" w:rsidRPr="00952B3D">
        <w:rPr>
          <w:rFonts w:ascii="Times New Roman" w:hAnsi="Times New Roman"/>
          <w:szCs w:val="24"/>
          <w:lang w:val="pt"/>
        </w:rPr>
        <w:t>@yahoo.com.br</w:t>
      </w:r>
    </w:p>
    <w:p w14:paraId="6B3A4A68" w14:textId="77777777" w:rsidR="006811C6" w:rsidRPr="00952B3D" w:rsidRDefault="006811C6" w:rsidP="006811C6">
      <w:pPr>
        <w:spacing w:after="0" w:line="240" w:lineRule="auto"/>
        <w:contextualSpacing/>
        <w:rPr>
          <w:rFonts w:ascii="Times New Roman" w:hAnsi="Times New Roman"/>
          <w:szCs w:val="24"/>
        </w:rPr>
      </w:pPr>
      <w:r w:rsidRPr="00952B3D">
        <w:rPr>
          <w:rFonts w:ascii="Times New Roman" w:hAnsi="Times New Roman"/>
          <w:szCs w:val="24"/>
          <w:vertAlign w:val="superscript"/>
        </w:rPr>
        <w:t xml:space="preserve">2 </w:t>
      </w:r>
      <w:r w:rsidRPr="00952B3D">
        <w:rPr>
          <w:rFonts w:ascii="Times New Roman" w:hAnsi="Times New Roman"/>
          <w:szCs w:val="24"/>
        </w:rPr>
        <w:t xml:space="preserve">Setor de Ciências da Terra. Centro de Estudos do </w:t>
      </w:r>
      <w:proofErr w:type="gramStart"/>
      <w:r w:rsidRPr="00952B3D">
        <w:rPr>
          <w:rFonts w:ascii="Times New Roman" w:hAnsi="Times New Roman"/>
          <w:szCs w:val="24"/>
        </w:rPr>
        <w:t>Mar.</w:t>
      </w:r>
      <w:proofErr w:type="gramEnd"/>
    </w:p>
    <w:p w14:paraId="3770038D" w14:textId="4C712C2F" w:rsidR="0012327A" w:rsidRPr="00952B3D" w:rsidRDefault="0012327A" w:rsidP="006811C6">
      <w:pPr>
        <w:spacing w:after="0" w:line="240" w:lineRule="auto"/>
        <w:contextualSpacing/>
        <w:rPr>
          <w:rFonts w:ascii="Times New Roman" w:hAnsi="Times New Roman"/>
          <w:sz w:val="24"/>
          <w:szCs w:val="24"/>
        </w:rPr>
      </w:pPr>
    </w:p>
    <w:p w14:paraId="5F450FF6" w14:textId="77777777" w:rsidR="0012327A" w:rsidRDefault="0012327A">
      <w:pPr>
        <w:spacing w:after="0" w:line="240" w:lineRule="auto"/>
        <w:contextualSpacing/>
        <w:rPr>
          <w:rFonts w:ascii="Times New Roman" w:hAnsi="Times New Roman"/>
          <w:szCs w:val="28"/>
        </w:rPr>
      </w:pPr>
    </w:p>
    <w:p w14:paraId="1C5695D9" w14:textId="23CD4A13" w:rsidR="006811C6" w:rsidRDefault="006811C6" w:rsidP="00AB3BAC">
      <w:pPr>
        <w:spacing w:after="0" w:line="240" w:lineRule="auto"/>
        <w:ind w:firstLine="708"/>
        <w:contextualSpacing/>
        <w:jc w:val="both"/>
        <w:rPr>
          <w:rFonts w:ascii="Times New Roman" w:hAnsi="Times New Roman"/>
          <w:sz w:val="24"/>
          <w:szCs w:val="24"/>
        </w:rPr>
      </w:pPr>
      <w:r w:rsidRPr="0014554E">
        <w:rPr>
          <w:rFonts w:ascii="Times New Roman" w:hAnsi="Times New Roman"/>
          <w:sz w:val="24"/>
          <w:szCs w:val="24"/>
        </w:rPr>
        <w:t xml:space="preserve">O objetivo geral é avaliar a saúde ambiental de ecossistemas marinhos com relação à poluição orgânica de origem antrópica, utilizando a distribuição da diversidade e abundância da macrofauna de fundos </w:t>
      </w:r>
      <w:proofErr w:type="spellStart"/>
      <w:r w:rsidRPr="0014554E">
        <w:rPr>
          <w:rFonts w:ascii="Times New Roman" w:hAnsi="Times New Roman"/>
          <w:sz w:val="24"/>
          <w:szCs w:val="24"/>
        </w:rPr>
        <w:t>inconsolidados</w:t>
      </w:r>
      <w:proofErr w:type="spellEnd"/>
      <w:r w:rsidRPr="0014554E">
        <w:rPr>
          <w:rFonts w:ascii="Times New Roman" w:hAnsi="Times New Roman"/>
          <w:sz w:val="24"/>
          <w:szCs w:val="24"/>
        </w:rPr>
        <w:t xml:space="preserve"> a partir de diferentes abordagens metodológicas. Para isso o estudo está subdivido em 3 capítulos: 1 - Utilização de índices bióticos para avaliar a qualidade ecológica dos oceanos: revisão e meta-análise; 2 - Índices bióticos na avaliação da poluição orgânica em um sistema estuarino brasileiro (Complexo Estuarino de Paranaguá); 3 – Diagramas de vida de anelídeos marinhos </w:t>
      </w:r>
      <w:proofErr w:type="spellStart"/>
      <w:r w:rsidRPr="0014554E">
        <w:rPr>
          <w:rFonts w:ascii="Times New Roman" w:hAnsi="Times New Roman"/>
          <w:sz w:val="24"/>
          <w:szCs w:val="24"/>
        </w:rPr>
        <w:t>bênticos</w:t>
      </w:r>
      <w:proofErr w:type="spellEnd"/>
      <w:r w:rsidRPr="0014554E">
        <w:rPr>
          <w:rFonts w:ascii="Times New Roman" w:hAnsi="Times New Roman"/>
          <w:sz w:val="24"/>
          <w:szCs w:val="24"/>
        </w:rPr>
        <w:t xml:space="preserve"> aplicados à saúde ambiental. A revisão sistemática para o primeiro capítulo foi realizada utilizando as bases de dados científicas: </w:t>
      </w:r>
      <w:proofErr w:type="spellStart"/>
      <w:r w:rsidRPr="0014554E">
        <w:rPr>
          <w:rFonts w:ascii="Times New Roman" w:hAnsi="Times New Roman"/>
          <w:sz w:val="24"/>
          <w:szCs w:val="24"/>
        </w:rPr>
        <w:t>Scopus</w:t>
      </w:r>
      <w:proofErr w:type="spellEnd"/>
      <w:r w:rsidRPr="0014554E">
        <w:rPr>
          <w:rFonts w:ascii="Times New Roman" w:hAnsi="Times New Roman"/>
          <w:sz w:val="24"/>
          <w:szCs w:val="24"/>
        </w:rPr>
        <w:t xml:space="preserve">, Web </w:t>
      </w:r>
      <w:proofErr w:type="spellStart"/>
      <w:r w:rsidRPr="0014554E">
        <w:rPr>
          <w:rFonts w:ascii="Times New Roman" w:hAnsi="Times New Roman"/>
          <w:sz w:val="24"/>
          <w:szCs w:val="24"/>
        </w:rPr>
        <w:t>of</w:t>
      </w:r>
      <w:proofErr w:type="spellEnd"/>
      <w:r w:rsidRPr="0014554E">
        <w:rPr>
          <w:rFonts w:ascii="Times New Roman" w:hAnsi="Times New Roman"/>
          <w:sz w:val="24"/>
          <w:szCs w:val="24"/>
        </w:rPr>
        <w:t xml:space="preserve"> Science, Science </w:t>
      </w:r>
      <w:proofErr w:type="spellStart"/>
      <w:r w:rsidRPr="0014554E">
        <w:rPr>
          <w:rFonts w:ascii="Times New Roman" w:hAnsi="Times New Roman"/>
          <w:sz w:val="24"/>
          <w:szCs w:val="24"/>
        </w:rPr>
        <w:t>Direct</w:t>
      </w:r>
      <w:proofErr w:type="spellEnd"/>
      <w:r w:rsidRPr="0014554E">
        <w:rPr>
          <w:rFonts w:ascii="Times New Roman" w:hAnsi="Times New Roman"/>
          <w:sz w:val="24"/>
          <w:szCs w:val="24"/>
        </w:rPr>
        <w:t xml:space="preserve">, </w:t>
      </w:r>
      <w:proofErr w:type="spellStart"/>
      <w:r w:rsidRPr="0014554E">
        <w:rPr>
          <w:rFonts w:ascii="Times New Roman" w:hAnsi="Times New Roman"/>
          <w:sz w:val="24"/>
          <w:szCs w:val="24"/>
        </w:rPr>
        <w:t>Scielo</w:t>
      </w:r>
      <w:proofErr w:type="spellEnd"/>
      <w:r w:rsidRPr="0014554E">
        <w:rPr>
          <w:rFonts w:ascii="Times New Roman" w:hAnsi="Times New Roman"/>
          <w:sz w:val="24"/>
          <w:szCs w:val="24"/>
        </w:rPr>
        <w:t xml:space="preserve"> e NCBI. As palavras-chave para a busca de referências foram compostas pelos nomes dos índices bióticos de interesse ou suas siglas até 01 de outubro de 2018. Foram encontrados 8.585 estudos científicos. Após remoção dos estudos duplicados e leitura dos resumos, 805 artigos foram selecionados para a construção das planilhas e aplicação da meta-análise. Este capítulo está em fase de </w:t>
      </w:r>
      <w:proofErr w:type="spellStart"/>
      <w:r w:rsidRPr="0014554E">
        <w:rPr>
          <w:rFonts w:ascii="Times New Roman" w:hAnsi="Times New Roman"/>
          <w:sz w:val="24"/>
          <w:szCs w:val="24"/>
        </w:rPr>
        <w:t>planilhamento</w:t>
      </w:r>
      <w:proofErr w:type="spellEnd"/>
      <w:r w:rsidRPr="0014554E">
        <w:rPr>
          <w:rFonts w:ascii="Times New Roman" w:hAnsi="Times New Roman"/>
          <w:sz w:val="24"/>
          <w:szCs w:val="24"/>
        </w:rPr>
        <w:t xml:space="preserve">. No segundo capítulo, utilizamos </w:t>
      </w:r>
      <w:r w:rsidR="00F21B5E" w:rsidRPr="0014554E">
        <w:rPr>
          <w:rFonts w:ascii="Times New Roman" w:hAnsi="Times New Roman"/>
          <w:sz w:val="24"/>
          <w:szCs w:val="24"/>
        </w:rPr>
        <w:t>cinco</w:t>
      </w:r>
      <w:r w:rsidRPr="0014554E">
        <w:rPr>
          <w:rFonts w:ascii="Times New Roman" w:hAnsi="Times New Roman"/>
          <w:sz w:val="24"/>
          <w:szCs w:val="24"/>
        </w:rPr>
        <w:t xml:space="preserve"> estudos realizados com a macrofauna </w:t>
      </w:r>
      <w:proofErr w:type="spellStart"/>
      <w:r w:rsidRPr="0014554E">
        <w:rPr>
          <w:rFonts w:ascii="Times New Roman" w:hAnsi="Times New Roman"/>
          <w:sz w:val="24"/>
          <w:szCs w:val="24"/>
        </w:rPr>
        <w:t>bêntica</w:t>
      </w:r>
      <w:proofErr w:type="spellEnd"/>
      <w:r w:rsidRPr="0014554E">
        <w:rPr>
          <w:rFonts w:ascii="Times New Roman" w:hAnsi="Times New Roman"/>
          <w:sz w:val="24"/>
          <w:szCs w:val="24"/>
        </w:rPr>
        <w:t xml:space="preserve"> no Complexo Estuarino de Paranaguá (CEP)</w:t>
      </w:r>
      <w:r w:rsidR="00306615" w:rsidRPr="0014554E">
        <w:rPr>
          <w:rFonts w:ascii="Times New Roman" w:hAnsi="Times New Roman"/>
          <w:sz w:val="24"/>
          <w:szCs w:val="24"/>
        </w:rPr>
        <w:t>, com variação temporal</w:t>
      </w:r>
      <w:r w:rsidRPr="0014554E">
        <w:rPr>
          <w:rFonts w:ascii="Times New Roman" w:hAnsi="Times New Roman"/>
          <w:sz w:val="24"/>
          <w:szCs w:val="24"/>
        </w:rPr>
        <w:t>. Com os dados destes estudos calcul</w:t>
      </w:r>
      <w:r w:rsidR="00F21B5E" w:rsidRPr="0014554E">
        <w:rPr>
          <w:rFonts w:ascii="Times New Roman" w:hAnsi="Times New Roman"/>
          <w:sz w:val="24"/>
          <w:szCs w:val="24"/>
        </w:rPr>
        <w:t>amos os índices bióticos: AMBI,</w:t>
      </w:r>
      <w:r w:rsidRPr="0014554E">
        <w:rPr>
          <w:rFonts w:ascii="Times New Roman" w:hAnsi="Times New Roman"/>
          <w:sz w:val="24"/>
          <w:szCs w:val="24"/>
        </w:rPr>
        <w:t xml:space="preserve"> M-AMBI</w:t>
      </w:r>
      <w:r w:rsidR="00F21B5E" w:rsidRPr="0014554E">
        <w:rPr>
          <w:rFonts w:ascii="Times New Roman" w:hAnsi="Times New Roman"/>
          <w:sz w:val="24"/>
          <w:szCs w:val="24"/>
        </w:rPr>
        <w:t>, BENTIX e BO2A</w:t>
      </w:r>
      <w:r w:rsidRPr="0014554E">
        <w:rPr>
          <w:rFonts w:ascii="Times New Roman" w:hAnsi="Times New Roman"/>
          <w:sz w:val="24"/>
          <w:szCs w:val="24"/>
        </w:rPr>
        <w:t xml:space="preserve">. </w:t>
      </w:r>
      <w:r w:rsidR="00306615" w:rsidRPr="0014554E">
        <w:rPr>
          <w:rFonts w:ascii="Times New Roman" w:hAnsi="Times New Roman"/>
          <w:sz w:val="24"/>
          <w:szCs w:val="24"/>
        </w:rPr>
        <w:t>De um modo geral, a maior variação entre os status dos índices foi visualizada na escala espacial, não havendo grandes variações entre o status dos índices para diferentes anos ou estações. A</w:t>
      </w:r>
      <w:r w:rsidRPr="0014554E">
        <w:rPr>
          <w:rFonts w:ascii="Times New Roman" w:hAnsi="Times New Roman"/>
          <w:sz w:val="24"/>
          <w:szCs w:val="24"/>
        </w:rPr>
        <w:t xml:space="preserve"> região da cidade de Paranaguá </w:t>
      </w:r>
      <w:r w:rsidR="00306615" w:rsidRPr="0014554E">
        <w:rPr>
          <w:rFonts w:ascii="Times New Roman" w:hAnsi="Times New Roman"/>
          <w:sz w:val="24"/>
          <w:szCs w:val="24"/>
        </w:rPr>
        <w:t>foi</w:t>
      </w:r>
      <w:r w:rsidRPr="0014554E">
        <w:rPr>
          <w:rFonts w:ascii="Times New Roman" w:hAnsi="Times New Roman"/>
          <w:sz w:val="24"/>
          <w:szCs w:val="24"/>
        </w:rPr>
        <w:t xml:space="preserve"> uma das mais impactadas do estuário, ainda assim, apresenta níveis intermediários de impacto, que diminui ao longo do Canal da Cotinga. </w:t>
      </w:r>
      <w:r w:rsidR="00306615" w:rsidRPr="0014554E">
        <w:rPr>
          <w:rFonts w:ascii="Times New Roman" w:hAnsi="Times New Roman"/>
          <w:sz w:val="24"/>
          <w:szCs w:val="24"/>
        </w:rPr>
        <w:t>Não há estudos suficientes nas Baía de Laranjeiras e Antonina.</w:t>
      </w:r>
      <w:r w:rsidR="00AB3BAC" w:rsidRPr="0014554E">
        <w:rPr>
          <w:rFonts w:ascii="Times New Roman" w:hAnsi="Times New Roman"/>
          <w:sz w:val="24"/>
          <w:szCs w:val="24"/>
        </w:rPr>
        <w:t xml:space="preserve"> </w:t>
      </w:r>
      <w:r w:rsidR="00306615" w:rsidRPr="0014554E">
        <w:rPr>
          <w:rFonts w:ascii="Times New Roman" w:hAnsi="Times New Roman"/>
          <w:sz w:val="24"/>
          <w:szCs w:val="24"/>
        </w:rPr>
        <w:t>Os índices AMBI e BENTIX apresentaram resultados semelhantes</w:t>
      </w:r>
      <w:r w:rsidR="0014554E" w:rsidRPr="0014554E">
        <w:rPr>
          <w:rFonts w:ascii="Times New Roman" w:hAnsi="Times New Roman"/>
          <w:sz w:val="24"/>
          <w:szCs w:val="24"/>
        </w:rPr>
        <w:t xml:space="preserve"> e são considerados </w:t>
      </w:r>
      <w:r w:rsidR="00306615" w:rsidRPr="0014554E">
        <w:rPr>
          <w:rFonts w:ascii="Times New Roman" w:hAnsi="Times New Roman"/>
          <w:sz w:val="24"/>
          <w:szCs w:val="24"/>
        </w:rPr>
        <w:t xml:space="preserve">os mais confiáveis para </w:t>
      </w:r>
      <w:r w:rsidR="00AB3BAC" w:rsidRPr="0014554E">
        <w:rPr>
          <w:rFonts w:ascii="Times New Roman" w:hAnsi="Times New Roman"/>
          <w:sz w:val="24"/>
          <w:szCs w:val="24"/>
        </w:rPr>
        <w:t xml:space="preserve">serem aplicados em estuários subtropicais. </w:t>
      </w:r>
      <w:r w:rsidRPr="0014554E">
        <w:rPr>
          <w:rFonts w:ascii="Times New Roman" w:hAnsi="Times New Roman"/>
          <w:sz w:val="24"/>
          <w:szCs w:val="24"/>
        </w:rPr>
        <w:t xml:space="preserve">Para o terceiro capítulo, foram atualizados 71 traços informativos de digramas de vida (reprodução, sobrevivência e ecologia) de 192 espécies, de 25 famílias de anelídeos </w:t>
      </w:r>
      <w:proofErr w:type="spellStart"/>
      <w:r w:rsidRPr="0014554E">
        <w:rPr>
          <w:rFonts w:ascii="Times New Roman" w:hAnsi="Times New Roman"/>
          <w:sz w:val="24"/>
          <w:szCs w:val="24"/>
        </w:rPr>
        <w:t>bênticos</w:t>
      </w:r>
      <w:proofErr w:type="spellEnd"/>
      <w:r w:rsidRPr="0014554E">
        <w:rPr>
          <w:rFonts w:ascii="Times New Roman" w:hAnsi="Times New Roman"/>
          <w:sz w:val="24"/>
          <w:szCs w:val="24"/>
        </w:rPr>
        <w:t xml:space="preserve">. Com o auxílio de testes estatísticos de ordenação, variância e dissimilaridade, chegamos a três grupos distintos entre si, que coincidem com os padrões de diagramas de vida encontrado por outros autores: Grupo I – são espécies que apresentam número e tamanho dos ovos médios, mas uma grande capacidade de dispersão, seja pelas larvas </w:t>
      </w:r>
      <w:proofErr w:type="spellStart"/>
      <w:r w:rsidRPr="0014554E">
        <w:rPr>
          <w:rFonts w:ascii="Times New Roman" w:hAnsi="Times New Roman"/>
          <w:sz w:val="24"/>
          <w:szCs w:val="24"/>
        </w:rPr>
        <w:t>planctotróficas</w:t>
      </w:r>
      <w:proofErr w:type="spellEnd"/>
      <w:r w:rsidRPr="0014554E">
        <w:rPr>
          <w:rFonts w:ascii="Times New Roman" w:hAnsi="Times New Roman"/>
          <w:sz w:val="24"/>
          <w:szCs w:val="24"/>
        </w:rPr>
        <w:t xml:space="preserve"> ou pelo hábito de vida errante que também os caracteriza como </w:t>
      </w:r>
      <w:proofErr w:type="spellStart"/>
      <w:r w:rsidRPr="0014554E">
        <w:rPr>
          <w:rFonts w:ascii="Times New Roman" w:hAnsi="Times New Roman"/>
          <w:sz w:val="24"/>
          <w:szCs w:val="24"/>
        </w:rPr>
        <w:t>biodifusores</w:t>
      </w:r>
      <w:proofErr w:type="spellEnd"/>
      <w:r w:rsidRPr="0014554E">
        <w:rPr>
          <w:rFonts w:ascii="Times New Roman" w:hAnsi="Times New Roman"/>
          <w:sz w:val="24"/>
          <w:szCs w:val="24"/>
        </w:rPr>
        <w:t xml:space="preserve"> dos sedimentos. As espécies do grupo I compõe populações que tendem a se estabelecer em ambientes mais estáveis como o </w:t>
      </w:r>
      <w:proofErr w:type="spellStart"/>
      <w:r w:rsidRPr="0014554E">
        <w:rPr>
          <w:rFonts w:ascii="Times New Roman" w:hAnsi="Times New Roman"/>
          <w:sz w:val="24"/>
          <w:szCs w:val="24"/>
        </w:rPr>
        <w:t>infralitoral</w:t>
      </w:r>
      <w:proofErr w:type="spellEnd"/>
      <w:r w:rsidRPr="0014554E">
        <w:rPr>
          <w:rFonts w:ascii="Times New Roman" w:hAnsi="Times New Roman"/>
          <w:sz w:val="24"/>
          <w:szCs w:val="24"/>
        </w:rPr>
        <w:t xml:space="preserve">, o que permite a dispersão dos indivíduos. Grupo II - adultos são pequenos, mantém os ovos em cápsulas gelatinosas, tem desenvolvimento direto e/ou </w:t>
      </w:r>
      <w:proofErr w:type="spellStart"/>
      <w:r w:rsidRPr="0014554E">
        <w:rPr>
          <w:rFonts w:ascii="Times New Roman" w:hAnsi="Times New Roman"/>
          <w:sz w:val="24"/>
          <w:szCs w:val="24"/>
        </w:rPr>
        <w:t>lecitotrófico</w:t>
      </w:r>
      <w:proofErr w:type="spellEnd"/>
      <w:r w:rsidRPr="0014554E">
        <w:rPr>
          <w:rFonts w:ascii="Times New Roman" w:hAnsi="Times New Roman"/>
          <w:sz w:val="24"/>
          <w:szCs w:val="24"/>
        </w:rPr>
        <w:t xml:space="preserve">. São populações que vivem em ambientes de salinidade reduzida ou variável, onde a dispersão é perigosa para a sobrevivência larval. Essas espécies se enquadram na </w:t>
      </w:r>
      <w:bookmarkStart w:id="0" w:name="_GoBack"/>
      <w:r w:rsidRPr="0014554E">
        <w:rPr>
          <w:rFonts w:ascii="Times New Roman" w:hAnsi="Times New Roman"/>
          <w:sz w:val="24"/>
          <w:szCs w:val="24"/>
        </w:rPr>
        <w:t xml:space="preserve">estratégia de reprodução K, com cuidado da prole. Grupo III - adultos grandes, </w:t>
      </w:r>
      <w:proofErr w:type="spellStart"/>
      <w:r w:rsidRPr="0014554E">
        <w:rPr>
          <w:rFonts w:ascii="Times New Roman" w:hAnsi="Times New Roman"/>
          <w:sz w:val="24"/>
          <w:szCs w:val="24"/>
        </w:rPr>
        <w:t>tubícolas</w:t>
      </w:r>
      <w:proofErr w:type="spellEnd"/>
      <w:r w:rsidRPr="0014554E">
        <w:rPr>
          <w:rFonts w:ascii="Times New Roman" w:hAnsi="Times New Roman"/>
          <w:sz w:val="24"/>
          <w:szCs w:val="24"/>
        </w:rPr>
        <w:t xml:space="preserve"> </w:t>
      </w:r>
      <w:bookmarkEnd w:id="0"/>
      <w:r w:rsidRPr="0014554E">
        <w:rPr>
          <w:rFonts w:ascii="Times New Roman" w:hAnsi="Times New Roman"/>
          <w:sz w:val="24"/>
          <w:szCs w:val="24"/>
        </w:rPr>
        <w:lastRenderedPageBreak/>
        <w:t>ou cavadores com baixa mobilidade, apresentam ovos grandes e em menor quantidade. Presentes em águas tropicais e ambientes variáveis, como estuários e águas poluídas.</w:t>
      </w:r>
    </w:p>
    <w:p w14:paraId="40BF77F4" w14:textId="77777777" w:rsidR="006811C6" w:rsidRDefault="006811C6" w:rsidP="006811C6">
      <w:pPr>
        <w:spacing w:after="0" w:line="240" w:lineRule="auto"/>
        <w:ind w:firstLine="708"/>
        <w:contextualSpacing/>
        <w:jc w:val="both"/>
        <w:rPr>
          <w:rFonts w:ascii="Times New Roman" w:hAnsi="Times New Roman"/>
          <w:sz w:val="24"/>
          <w:szCs w:val="24"/>
        </w:rPr>
      </w:pPr>
    </w:p>
    <w:p w14:paraId="0C69A87B" w14:textId="77777777" w:rsidR="006811C6" w:rsidRDefault="006811C6" w:rsidP="006811C6">
      <w:pPr>
        <w:spacing w:after="0" w:line="240" w:lineRule="auto"/>
        <w:contextualSpacing/>
        <w:jc w:val="both"/>
        <w:rPr>
          <w:rFonts w:ascii="Times New Roman" w:hAnsi="Times New Roman"/>
          <w:sz w:val="24"/>
          <w:szCs w:val="24"/>
          <w:lang w:val="pt"/>
        </w:rPr>
      </w:pPr>
      <w:r>
        <w:rPr>
          <w:rFonts w:ascii="Times New Roman" w:hAnsi="Times New Roman"/>
          <w:b/>
          <w:sz w:val="24"/>
          <w:szCs w:val="24"/>
        </w:rPr>
        <w:t>Palavras-chave:</w:t>
      </w:r>
      <w:r>
        <w:rPr>
          <w:rFonts w:ascii="Times New Roman" w:hAnsi="Times New Roman"/>
          <w:sz w:val="24"/>
          <w:szCs w:val="24"/>
        </w:rPr>
        <w:t xml:space="preserve"> </w:t>
      </w:r>
      <w:r>
        <w:rPr>
          <w:rFonts w:ascii="Times New Roman" w:hAnsi="Times New Roman"/>
          <w:sz w:val="24"/>
          <w:szCs w:val="24"/>
          <w:lang w:val="pt"/>
        </w:rPr>
        <w:t xml:space="preserve"> Estuários; Índices Bióticos; Diagramas de Vida.</w:t>
      </w:r>
    </w:p>
    <w:p w14:paraId="5BA1F67F" w14:textId="77777777" w:rsidR="0012327A" w:rsidRDefault="0012327A">
      <w:pPr>
        <w:spacing w:after="0" w:line="240" w:lineRule="auto"/>
        <w:contextualSpacing/>
        <w:jc w:val="both"/>
        <w:rPr>
          <w:rFonts w:ascii="Times New Roman" w:hAnsi="Times New Roman"/>
          <w:sz w:val="24"/>
          <w:szCs w:val="28"/>
        </w:rPr>
      </w:pPr>
    </w:p>
    <w:p w14:paraId="4267CF4D" w14:textId="77777777" w:rsidR="00AE244F" w:rsidRDefault="00AE244F">
      <w:pPr>
        <w:spacing w:after="0" w:line="240" w:lineRule="auto"/>
        <w:contextualSpacing/>
        <w:jc w:val="both"/>
        <w:rPr>
          <w:rFonts w:ascii="Times New Roman" w:hAnsi="Times New Roman"/>
          <w:sz w:val="24"/>
          <w:szCs w:val="24"/>
          <w:lang w:val="pt"/>
        </w:rPr>
      </w:pPr>
    </w:p>
    <w:p w14:paraId="23888654" w14:textId="77777777" w:rsidR="00AE244F" w:rsidRDefault="00AE244F">
      <w:pPr>
        <w:spacing w:after="0" w:line="240" w:lineRule="auto"/>
        <w:contextualSpacing/>
        <w:jc w:val="both"/>
        <w:rPr>
          <w:rFonts w:ascii="Times New Roman" w:hAnsi="Times New Roman"/>
          <w:sz w:val="24"/>
          <w:szCs w:val="24"/>
          <w:lang w:val="pt"/>
        </w:rPr>
      </w:pPr>
    </w:p>
    <w:p w14:paraId="479617B0" w14:textId="77777777" w:rsidR="00AE244F" w:rsidRDefault="00AE244F">
      <w:pPr>
        <w:spacing w:after="0" w:line="240" w:lineRule="auto"/>
        <w:contextualSpacing/>
        <w:jc w:val="both"/>
        <w:rPr>
          <w:rFonts w:ascii="Times New Roman" w:hAnsi="Times New Roman"/>
          <w:sz w:val="24"/>
          <w:szCs w:val="24"/>
          <w:lang w:val="pt"/>
        </w:rPr>
      </w:pPr>
    </w:p>
    <w:p w14:paraId="6417863D" w14:textId="77777777" w:rsidR="00AE244F" w:rsidRDefault="00AE244F">
      <w:pPr>
        <w:spacing w:after="0" w:line="240" w:lineRule="auto"/>
        <w:contextualSpacing/>
        <w:jc w:val="both"/>
        <w:rPr>
          <w:rFonts w:ascii="Times New Roman" w:hAnsi="Times New Roman"/>
          <w:sz w:val="24"/>
          <w:szCs w:val="24"/>
          <w:lang w:val="pt"/>
        </w:rPr>
      </w:pPr>
    </w:p>
    <w:p w14:paraId="7585C10D" w14:textId="77777777" w:rsidR="00AE244F" w:rsidRDefault="00AE244F">
      <w:pPr>
        <w:spacing w:after="0" w:line="240" w:lineRule="auto"/>
        <w:contextualSpacing/>
        <w:jc w:val="both"/>
        <w:rPr>
          <w:rFonts w:ascii="Times New Roman" w:hAnsi="Times New Roman"/>
          <w:sz w:val="24"/>
          <w:szCs w:val="24"/>
          <w:lang w:val="pt"/>
        </w:rPr>
      </w:pPr>
    </w:p>
    <w:p w14:paraId="274C0955" w14:textId="77777777" w:rsidR="00AE244F" w:rsidRDefault="00AE244F">
      <w:pPr>
        <w:spacing w:after="0" w:line="240" w:lineRule="auto"/>
        <w:contextualSpacing/>
        <w:jc w:val="both"/>
        <w:rPr>
          <w:rFonts w:ascii="Times New Roman" w:hAnsi="Times New Roman"/>
          <w:sz w:val="24"/>
          <w:szCs w:val="24"/>
          <w:lang w:val="pt"/>
        </w:rPr>
      </w:pPr>
    </w:p>
    <w:p w14:paraId="2B0ED43A" w14:textId="77777777" w:rsidR="00AE244F" w:rsidRDefault="00AE244F">
      <w:pPr>
        <w:spacing w:after="0" w:line="240" w:lineRule="auto"/>
        <w:contextualSpacing/>
        <w:jc w:val="both"/>
        <w:rPr>
          <w:rFonts w:ascii="Times New Roman" w:hAnsi="Times New Roman"/>
          <w:sz w:val="24"/>
          <w:szCs w:val="24"/>
          <w:lang w:val="pt"/>
        </w:rPr>
      </w:pPr>
    </w:p>
    <w:p w14:paraId="72F08072" w14:textId="77777777" w:rsidR="00AE244F" w:rsidRDefault="00AE244F">
      <w:pPr>
        <w:spacing w:after="0" w:line="240" w:lineRule="auto"/>
        <w:contextualSpacing/>
        <w:jc w:val="both"/>
        <w:rPr>
          <w:rFonts w:ascii="Times New Roman" w:hAnsi="Times New Roman"/>
          <w:sz w:val="24"/>
          <w:szCs w:val="24"/>
          <w:lang w:val="pt"/>
        </w:rPr>
      </w:pPr>
    </w:p>
    <w:p w14:paraId="0F7C8B48" w14:textId="77777777" w:rsidR="00AE244F" w:rsidRDefault="00AE244F">
      <w:pPr>
        <w:spacing w:after="0" w:line="240" w:lineRule="auto"/>
        <w:contextualSpacing/>
        <w:jc w:val="both"/>
        <w:rPr>
          <w:rFonts w:ascii="Times New Roman" w:hAnsi="Times New Roman"/>
          <w:sz w:val="24"/>
          <w:szCs w:val="24"/>
          <w:lang w:val="pt"/>
        </w:rPr>
      </w:pPr>
    </w:p>
    <w:p w14:paraId="37F7F1FE" w14:textId="77777777" w:rsidR="00AE244F" w:rsidRDefault="00AE244F">
      <w:pPr>
        <w:spacing w:after="0" w:line="240" w:lineRule="auto"/>
        <w:contextualSpacing/>
        <w:jc w:val="both"/>
        <w:rPr>
          <w:rFonts w:ascii="Times New Roman" w:hAnsi="Times New Roman"/>
          <w:sz w:val="24"/>
          <w:szCs w:val="24"/>
          <w:lang w:val="pt"/>
        </w:rPr>
      </w:pPr>
    </w:p>
    <w:p w14:paraId="3E0B76E3" w14:textId="77777777" w:rsidR="00AE244F" w:rsidRDefault="00AE244F">
      <w:pPr>
        <w:spacing w:after="0" w:line="240" w:lineRule="auto"/>
        <w:contextualSpacing/>
        <w:jc w:val="both"/>
        <w:rPr>
          <w:rFonts w:ascii="Times New Roman" w:hAnsi="Times New Roman"/>
          <w:sz w:val="24"/>
          <w:szCs w:val="24"/>
          <w:lang w:val="pt"/>
        </w:rPr>
      </w:pPr>
    </w:p>
    <w:p w14:paraId="58DCC598" w14:textId="77777777" w:rsidR="00AE244F" w:rsidRDefault="00AE244F">
      <w:pPr>
        <w:spacing w:after="0" w:line="240" w:lineRule="auto"/>
        <w:contextualSpacing/>
        <w:jc w:val="both"/>
        <w:rPr>
          <w:rFonts w:ascii="Times New Roman" w:hAnsi="Times New Roman"/>
          <w:sz w:val="24"/>
          <w:szCs w:val="24"/>
          <w:lang w:val="pt"/>
        </w:rPr>
      </w:pPr>
    </w:p>
    <w:p w14:paraId="28953DF9" w14:textId="77777777" w:rsidR="00AE244F" w:rsidRDefault="00AE244F">
      <w:pPr>
        <w:spacing w:after="0" w:line="240" w:lineRule="auto"/>
        <w:contextualSpacing/>
        <w:jc w:val="both"/>
        <w:rPr>
          <w:rFonts w:ascii="Times New Roman" w:hAnsi="Times New Roman"/>
          <w:sz w:val="24"/>
          <w:szCs w:val="24"/>
          <w:lang w:val="pt"/>
        </w:rPr>
      </w:pPr>
    </w:p>
    <w:p w14:paraId="00774690" w14:textId="77777777" w:rsidR="00AE244F" w:rsidRDefault="00AE244F">
      <w:pPr>
        <w:spacing w:after="0" w:line="240" w:lineRule="auto"/>
        <w:contextualSpacing/>
        <w:jc w:val="both"/>
        <w:rPr>
          <w:rFonts w:ascii="Times New Roman" w:hAnsi="Times New Roman"/>
          <w:sz w:val="24"/>
          <w:szCs w:val="24"/>
          <w:lang w:val="pt"/>
        </w:rPr>
      </w:pPr>
    </w:p>
    <w:p w14:paraId="7ADAB243" w14:textId="77777777" w:rsidR="00AE244F" w:rsidRDefault="00AE244F">
      <w:pPr>
        <w:spacing w:after="0" w:line="240" w:lineRule="auto"/>
        <w:contextualSpacing/>
        <w:jc w:val="both"/>
        <w:rPr>
          <w:rFonts w:ascii="Times New Roman" w:hAnsi="Times New Roman"/>
          <w:sz w:val="24"/>
          <w:szCs w:val="24"/>
          <w:lang w:val="pt"/>
        </w:rPr>
      </w:pPr>
    </w:p>
    <w:p w14:paraId="32F5BE23" w14:textId="77777777" w:rsidR="00AE244F" w:rsidRDefault="00AE244F">
      <w:pPr>
        <w:spacing w:after="0" w:line="240" w:lineRule="auto"/>
        <w:contextualSpacing/>
        <w:jc w:val="both"/>
        <w:rPr>
          <w:rFonts w:ascii="Times New Roman" w:hAnsi="Times New Roman"/>
          <w:sz w:val="24"/>
          <w:szCs w:val="24"/>
          <w:lang w:val="pt"/>
        </w:rPr>
      </w:pPr>
    </w:p>
    <w:p w14:paraId="188C053B" w14:textId="77777777" w:rsidR="00AE244F" w:rsidRDefault="00AE244F">
      <w:pPr>
        <w:spacing w:after="0" w:line="240" w:lineRule="auto"/>
        <w:contextualSpacing/>
        <w:jc w:val="both"/>
        <w:rPr>
          <w:rFonts w:ascii="Times New Roman" w:hAnsi="Times New Roman"/>
          <w:sz w:val="24"/>
          <w:szCs w:val="24"/>
          <w:lang w:val="pt"/>
        </w:rPr>
      </w:pPr>
    </w:p>
    <w:p w14:paraId="4EB16AF8" w14:textId="77777777" w:rsidR="00AE244F" w:rsidRDefault="00AE244F">
      <w:pPr>
        <w:spacing w:after="0" w:line="240" w:lineRule="auto"/>
        <w:contextualSpacing/>
        <w:jc w:val="both"/>
        <w:rPr>
          <w:rFonts w:ascii="Times New Roman" w:hAnsi="Times New Roman"/>
          <w:sz w:val="24"/>
          <w:szCs w:val="24"/>
          <w:lang w:val="pt"/>
        </w:rPr>
      </w:pPr>
    </w:p>
    <w:p w14:paraId="07619153" w14:textId="77777777" w:rsidR="00AE244F" w:rsidRDefault="00AE244F">
      <w:pPr>
        <w:spacing w:after="0" w:line="240" w:lineRule="auto"/>
        <w:contextualSpacing/>
        <w:jc w:val="both"/>
        <w:rPr>
          <w:rFonts w:ascii="Times New Roman" w:hAnsi="Times New Roman"/>
          <w:sz w:val="24"/>
          <w:szCs w:val="24"/>
          <w:lang w:val="pt"/>
        </w:rPr>
      </w:pPr>
    </w:p>
    <w:p w14:paraId="4510DFD7" w14:textId="77777777" w:rsidR="00AE244F" w:rsidRDefault="00AE244F">
      <w:pPr>
        <w:spacing w:after="0" w:line="240" w:lineRule="auto"/>
        <w:contextualSpacing/>
        <w:jc w:val="both"/>
        <w:rPr>
          <w:rFonts w:ascii="Times New Roman" w:hAnsi="Times New Roman"/>
          <w:sz w:val="24"/>
          <w:szCs w:val="24"/>
          <w:lang w:val="pt"/>
        </w:rPr>
      </w:pPr>
    </w:p>
    <w:p w14:paraId="336807E8" w14:textId="77777777" w:rsidR="00AE244F" w:rsidRDefault="00AE244F">
      <w:pPr>
        <w:spacing w:after="0" w:line="240" w:lineRule="auto"/>
        <w:contextualSpacing/>
        <w:jc w:val="both"/>
        <w:rPr>
          <w:rFonts w:ascii="Times New Roman" w:hAnsi="Times New Roman"/>
          <w:sz w:val="24"/>
          <w:szCs w:val="24"/>
          <w:lang w:val="pt"/>
        </w:rPr>
      </w:pPr>
    </w:p>
    <w:p w14:paraId="39043017" w14:textId="77777777" w:rsidR="00AE244F" w:rsidRDefault="00AE244F">
      <w:pPr>
        <w:spacing w:after="0" w:line="240" w:lineRule="auto"/>
        <w:contextualSpacing/>
        <w:jc w:val="both"/>
        <w:rPr>
          <w:rFonts w:ascii="Times New Roman" w:hAnsi="Times New Roman"/>
          <w:sz w:val="24"/>
          <w:szCs w:val="24"/>
          <w:lang w:val="pt"/>
        </w:rPr>
      </w:pPr>
    </w:p>
    <w:p w14:paraId="70B5AFE7" w14:textId="77777777" w:rsidR="00AE244F" w:rsidRDefault="00AE244F">
      <w:pPr>
        <w:spacing w:after="0" w:line="240" w:lineRule="auto"/>
        <w:contextualSpacing/>
        <w:jc w:val="both"/>
        <w:rPr>
          <w:rFonts w:ascii="Times New Roman" w:hAnsi="Times New Roman"/>
          <w:sz w:val="24"/>
          <w:szCs w:val="24"/>
          <w:lang w:val="pt"/>
        </w:rPr>
      </w:pPr>
    </w:p>
    <w:p w14:paraId="3EA86437" w14:textId="77777777" w:rsidR="00AE244F" w:rsidRDefault="00AE244F">
      <w:pPr>
        <w:spacing w:after="0" w:line="240" w:lineRule="auto"/>
        <w:contextualSpacing/>
        <w:jc w:val="both"/>
        <w:rPr>
          <w:rFonts w:ascii="Times New Roman" w:hAnsi="Times New Roman"/>
          <w:sz w:val="24"/>
          <w:szCs w:val="24"/>
          <w:lang w:val="pt"/>
        </w:rPr>
      </w:pPr>
    </w:p>
    <w:sectPr w:rsidR="00AE244F">
      <w:headerReference w:type="default" r:id="rId8"/>
      <w:footerReference w:type="default" r:id="rId9"/>
      <w:pgSz w:w="11906" w:h="16838"/>
      <w:pgMar w:top="1417" w:right="1701" w:bottom="1417" w:left="1701" w:header="142"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941E4" w14:textId="77777777" w:rsidR="00520A5E" w:rsidRDefault="00520A5E">
      <w:pPr>
        <w:spacing w:after="0" w:line="240" w:lineRule="auto"/>
      </w:pPr>
      <w:r>
        <w:separator/>
      </w:r>
    </w:p>
  </w:endnote>
  <w:endnote w:type="continuationSeparator" w:id="0">
    <w:p w14:paraId="31211953" w14:textId="77777777" w:rsidR="00520A5E" w:rsidRDefault="00520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C30F2" w14:textId="37F54A31" w:rsidR="0012327A" w:rsidRDefault="00415597">
    <w:pPr>
      <w:pStyle w:val="Rodap"/>
      <w:jc w:val="right"/>
      <w:rPr>
        <w:rFonts w:ascii="Times New Roman" w:hAnsi="Times New Roman"/>
        <w:sz w:val="24"/>
        <w:szCs w:val="24"/>
        <w:lang w:val="pt"/>
      </w:rPr>
    </w:pPr>
    <w:r>
      <w:rPr>
        <w:rFonts w:ascii="Times New Roman" w:hAnsi="Times New Roman"/>
        <w:sz w:val="24"/>
        <w:szCs w:val="24"/>
      </w:rPr>
      <w:t>I</w:t>
    </w:r>
    <w:r w:rsidR="00D00DD5">
      <w:rPr>
        <w:rFonts w:ascii="Times New Roman" w:hAnsi="Times New Roman"/>
        <w:sz w:val="24"/>
        <w:szCs w:val="24"/>
      </w:rPr>
      <w:t>I</w:t>
    </w:r>
    <w:r w:rsidR="001A62DF">
      <w:rPr>
        <w:rFonts w:ascii="Times New Roman" w:hAnsi="Times New Roman"/>
        <w:sz w:val="24"/>
        <w:szCs w:val="24"/>
      </w:rPr>
      <w:t xml:space="preserve"> Simpósio</w:t>
    </w:r>
    <w:r>
      <w:rPr>
        <w:rFonts w:ascii="Times New Roman" w:hAnsi="Times New Roman"/>
        <w:sz w:val="24"/>
        <w:szCs w:val="24"/>
      </w:rPr>
      <w:t xml:space="preserve"> Paranaense</w:t>
    </w:r>
    <w:r w:rsidR="00AE244F">
      <w:rPr>
        <w:rFonts w:ascii="Times New Roman" w:hAnsi="Times New Roman"/>
        <w:sz w:val="24"/>
        <w:szCs w:val="24"/>
      </w:rPr>
      <w:t xml:space="preserve"> de Zoologia -</w:t>
    </w:r>
    <w:r w:rsidR="001A62DF">
      <w:rPr>
        <w:rFonts w:ascii="Times New Roman" w:hAnsi="Times New Roman"/>
        <w:sz w:val="24"/>
        <w:szCs w:val="24"/>
      </w:rPr>
      <w:t xml:space="preserve"> </w:t>
    </w:r>
    <w:r w:rsidR="00D00DD5">
      <w:rPr>
        <w:rFonts w:ascii="Times New Roman" w:hAnsi="Times New Roman"/>
        <w:sz w:val="24"/>
        <w:szCs w:val="24"/>
        <w:lang w:val="pt"/>
      </w:rPr>
      <w:t>31</w:t>
    </w:r>
    <w:r w:rsidR="001A62DF">
      <w:rPr>
        <w:rFonts w:ascii="Times New Roman" w:hAnsi="Times New Roman"/>
        <w:sz w:val="24"/>
        <w:szCs w:val="24"/>
      </w:rPr>
      <w:t xml:space="preserve"> de agosto</w:t>
    </w:r>
    <w:r w:rsidR="00D00DD5">
      <w:rPr>
        <w:rFonts w:ascii="Times New Roman" w:hAnsi="Times New Roman"/>
        <w:sz w:val="24"/>
        <w:szCs w:val="24"/>
      </w:rPr>
      <w:t xml:space="preserve"> a 03 de setembro</w:t>
    </w:r>
    <w:r w:rsidR="001A62DF">
      <w:rPr>
        <w:rFonts w:ascii="Times New Roman" w:hAnsi="Times New Roman"/>
        <w:sz w:val="24"/>
        <w:szCs w:val="24"/>
      </w:rPr>
      <w:t xml:space="preserve"> de 20</w:t>
    </w:r>
    <w:r w:rsidR="00AE244F">
      <w:rPr>
        <w:rFonts w:ascii="Times New Roman" w:hAnsi="Times New Roman"/>
        <w:sz w:val="24"/>
        <w:szCs w:val="24"/>
      </w:rPr>
      <w:t>2</w:t>
    </w:r>
    <w:r w:rsidR="00D00DD5">
      <w:rPr>
        <w:rFonts w:ascii="Times New Roman" w:hAnsi="Times New Roman"/>
        <w:sz w:val="24"/>
        <w:szCs w:val="24"/>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C5524" w14:textId="77777777" w:rsidR="00520A5E" w:rsidRDefault="00520A5E">
      <w:pPr>
        <w:spacing w:after="0" w:line="240" w:lineRule="auto"/>
      </w:pPr>
      <w:r>
        <w:separator/>
      </w:r>
    </w:p>
  </w:footnote>
  <w:footnote w:type="continuationSeparator" w:id="0">
    <w:p w14:paraId="5435A025" w14:textId="77777777" w:rsidR="00520A5E" w:rsidRDefault="00520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26" w:type="dxa"/>
      <w:tblLayout w:type="fixed"/>
      <w:tblLook w:val="0000" w:firstRow="0" w:lastRow="0" w:firstColumn="0" w:lastColumn="0" w:noHBand="0" w:noVBand="0"/>
    </w:tblPr>
    <w:tblGrid>
      <w:gridCol w:w="2268"/>
      <w:gridCol w:w="6379"/>
      <w:gridCol w:w="2835"/>
    </w:tblGrid>
    <w:tr w:rsidR="0012327A" w14:paraId="6D41EE05" w14:textId="77777777">
      <w:trPr>
        <w:trHeight w:val="1136"/>
      </w:trPr>
      <w:tc>
        <w:tcPr>
          <w:tcW w:w="2268" w:type="dxa"/>
        </w:tcPr>
        <w:p w14:paraId="63EA9BA0" w14:textId="088734E7" w:rsidR="0012327A" w:rsidRDefault="00707143">
          <w:pPr>
            <w:pStyle w:val="Cabealho"/>
            <w:ind w:left="-108" w:right="34"/>
            <w:contextualSpacing/>
            <w:jc w:val="center"/>
            <w:rPr>
              <w:lang w:val="pt"/>
            </w:rPr>
          </w:pPr>
          <w:r>
            <w:rPr>
              <w:noProof/>
              <w:lang w:eastAsia="pt-BR"/>
            </w:rPr>
            <w:drawing>
              <wp:inline distT="0" distB="0" distL="0" distR="0" wp14:anchorId="46053133" wp14:editId="503D3C9B">
                <wp:extent cx="982980" cy="982980"/>
                <wp:effectExtent l="0" t="0" r="762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inline>
            </w:drawing>
          </w:r>
        </w:p>
      </w:tc>
      <w:tc>
        <w:tcPr>
          <w:tcW w:w="6379" w:type="dxa"/>
        </w:tcPr>
        <w:p w14:paraId="3A613D1D" w14:textId="77777777" w:rsidR="0012327A" w:rsidRDefault="0012327A">
          <w:pPr>
            <w:pStyle w:val="Cabealho"/>
            <w:spacing w:line="276" w:lineRule="auto"/>
            <w:ind w:left="-57"/>
            <w:contextualSpacing/>
            <w:jc w:val="center"/>
            <w:rPr>
              <w:rFonts w:ascii="Times New Roman" w:hAnsi="Times New Roman"/>
              <w:b/>
              <w:sz w:val="24"/>
            </w:rPr>
          </w:pPr>
        </w:p>
        <w:p w14:paraId="3F726245" w14:textId="77777777" w:rsidR="0012327A" w:rsidRDefault="001A62DF">
          <w:pPr>
            <w:pStyle w:val="Cabealho"/>
            <w:spacing w:line="276" w:lineRule="auto"/>
            <w:ind w:left="-57"/>
            <w:contextualSpacing/>
            <w:jc w:val="center"/>
            <w:rPr>
              <w:rFonts w:ascii="Times New Roman" w:hAnsi="Times New Roman"/>
              <w:b/>
              <w:sz w:val="24"/>
            </w:rPr>
          </w:pPr>
          <w:r>
            <w:rPr>
              <w:rFonts w:ascii="Times New Roman" w:hAnsi="Times New Roman"/>
              <w:b/>
              <w:sz w:val="24"/>
            </w:rPr>
            <w:t>Universidade Federal do Paraná</w:t>
          </w:r>
        </w:p>
        <w:p w14:paraId="2230B7A7" w14:textId="77777777" w:rsidR="0012327A" w:rsidRDefault="001A62DF">
          <w:pPr>
            <w:pStyle w:val="Cabealho"/>
            <w:spacing w:line="276" w:lineRule="auto"/>
            <w:ind w:left="-57"/>
            <w:contextualSpacing/>
            <w:jc w:val="center"/>
            <w:rPr>
              <w:rFonts w:ascii="Times New Roman" w:hAnsi="Times New Roman"/>
              <w:b/>
              <w:sz w:val="24"/>
            </w:rPr>
          </w:pPr>
          <w:r>
            <w:rPr>
              <w:rFonts w:ascii="Times New Roman" w:hAnsi="Times New Roman"/>
              <w:b/>
              <w:sz w:val="24"/>
            </w:rPr>
            <w:t>Programa de Pós-Graduação em Zoologia</w:t>
          </w:r>
        </w:p>
        <w:p w14:paraId="42023931" w14:textId="33A0F987" w:rsidR="0012327A" w:rsidRDefault="00415597" w:rsidP="00415597">
          <w:pPr>
            <w:pStyle w:val="Cabealho"/>
            <w:spacing w:line="276" w:lineRule="auto"/>
            <w:ind w:left="-57"/>
            <w:contextualSpacing/>
            <w:jc w:val="center"/>
            <w:rPr>
              <w:rFonts w:ascii="Times New Roman" w:hAnsi="Times New Roman"/>
              <w:b/>
              <w:sz w:val="24"/>
            </w:rPr>
          </w:pPr>
          <w:r>
            <w:rPr>
              <w:rFonts w:ascii="Times New Roman" w:hAnsi="Times New Roman"/>
              <w:b/>
              <w:sz w:val="24"/>
            </w:rPr>
            <w:t>I</w:t>
          </w:r>
          <w:r w:rsidR="00D00DD5">
            <w:rPr>
              <w:rFonts w:ascii="Times New Roman" w:hAnsi="Times New Roman"/>
              <w:b/>
              <w:sz w:val="24"/>
            </w:rPr>
            <w:t>I</w:t>
          </w:r>
          <w:r>
            <w:rPr>
              <w:rFonts w:ascii="Times New Roman" w:hAnsi="Times New Roman"/>
              <w:b/>
              <w:sz w:val="24"/>
            </w:rPr>
            <w:t xml:space="preserve"> </w:t>
          </w:r>
          <w:r w:rsidR="001A62DF">
            <w:rPr>
              <w:rFonts w:ascii="Times New Roman" w:hAnsi="Times New Roman"/>
              <w:b/>
              <w:sz w:val="24"/>
            </w:rPr>
            <w:t>Simpósio</w:t>
          </w:r>
          <w:r>
            <w:rPr>
              <w:rFonts w:ascii="Times New Roman" w:hAnsi="Times New Roman"/>
              <w:b/>
              <w:sz w:val="24"/>
            </w:rPr>
            <w:t xml:space="preserve"> Paranaense de</w:t>
          </w:r>
          <w:r w:rsidR="001A62DF">
            <w:rPr>
              <w:rFonts w:ascii="Times New Roman" w:hAnsi="Times New Roman"/>
              <w:b/>
              <w:sz w:val="24"/>
            </w:rPr>
            <w:t xml:space="preserve"> Zoologia</w:t>
          </w:r>
          <w:r>
            <w:rPr>
              <w:rFonts w:ascii="Times New Roman" w:hAnsi="Times New Roman"/>
              <w:b/>
              <w:sz w:val="24"/>
            </w:rPr>
            <w:t xml:space="preserve"> – </w:t>
          </w:r>
          <w:proofErr w:type="spellStart"/>
          <w:r>
            <w:rPr>
              <w:rFonts w:ascii="Times New Roman" w:hAnsi="Times New Roman"/>
              <w:b/>
              <w:sz w:val="24"/>
            </w:rPr>
            <w:t>SPZoo</w:t>
          </w:r>
          <w:proofErr w:type="spellEnd"/>
          <w:r>
            <w:rPr>
              <w:rFonts w:ascii="Times New Roman" w:hAnsi="Times New Roman"/>
              <w:b/>
              <w:sz w:val="24"/>
            </w:rPr>
            <w:t xml:space="preserve"> - UFPR</w:t>
          </w:r>
        </w:p>
      </w:tc>
      <w:tc>
        <w:tcPr>
          <w:tcW w:w="2835" w:type="dxa"/>
        </w:tcPr>
        <w:p w14:paraId="6A58D721" w14:textId="1436F976" w:rsidR="0012327A" w:rsidRDefault="00BB225D">
          <w:pPr>
            <w:pStyle w:val="Cabealho"/>
            <w:contextualSpacing/>
          </w:pPr>
          <w:r>
            <w:rPr>
              <w:noProof/>
              <w:lang w:eastAsia="pt-BR"/>
            </w:rPr>
            <w:drawing>
              <wp:inline distT="0" distB="0" distL="0" distR="0" wp14:anchorId="41D987A2" wp14:editId="7D6E86D1">
                <wp:extent cx="1310640" cy="815340"/>
                <wp:effectExtent l="0" t="0" r="0" b="0"/>
                <wp:docPr id="2" name="Imagem 6" descr="Descrição: Resultado de imagem para uf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Descrição: Resultado de imagem para ufpr logo"/>
                        <pic:cNvPicPr>
                          <a:picLocks noChangeAspect="1" noChangeArrowheads="1"/>
                        </pic:cNvPicPr>
                      </pic:nvPicPr>
                      <pic:blipFill>
                        <a:blip r:embed="rId2">
                          <a:extLst>
                            <a:ext uri="{28A0092B-C50C-407E-A947-70E740481C1C}">
                              <a14:useLocalDpi xmlns:a14="http://schemas.microsoft.com/office/drawing/2010/main" val="0"/>
                            </a:ext>
                          </a:extLst>
                        </a:blip>
                        <a:srcRect l="13017" t="3593" r="10788"/>
                        <a:stretch>
                          <a:fillRect/>
                        </a:stretch>
                      </pic:blipFill>
                      <pic:spPr bwMode="auto">
                        <a:xfrm>
                          <a:off x="0" y="0"/>
                          <a:ext cx="1310640" cy="815340"/>
                        </a:xfrm>
                        <a:prstGeom prst="rect">
                          <a:avLst/>
                        </a:prstGeom>
                        <a:noFill/>
                        <a:ln>
                          <a:noFill/>
                        </a:ln>
                      </pic:spPr>
                    </pic:pic>
                  </a:graphicData>
                </a:graphic>
              </wp:inline>
            </w:drawing>
          </w:r>
        </w:p>
      </w:tc>
    </w:tr>
  </w:tbl>
  <w:p w14:paraId="15551846" w14:textId="77777777" w:rsidR="0012327A" w:rsidRDefault="0012327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1E40"/>
    <w:multiLevelType w:val="hybridMultilevel"/>
    <w:tmpl w:val="C4186F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A373CFA"/>
    <w:multiLevelType w:val="hybridMultilevel"/>
    <w:tmpl w:val="586A77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D346795"/>
    <w:multiLevelType w:val="hybridMultilevel"/>
    <w:tmpl w:val="2D4663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EA26AE0"/>
    <w:multiLevelType w:val="hybridMultilevel"/>
    <w:tmpl w:val="AAF273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6534696"/>
    <w:multiLevelType w:val="hybridMultilevel"/>
    <w:tmpl w:val="673CF2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641677D"/>
    <w:multiLevelType w:val="hybridMultilevel"/>
    <w:tmpl w:val="0AD4AD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DF90E5E"/>
    <w:multiLevelType w:val="hybridMultilevel"/>
    <w:tmpl w:val="D7682C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579"/>
    <w:rsid w:val="CB76D2C1"/>
    <w:rsid w:val="FBE540FA"/>
    <w:rsid w:val="FFBF7531"/>
    <w:rsid w:val="000000F7"/>
    <w:rsid w:val="00074521"/>
    <w:rsid w:val="000974ED"/>
    <w:rsid w:val="00097A28"/>
    <w:rsid w:val="000B6059"/>
    <w:rsid w:val="000F64A2"/>
    <w:rsid w:val="0012327A"/>
    <w:rsid w:val="00125F88"/>
    <w:rsid w:val="0013061E"/>
    <w:rsid w:val="00141B78"/>
    <w:rsid w:val="0014554E"/>
    <w:rsid w:val="00175357"/>
    <w:rsid w:val="001A1594"/>
    <w:rsid w:val="001A62DF"/>
    <w:rsid w:val="00230CE6"/>
    <w:rsid w:val="00243754"/>
    <w:rsid w:val="00253AE9"/>
    <w:rsid w:val="002675E8"/>
    <w:rsid w:val="0028725E"/>
    <w:rsid w:val="0029664C"/>
    <w:rsid w:val="002A3C23"/>
    <w:rsid w:val="002C3A0E"/>
    <w:rsid w:val="002C61FB"/>
    <w:rsid w:val="00306615"/>
    <w:rsid w:val="00336A8A"/>
    <w:rsid w:val="00360A87"/>
    <w:rsid w:val="00390816"/>
    <w:rsid w:val="0039177E"/>
    <w:rsid w:val="00392E03"/>
    <w:rsid w:val="003A60B3"/>
    <w:rsid w:val="003C7843"/>
    <w:rsid w:val="00402123"/>
    <w:rsid w:val="00415597"/>
    <w:rsid w:val="00427E53"/>
    <w:rsid w:val="00433740"/>
    <w:rsid w:val="00455202"/>
    <w:rsid w:val="00460EBA"/>
    <w:rsid w:val="004A7A4F"/>
    <w:rsid w:val="004D63E1"/>
    <w:rsid w:val="004E1523"/>
    <w:rsid w:val="004E5874"/>
    <w:rsid w:val="004F7EE6"/>
    <w:rsid w:val="00520A5E"/>
    <w:rsid w:val="005577CF"/>
    <w:rsid w:val="005855BE"/>
    <w:rsid w:val="0067752B"/>
    <w:rsid w:val="006811C6"/>
    <w:rsid w:val="00682EAC"/>
    <w:rsid w:val="006B49EB"/>
    <w:rsid w:val="006E36AA"/>
    <w:rsid w:val="006E6CBE"/>
    <w:rsid w:val="006E71BD"/>
    <w:rsid w:val="00707143"/>
    <w:rsid w:val="00722BDC"/>
    <w:rsid w:val="007603F6"/>
    <w:rsid w:val="007A6EBD"/>
    <w:rsid w:val="007F5213"/>
    <w:rsid w:val="007F6E39"/>
    <w:rsid w:val="00822D03"/>
    <w:rsid w:val="00880960"/>
    <w:rsid w:val="008B1FD4"/>
    <w:rsid w:val="008B59C3"/>
    <w:rsid w:val="008C2C5D"/>
    <w:rsid w:val="00902262"/>
    <w:rsid w:val="00906579"/>
    <w:rsid w:val="00950ACF"/>
    <w:rsid w:val="00952B3D"/>
    <w:rsid w:val="00955459"/>
    <w:rsid w:val="0096610A"/>
    <w:rsid w:val="00973CF5"/>
    <w:rsid w:val="00990CDA"/>
    <w:rsid w:val="009B1338"/>
    <w:rsid w:val="009E2F1B"/>
    <w:rsid w:val="009E45AC"/>
    <w:rsid w:val="009F1176"/>
    <w:rsid w:val="00A14213"/>
    <w:rsid w:val="00A36453"/>
    <w:rsid w:val="00A45BB4"/>
    <w:rsid w:val="00A925C4"/>
    <w:rsid w:val="00A942DC"/>
    <w:rsid w:val="00AA7CD6"/>
    <w:rsid w:val="00AB3BAC"/>
    <w:rsid w:val="00AB7C74"/>
    <w:rsid w:val="00AE244F"/>
    <w:rsid w:val="00AF49FD"/>
    <w:rsid w:val="00B20272"/>
    <w:rsid w:val="00B53F80"/>
    <w:rsid w:val="00B650BA"/>
    <w:rsid w:val="00BB225D"/>
    <w:rsid w:val="00BB3861"/>
    <w:rsid w:val="00C40B90"/>
    <w:rsid w:val="00C529AB"/>
    <w:rsid w:val="00C83827"/>
    <w:rsid w:val="00C85B6C"/>
    <w:rsid w:val="00CC4628"/>
    <w:rsid w:val="00CD4158"/>
    <w:rsid w:val="00CD5229"/>
    <w:rsid w:val="00D00DD5"/>
    <w:rsid w:val="00D66DB9"/>
    <w:rsid w:val="00E41C97"/>
    <w:rsid w:val="00E66BEF"/>
    <w:rsid w:val="00E73972"/>
    <w:rsid w:val="00E76094"/>
    <w:rsid w:val="00E77CFA"/>
    <w:rsid w:val="00E86A48"/>
    <w:rsid w:val="00ED0D70"/>
    <w:rsid w:val="00ED6718"/>
    <w:rsid w:val="00EE4104"/>
    <w:rsid w:val="00F1128B"/>
    <w:rsid w:val="00F21B5E"/>
    <w:rsid w:val="00F25484"/>
    <w:rsid w:val="00F479BF"/>
    <w:rsid w:val="00F53C97"/>
    <w:rsid w:val="00FB09E7"/>
    <w:rsid w:val="00FB2E4A"/>
    <w:rsid w:val="64B35C5F"/>
    <w:rsid w:val="78EFBBD4"/>
    <w:rsid w:val="7AFFAAE1"/>
    <w:rsid w:val="7EA7C4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FCE777D"/>
  <w15:chartTrackingRefBased/>
  <w15:docId w15:val="{A8839FDC-C26F-4E81-AE77-B8AD8C27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style>
  <w:style w:type="character" w:customStyle="1" w:styleId="AssuntodocomentrioChar">
    <w:name w:val="Assunto do comentário Char"/>
    <w:link w:val="Assuntodocomentrio"/>
    <w:uiPriority w:val="99"/>
    <w:semiHidden/>
    <w:rPr>
      <w:b/>
      <w:bCs/>
      <w:sz w:val="20"/>
      <w:szCs w:val="20"/>
    </w:rPr>
  </w:style>
  <w:style w:type="character" w:customStyle="1" w:styleId="TextodecomentrioChar">
    <w:name w:val="Texto de comentário Char"/>
    <w:link w:val="Textodecomentrio"/>
    <w:uiPriority w:val="99"/>
    <w:semiHidden/>
    <w:rPr>
      <w:sz w:val="20"/>
      <w:szCs w:val="20"/>
    </w:rPr>
  </w:style>
  <w:style w:type="character" w:customStyle="1" w:styleId="TextodebaloChar">
    <w:name w:val="Texto de balão Char"/>
    <w:link w:val="Textodebalo"/>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Refdecomentrio">
    <w:name w:val="annotation reference"/>
    <w:uiPriority w:val="99"/>
    <w:unhideWhenUsed/>
    <w:rPr>
      <w:sz w:val="16"/>
      <w:szCs w:val="16"/>
    </w:rPr>
  </w:style>
  <w:style w:type="character" w:customStyle="1" w:styleId="RodapChar">
    <w:name w:val="Rodapé Char"/>
    <w:basedOn w:val="Fontepargpadro"/>
    <w:link w:val="Rodap"/>
    <w:uiPriority w:val="99"/>
  </w:style>
  <w:style w:type="character" w:customStyle="1" w:styleId="MenoPendente1">
    <w:name w:val="Menção Pendente1"/>
    <w:uiPriority w:val="99"/>
    <w:unhideWhenUsed/>
    <w:rPr>
      <w:color w:val="808080"/>
      <w:shd w:val="clear" w:color="auto" w:fill="E6E6E6"/>
    </w:rPr>
  </w:style>
  <w:style w:type="paragraph" w:styleId="PargrafodaLista">
    <w:name w:val="List Paragraph"/>
    <w:basedOn w:val="Normal"/>
    <w:uiPriority w:val="34"/>
    <w:qFormat/>
    <w:pPr>
      <w:ind w:left="720"/>
      <w:contextualSpacing/>
    </w:pPr>
  </w:style>
  <w:style w:type="paragraph" w:styleId="Textodecomentrio">
    <w:name w:val="annotation text"/>
    <w:basedOn w:val="Normal"/>
    <w:link w:val="TextodecomentrioChar"/>
    <w:uiPriority w:val="99"/>
    <w:unhideWhenUsed/>
    <w:pPr>
      <w:spacing w:line="240" w:lineRule="auto"/>
    </w:pPr>
    <w:rPr>
      <w:sz w:val="20"/>
      <w:szCs w:val="20"/>
    </w:rPr>
  </w:style>
  <w:style w:type="paragraph" w:styleId="Cabealho">
    <w:name w:val="header"/>
    <w:basedOn w:val="Normal"/>
    <w:link w:val="CabealhoChar"/>
    <w:uiPriority w:val="99"/>
    <w:unhideWhenUsed/>
    <w:pPr>
      <w:tabs>
        <w:tab w:val="center" w:pos="4252"/>
        <w:tab w:val="right" w:pos="8504"/>
      </w:tabs>
      <w:spacing w:after="0" w:line="240" w:lineRule="auto"/>
    </w:pPr>
  </w:style>
  <w:style w:type="paragraph" w:styleId="Textodebalo">
    <w:name w:val="Balloon Text"/>
    <w:basedOn w:val="Normal"/>
    <w:link w:val="TextodebaloChar"/>
    <w:uiPriority w:val="99"/>
    <w:unhideWhenUsed/>
    <w:pPr>
      <w:spacing w:after="0" w:line="240" w:lineRule="auto"/>
    </w:pPr>
    <w:rPr>
      <w:rFonts w:ascii="Tahoma" w:hAnsi="Tahoma" w:cs="Tahoma"/>
      <w:sz w:val="16"/>
      <w:szCs w:val="16"/>
    </w:rPr>
  </w:style>
  <w:style w:type="paragraph" w:styleId="Rodap">
    <w:name w:val="footer"/>
    <w:basedOn w:val="Normal"/>
    <w:link w:val="RodapChar"/>
    <w:uiPriority w:val="99"/>
    <w:unhideWhenUsed/>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unhideWhenUsed/>
    <w:rPr>
      <w:b/>
      <w:bC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u_email@meuemail.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596</Words>
  <Characters>3221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cp:lastModifiedBy>Camilla Felippe</cp:lastModifiedBy>
  <cp:revision>6</cp:revision>
  <dcterms:created xsi:type="dcterms:W3CDTF">2021-06-29T00:28:00Z</dcterms:created>
  <dcterms:modified xsi:type="dcterms:W3CDTF">2021-07-06T23:22:00Z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1033-11.1.0.8372</vt:lpwstr>
  </property>
</Properties>
</file>