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69792515" w:rsidR="00172207" w:rsidRDefault="00783AC2" w:rsidP="00783AC2">
      <w:pPr>
        <w:spacing w:before="240"/>
        <w:jc w:val="center"/>
        <w:rPr>
          <w:b/>
          <w:sz w:val="24"/>
          <w:szCs w:val="24"/>
        </w:rPr>
      </w:pPr>
      <w:r w:rsidRPr="00783AC2">
        <w:rPr>
          <w:b/>
          <w:sz w:val="24"/>
          <w:szCs w:val="24"/>
        </w:rPr>
        <w:t xml:space="preserve">PROVAS NOS MEIOS DIGITAIS: </w:t>
      </w:r>
      <w:r w:rsidR="00525CD8">
        <w:rPr>
          <w:b/>
          <w:sz w:val="24"/>
          <w:szCs w:val="24"/>
        </w:rPr>
        <w:t>produção e validade nos tribunais nacionais</w:t>
      </w:r>
    </w:p>
    <w:p w14:paraId="00000004" w14:textId="30BADDC5" w:rsidR="00172207" w:rsidRDefault="00172207">
      <w:pPr>
        <w:spacing w:before="240"/>
        <w:jc w:val="center"/>
        <w:rPr>
          <w:sz w:val="24"/>
          <w:szCs w:val="24"/>
        </w:rPr>
      </w:pPr>
    </w:p>
    <w:p w14:paraId="00000006" w14:textId="25051770" w:rsidR="00172207" w:rsidRDefault="00783AC2">
      <w:pPr>
        <w:spacing w:before="240"/>
        <w:jc w:val="center"/>
        <w:rPr>
          <w:sz w:val="24"/>
          <w:szCs w:val="24"/>
          <w:vertAlign w:val="superscript"/>
        </w:rPr>
      </w:pPr>
      <w:r w:rsidRPr="00783AC2">
        <w:rPr>
          <w:sz w:val="24"/>
          <w:szCs w:val="24"/>
        </w:rPr>
        <w:t>S</w:t>
      </w:r>
      <w:r>
        <w:rPr>
          <w:sz w:val="24"/>
          <w:szCs w:val="24"/>
        </w:rPr>
        <w:t>olimar Nunes Cândido Rodrigues</w:t>
      </w:r>
      <w:r w:rsidR="004A43AC">
        <w:rPr>
          <w:sz w:val="24"/>
          <w:szCs w:val="24"/>
          <w:vertAlign w:val="superscript"/>
        </w:rPr>
        <w:t>1</w:t>
      </w:r>
    </w:p>
    <w:p w14:paraId="00000007" w14:textId="77777777" w:rsidR="00172207" w:rsidRDefault="004A43A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380B0396" w:rsidR="00172207" w:rsidRDefault="004A43A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783AC2" w:rsidRPr="00783AC2">
        <w:rPr>
          <w:sz w:val="24"/>
          <w:szCs w:val="24"/>
        </w:rPr>
        <w:t>solimar@escritorioeficaz.com.br</w:t>
      </w:r>
    </w:p>
    <w:p w14:paraId="0000000A" w14:textId="6520046C" w:rsidR="00172207" w:rsidRDefault="004A43AC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783AC2">
        <w:rPr>
          <w:sz w:val="20"/>
          <w:szCs w:val="20"/>
        </w:rPr>
        <w:t xml:space="preserve">Graduando do Curso de Direito do Centro Universitário do Cerrado Patrocínio (UNICERP). Patrocínio, Minas Gerais, Brasil. </w:t>
      </w:r>
    </w:p>
    <w:p w14:paraId="0000000B" w14:textId="4AA14136" w:rsidR="00172207" w:rsidRDefault="00172207">
      <w:pPr>
        <w:spacing w:before="240"/>
        <w:jc w:val="both"/>
        <w:rPr>
          <w:sz w:val="24"/>
          <w:szCs w:val="24"/>
        </w:rPr>
      </w:pPr>
    </w:p>
    <w:p w14:paraId="0000000C" w14:textId="4190ED4A" w:rsidR="00172207" w:rsidRPr="001B6C66" w:rsidRDefault="004A43AC" w:rsidP="00525CD8">
      <w:pPr>
        <w:spacing w:before="240" w:after="240"/>
        <w:jc w:val="both"/>
        <w:rPr>
          <w:rFonts w:ascii="Times New Roman" w:eastAsia="Calibri" w:hAnsi="Times New Roman" w:cs="Times New Roman"/>
        </w:rPr>
      </w:pPr>
      <w:r w:rsidRPr="001B6C66">
        <w:rPr>
          <w:rFonts w:ascii="Times New Roman" w:eastAsia="Calibri" w:hAnsi="Times New Roman" w:cs="Times New Roman"/>
          <w:b/>
        </w:rPr>
        <w:t>Introdução:</w:t>
      </w:r>
      <w:r w:rsidRPr="001B6C66">
        <w:rPr>
          <w:rFonts w:ascii="Times New Roman" w:eastAsia="Calibri" w:hAnsi="Times New Roman" w:cs="Times New Roman"/>
        </w:rPr>
        <w:t xml:space="preserve"> </w:t>
      </w:r>
      <w:r w:rsidR="00525CD8" w:rsidRPr="001B6C66">
        <w:rPr>
          <w:rFonts w:ascii="Times New Roman" w:eastAsia="Calibri" w:hAnsi="Times New Roman" w:cs="Times New Roman"/>
        </w:rPr>
        <w:t xml:space="preserve">O desenvolvimento tecnológico vivido pela sociedade nos últimos anos, incluindo acesso a aparelhos móveis, a internet e </w:t>
      </w:r>
      <w:r w:rsidR="00522697" w:rsidRPr="001B6C66">
        <w:rPr>
          <w:rFonts w:ascii="Times New Roman" w:eastAsia="Calibri" w:hAnsi="Times New Roman" w:cs="Times New Roman"/>
        </w:rPr>
        <w:t>a</w:t>
      </w:r>
      <w:r w:rsidR="00525CD8" w:rsidRPr="001B6C66">
        <w:rPr>
          <w:rFonts w:ascii="Times New Roman" w:eastAsia="Calibri" w:hAnsi="Times New Roman" w:cs="Times New Roman"/>
        </w:rPr>
        <w:t xml:space="preserve">os inúmeros aplicativos de geração de texto, áudio e vídeo, permitiu que fossem criadas, armazenadas e transmitidas diversas informações. Tais conteúdos influenciam, não apenas o cotidiano dos indivíduos, mas também a esfera jurídica e processual, sendo capazes de demonstrar situações e fatos que, em algum momento, podem afetar esses processos e as decisões </w:t>
      </w:r>
      <w:r w:rsidR="00522697" w:rsidRPr="001B6C66">
        <w:rPr>
          <w:rFonts w:ascii="Times New Roman" w:eastAsia="Calibri" w:hAnsi="Times New Roman" w:cs="Times New Roman"/>
        </w:rPr>
        <w:t>dos julgadores</w:t>
      </w:r>
      <w:r w:rsidR="00525CD8" w:rsidRPr="001B6C66">
        <w:rPr>
          <w:rFonts w:ascii="Times New Roman" w:eastAsia="Calibri" w:hAnsi="Times New Roman" w:cs="Times New Roman"/>
        </w:rPr>
        <w:t xml:space="preserve"> </w:t>
      </w:r>
      <w:r w:rsidR="00522697" w:rsidRPr="001B6C66">
        <w:rPr>
          <w:rFonts w:ascii="Times New Roman" w:eastAsia="Calibri" w:hAnsi="Times New Roman" w:cs="Times New Roman"/>
        </w:rPr>
        <w:t>d</w:t>
      </w:r>
      <w:r w:rsidR="00525CD8" w:rsidRPr="001B6C66">
        <w:rPr>
          <w:rFonts w:ascii="Times New Roman" w:eastAsia="Calibri" w:hAnsi="Times New Roman" w:cs="Times New Roman"/>
        </w:rPr>
        <w:t>os casos. No campo do Direito é preciso que haja uma abordagem criteriosa para garantir que essas produções sejam autênticas, íntegras e admissíveis em processos judiciais</w:t>
      </w:r>
      <w:r w:rsidR="00293B91" w:rsidRPr="001B6C66">
        <w:rPr>
          <w:rFonts w:ascii="Times New Roman" w:eastAsia="Calibri" w:hAnsi="Times New Roman" w:cs="Times New Roman"/>
        </w:rPr>
        <w:t>, ou seja, que além dos aspectos técnicos que asseguram a c</w:t>
      </w:r>
      <w:r w:rsidR="00525CD8" w:rsidRPr="001B6C66">
        <w:rPr>
          <w:rFonts w:ascii="Times New Roman" w:eastAsia="Calibri" w:hAnsi="Times New Roman" w:cs="Times New Roman"/>
        </w:rPr>
        <w:t xml:space="preserve">onfiabilidade das evidências, </w:t>
      </w:r>
      <w:r w:rsidR="00293B91" w:rsidRPr="001B6C66">
        <w:rPr>
          <w:rFonts w:ascii="Times New Roman" w:eastAsia="Calibri" w:hAnsi="Times New Roman" w:cs="Times New Roman"/>
        </w:rPr>
        <w:t xml:space="preserve">é </w:t>
      </w:r>
      <w:r w:rsidR="00522697" w:rsidRPr="001B6C66">
        <w:rPr>
          <w:rFonts w:ascii="Times New Roman" w:eastAsia="Calibri" w:hAnsi="Times New Roman" w:cs="Times New Roman"/>
        </w:rPr>
        <w:t xml:space="preserve">preciso cumprir os </w:t>
      </w:r>
      <w:r w:rsidR="00525CD8" w:rsidRPr="001B6C66">
        <w:rPr>
          <w:rFonts w:ascii="Times New Roman" w:eastAsia="Calibri" w:hAnsi="Times New Roman" w:cs="Times New Roman"/>
        </w:rPr>
        <w:t xml:space="preserve">fundamentos jurídicos </w:t>
      </w:r>
      <w:r w:rsidR="00522697" w:rsidRPr="001B6C66">
        <w:rPr>
          <w:rFonts w:ascii="Times New Roman" w:eastAsia="Calibri" w:hAnsi="Times New Roman" w:cs="Times New Roman"/>
        </w:rPr>
        <w:t>estabelecidos</w:t>
      </w:r>
      <w:r w:rsidR="00525CD8" w:rsidRPr="001B6C66">
        <w:rPr>
          <w:rFonts w:ascii="Times New Roman" w:eastAsia="Calibri" w:hAnsi="Times New Roman" w:cs="Times New Roman"/>
        </w:rPr>
        <w:t xml:space="preserve">. </w:t>
      </w:r>
      <w:r w:rsidRPr="001B6C66">
        <w:rPr>
          <w:rFonts w:ascii="Times New Roman" w:eastAsia="Calibri" w:hAnsi="Times New Roman" w:cs="Times New Roman"/>
          <w:b/>
        </w:rPr>
        <w:t>Objetivo:</w:t>
      </w:r>
      <w:r w:rsidRPr="001B6C66">
        <w:rPr>
          <w:rFonts w:ascii="Times New Roman" w:eastAsia="Calibri" w:hAnsi="Times New Roman" w:cs="Times New Roman"/>
        </w:rPr>
        <w:t xml:space="preserve"> </w:t>
      </w:r>
      <w:r w:rsidR="00783AC2" w:rsidRPr="001B6C66">
        <w:rPr>
          <w:rFonts w:ascii="Times New Roman" w:eastAsia="Calibri" w:hAnsi="Times New Roman" w:cs="Times New Roman"/>
        </w:rPr>
        <w:t xml:space="preserve">O </w:t>
      </w:r>
      <w:r w:rsidR="00525CD8" w:rsidRPr="001B6C66">
        <w:rPr>
          <w:rFonts w:ascii="Times New Roman" w:eastAsia="Calibri" w:hAnsi="Times New Roman" w:cs="Times New Roman"/>
        </w:rPr>
        <w:t xml:space="preserve">presente trabalho encontra-se na fase inicial do Projeto de Pesquisa e tem como </w:t>
      </w:r>
      <w:r w:rsidR="00783AC2" w:rsidRPr="001B6C66">
        <w:rPr>
          <w:rFonts w:ascii="Times New Roman" w:eastAsia="Calibri" w:hAnsi="Times New Roman" w:cs="Times New Roman"/>
        </w:rPr>
        <w:t xml:space="preserve">objetivo geral </w:t>
      </w:r>
      <w:r w:rsidR="00525CD8" w:rsidRPr="001B6C66">
        <w:rPr>
          <w:rFonts w:ascii="Times New Roman" w:eastAsia="Calibri" w:hAnsi="Times New Roman" w:cs="Times New Roman"/>
        </w:rPr>
        <w:t xml:space="preserve">analisar a </w:t>
      </w:r>
      <w:r w:rsidR="00783AC2" w:rsidRPr="001B6C66">
        <w:rPr>
          <w:rFonts w:ascii="Times New Roman" w:eastAsia="Calibri" w:hAnsi="Times New Roman" w:cs="Times New Roman"/>
        </w:rPr>
        <w:t xml:space="preserve">validade jurídica das provas produzidas em meios digitais, frente aos Tribunais brasileiros. </w:t>
      </w:r>
      <w:r w:rsidRPr="001B6C66">
        <w:rPr>
          <w:rFonts w:ascii="Times New Roman" w:eastAsia="Calibri" w:hAnsi="Times New Roman" w:cs="Times New Roman"/>
          <w:b/>
        </w:rPr>
        <w:t>Metodologia:</w:t>
      </w:r>
      <w:r w:rsidRPr="001B6C66">
        <w:rPr>
          <w:rFonts w:ascii="Times New Roman" w:eastAsia="Calibri" w:hAnsi="Times New Roman" w:cs="Times New Roman"/>
        </w:rPr>
        <w:t xml:space="preserve"> </w:t>
      </w:r>
      <w:r w:rsidR="00525CD8" w:rsidRPr="001B6C66">
        <w:rPr>
          <w:rFonts w:ascii="Times New Roman" w:eastAsia="Calibri" w:hAnsi="Times New Roman" w:cs="Times New Roman"/>
        </w:rPr>
        <w:t>P</w:t>
      </w:r>
      <w:r w:rsidR="00783AC2" w:rsidRPr="001B6C66">
        <w:rPr>
          <w:rFonts w:ascii="Times New Roman" w:eastAsia="Calibri" w:hAnsi="Times New Roman" w:cs="Times New Roman"/>
        </w:rPr>
        <w:t xml:space="preserve">esquisa exploratória, na modalidade de revisão bibliográfica, fundamentada em leis, doutrinas e jurisprudência relacionada ao tema. </w:t>
      </w:r>
      <w:r w:rsidR="00525CD8" w:rsidRPr="001B6C66">
        <w:rPr>
          <w:rFonts w:ascii="Times New Roman" w:eastAsia="Calibri" w:hAnsi="Times New Roman" w:cs="Times New Roman"/>
        </w:rPr>
        <w:t xml:space="preserve">Para análise e interpretação dos resultados, </w:t>
      </w:r>
      <w:r w:rsidR="00522697" w:rsidRPr="001B6C66">
        <w:rPr>
          <w:rFonts w:ascii="Times New Roman" w:eastAsia="Calibri" w:hAnsi="Times New Roman" w:cs="Times New Roman"/>
        </w:rPr>
        <w:t xml:space="preserve">foi adotado o </w:t>
      </w:r>
      <w:r w:rsidR="00783AC2" w:rsidRPr="001B6C66">
        <w:rPr>
          <w:rFonts w:ascii="Times New Roman" w:eastAsia="Calibri" w:hAnsi="Times New Roman" w:cs="Times New Roman"/>
        </w:rPr>
        <w:t xml:space="preserve">método </w:t>
      </w:r>
      <w:r w:rsidR="00525CD8" w:rsidRPr="001B6C66">
        <w:rPr>
          <w:rFonts w:ascii="Times New Roman" w:eastAsia="Calibri" w:hAnsi="Times New Roman" w:cs="Times New Roman"/>
        </w:rPr>
        <w:t xml:space="preserve">dedutivo, que </w:t>
      </w:r>
      <w:r w:rsidR="00522697" w:rsidRPr="001B6C66">
        <w:rPr>
          <w:rFonts w:ascii="Times New Roman" w:eastAsia="Calibri" w:hAnsi="Times New Roman" w:cs="Times New Roman"/>
        </w:rPr>
        <w:t>envolve</w:t>
      </w:r>
      <w:r w:rsidR="00525CD8" w:rsidRPr="001B6C66">
        <w:rPr>
          <w:rFonts w:ascii="Times New Roman" w:eastAsia="Calibri" w:hAnsi="Times New Roman" w:cs="Times New Roman"/>
        </w:rPr>
        <w:t xml:space="preserve"> abordagem lógica e sistemática, amplamente usada no campo do Direito. </w:t>
      </w:r>
      <w:r w:rsidRPr="001B6C66">
        <w:rPr>
          <w:rFonts w:ascii="Times New Roman" w:eastAsia="Calibri" w:hAnsi="Times New Roman" w:cs="Times New Roman"/>
          <w:b/>
        </w:rPr>
        <w:t>Resultados:</w:t>
      </w:r>
      <w:r w:rsidRPr="001B6C66">
        <w:rPr>
          <w:rFonts w:ascii="Times New Roman" w:eastAsia="Calibri" w:hAnsi="Times New Roman" w:cs="Times New Roman"/>
        </w:rPr>
        <w:t xml:space="preserve"> </w:t>
      </w:r>
      <w:r w:rsidR="00525CD8" w:rsidRPr="001B6C66">
        <w:rPr>
          <w:rFonts w:ascii="Times New Roman" w:eastAsia="Calibri" w:hAnsi="Times New Roman" w:cs="Times New Roman"/>
        </w:rPr>
        <w:t xml:space="preserve">Por estar na </w:t>
      </w:r>
      <w:r w:rsidR="00783AC2" w:rsidRPr="001B6C66">
        <w:rPr>
          <w:rFonts w:ascii="Times New Roman" w:eastAsia="Calibri" w:hAnsi="Times New Roman" w:cs="Times New Roman"/>
        </w:rPr>
        <w:t xml:space="preserve">fase de elaboração do Projeto de Pesquisa, não há Resultados a serem apresentados. </w:t>
      </w:r>
      <w:r w:rsidRPr="001B6C66">
        <w:rPr>
          <w:rFonts w:ascii="Times New Roman" w:eastAsia="Calibri" w:hAnsi="Times New Roman" w:cs="Times New Roman"/>
          <w:b/>
        </w:rPr>
        <w:t>Conclusão:</w:t>
      </w:r>
      <w:r w:rsidRPr="001B6C66">
        <w:rPr>
          <w:rFonts w:ascii="Times New Roman" w:eastAsia="Calibri" w:hAnsi="Times New Roman" w:cs="Times New Roman"/>
        </w:rPr>
        <w:t xml:space="preserve"> </w:t>
      </w:r>
      <w:r w:rsidR="00525CD8" w:rsidRPr="001B6C66">
        <w:rPr>
          <w:rFonts w:ascii="Times New Roman" w:eastAsia="Calibri" w:hAnsi="Times New Roman" w:cs="Times New Roman"/>
        </w:rPr>
        <w:t>A crescente digitalização da sociedade tem revolucionado a forma como as relações jurídicas são estabelecidas e disputadas. A produção e apresentação de provas produzidas em meios digita</w:t>
      </w:r>
      <w:bookmarkStart w:id="0" w:name="_GoBack"/>
      <w:bookmarkEnd w:id="0"/>
      <w:r w:rsidR="00525CD8" w:rsidRPr="001B6C66">
        <w:rPr>
          <w:rFonts w:ascii="Times New Roman" w:eastAsia="Calibri" w:hAnsi="Times New Roman" w:cs="Times New Roman"/>
        </w:rPr>
        <w:t xml:space="preserve">is surge como um desafio para a eficácia do sistema judiciário. Assim, estudar os mecanismos que validam </w:t>
      </w:r>
      <w:r w:rsidR="001B6C66" w:rsidRPr="001B6C66">
        <w:rPr>
          <w:rFonts w:ascii="Times New Roman" w:eastAsia="Calibri" w:hAnsi="Times New Roman" w:cs="Times New Roman"/>
        </w:rPr>
        <w:t>tais</w:t>
      </w:r>
      <w:r w:rsidR="00525CD8" w:rsidRPr="001B6C66">
        <w:rPr>
          <w:rFonts w:ascii="Times New Roman" w:eastAsia="Calibri" w:hAnsi="Times New Roman" w:cs="Times New Roman"/>
        </w:rPr>
        <w:t xml:space="preserve"> provas</w:t>
      </w:r>
      <w:r w:rsidR="00522697" w:rsidRPr="001B6C66">
        <w:rPr>
          <w:rFonts w:ascii="Times New Roman" w:eastAsia="Calibri" w:hAnsi="Times New Roman" w:cs="Times New Roman"/>
        </w:rPr>
        <w:t xml:space="preserve">, </w:t>
      </w:r>
      <w:r w:rsidR="001B6C66" w:rsidRPr="001B6C66">
        <w:rPr>
          <w:rFonts w:ascii="Times New Roman" w:eastAsia="Calibri" w:hAnsi="Times New Roman" w:cs="Times New Roman"/>
        </w:rPr>
        <w:t>bem como</w:t>
      </w:r>
      <w:r w:rsidR="00522697" w:rsidRPr="001B6C66">
        <w:rPr>
          <w:rFonts w:ascii="Times New Roman" w:eastAsia="Calibri" w:hAnsi="Times New Roman" w:cs="Times New Roman"/>
        </w:rPr>
        <w:t xml:space="preserve"> compreender como os avanços tecnológicos e, portanto, as provas </w:t>
      </w:r>
      <w:r w:rsidR="001B6C66" w:rsidRPr="001B6C66">
        <w:rPr>
          <w:rFonts w:ascii="Times New Roman" w:eastAsia="Calibri" w:hAnsi="Times New Roman" w:cs="Times New Roman"/>
        </w:rPr>
        <w:t xml:space="preserve">geradas </w:t>
      </w:r>
      <w:r w:rsidR="00522697" w:rsidRPr="001B6C66">
        <w:rPr>
          <w:rFonts w:ascii="Times New Roman" w:eastAsia="Calibri" w:hAnsi="Times New Roman" w:cs="Times New Roman"/>
        </w:rPr>
        <w:t>são tratadas pela legislação brasileira,</w:t>
      </w:r>
      <w:r w:rsidR="00525CD8" w:rsidRPr="001B6C66">
        <w:rPr>
          <w:rFonts w:ascii="Times New Roman" w:eastAsia="Calibri" w:hAnsi="Times New Roman" w:cs="Times New Roman"/>
        </w:rPr>
        <w:t xml:space="preserve"> justifica</w:t>
      </w:r>
      <w:r w:rsidR="00522697" w:rsidRPr="001B6C66">
        <w:rPr>
          <w:rFonts w:ascii="Times New Roman" w:eastAsia="Calibri" w:hAnsi="Times New Roman" w:cs="Times New Roman"/>
        </w:rPr>
        <w:t>m</w:t>
      </w:r>
      <w:r w:rsidR="00525CD8" w:rsidRPr="001B6C66">
        <w:rPr>
          <w:rFonts w:ascii="Times New Roman" w:eastAsia="Calibri" w:hAnsi="Times New Roman" w:cs="Times New Roman"/>
        </w:rPr>
        <w:t xml:space="preserve"> a realização da pesquisa.</w:t>
      </w:r>
    </w:p>
    <w:p w14:paraId="0000000D" w14:textId="23C6916D" w:rsidR="00172207" w:rsidRPr="001B6C66" w:rsidRDefault="004A43AC">
      <w:pPr>
        <w:spacing w:before="240"/>
        <w:jc w:val="both"/>
        <w:rPr>
          <w:rFonts w:ascii="Times New Roman" w:hAnsi="Times New Roman" w:cs="Times New Roman"/>
        </w:rPr>
      </w:pPr>
      <w:r w:rsidRPr="001B6C66">
        <w:rPr>
          <w:rFonts w:ascii="Times New Roman" w:hAnsi="Times New Roman" w:cs="Times New Roman"/>
          <w:b/>
        </w:rPr>
        <w:t>Palavras-chave:</w:t>
      </w:r>
      <w:r w:rsidRPr="001B6C66">
        <w:rPr>
          <w:rFonts w:ascii="Times New Roman" w:hAnsi="Times New Roman" w:cs="Times New Roman"/>
        </w:rPr>
        <w:t xml:space="preserve"> </w:t>
      </w:r>
      <w:r w:rsidR="00783AC2" w:rsidRPr="001B6C66">
        <w:rPr>
          <w:rFonts w:ascii="Times New Roman" w:hAnsi="Times New Roman" w:cs="Times New Roman"/>
        </w:rPr>
        <w:t xml:space="preserve">Código de Processo Civil. Autenticidade. Provas digitais. Validação. </w:t>
      </w:r>
    </w:p>
    <w:p w14:paraId="0000000E" w14:textId="77777777" w:rsidR="00172207" w:rsidRDefault="004A43A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1E4EF62E" w:rsidR="00172207" w:rsidRPr="001B6C66" w:rsidRDefault="004A43AC" w:rsidP="00293B91">
      <w:pPr>
        <w:spacing w:before="240" w:after="240"/>
        <w:rPr>
          <w:rFonts w:ascii="Times New Roman" w:hAnsi="Times New Roman" w:cs="Times New Roman"/>
        </w:rPr>
      </w:pPr>
      <w:r w:rsidRPr="001B6C66">
        <w:rPr>
          <w:rFonts w:ascii="Times New Roman" w:hAnsi="Times New Roman" w:cs="Times New Roman"/>
          <w:b/>
          <w:sz w:val="24"/>
          <w:szCs w:val="24"/>
        </w:rPr>
        <w:t>Financiamento:</w:t>
      </w:r>
      <w:r w:rsidRPr="001B6C66">
        <w:rPr>
          <w:rFonts w:ascii="Times New Roman" w:hAnsi="Times New Roman" w:cs="Times New Roman"/>
          <w:sz w:val="24"/>
          <w:szCs w:val="24"/>
        </w:rPr>
        <w:t xml:space="preserve"> </w:t>
      </w:r>
      <w:r w:rsidR="00783AC2" w:rsidRPr="001B6C66">
        <w:rPr>
          <w:rFonts w:ascii="Times New Roman" w:hAnsi="Times New Roman" w:cs="Times New Roman"/>
          <w:sz w:val="24"/>
          <w:szCs w:val="24"/>
        </w:rPr>
        <w:t xml:space="preserve">Não há financiamento para este trabalho. </w:t>
      </w:r>
    </w:p>
    <w:sectPr w:rsidR="00172207" w:rsidRPr="001B6C6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9AB7A" w14:textId="77777777" w:rsidR="004A43AC" w:rsidRDefault="004A43AC">
      <w:pPr>
        <w:spacing w:line="240" w:lineRule="auto"/>
      </w:pPr>
      <w:r>
        <w:separator/>
      </w:r>
    </w:p>
  </w:endnote>
  <w:endnote w:type="continuationSeparator" w:id="0">
    <w:p w14:paraId="19924F5C" w14:textId="77777777" w:rsidR="004A43AC" w:rsidRDefault="004A4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D7A7" w14:textId="77777777" w:rsidR="004A43AC" w:rsidRDefault="004A43AC">
      <w:pPr>
        <w:spacing w:line="240" w:lineRule="auto"/>
      </w:pPr>
      <w:r>
        <w:separator/>
      </w:r>
    </w:p>
  </w:footnote>
  <w:footnote w:type="continuationSeparator" w:id="0">
    <w:p w14:paraId="4FEFD93D" w14:textId="77777777" w:rsidR="004A43AC" w:rsidRDefault="004A4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172207" w:rsidRDefault="004A43AC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7"/>
    <w:rsid w:val="00172207"/>
    <w:rsid w:val="001B6C66"/>
    <w:rsid w:val="00293B91"/>
    <w:rsid w:val="004A43AC"/>
    <w:rsid w:val="00522697"/>
    <w:rsid w:val="00525CD8"/>
    <w:rsid w:val="00783AC2"/>
    <w:rsid w:val="00910982"/>
    <w:rsid w:val="00C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762885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Usuario</cp:lastModifiedBy>
  <cp:revision>4</cp:revision>
  <dcterms:created xsi:type="dcterms:W3CDTF">2023-11-05T23:01:00Z</dcterms:created>
  <dcterms:modified xsi:type="dcterms:W3CDTF">2023-11-05T23:06:00Z</dcterms:modified>
</cp:coreProperties>
</file>