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IMPORTÂNCIA DO USO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SITUAÇÕES-PROBLEMA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PARA APROXIMAÇÃO COM A REALIDADE DA ATENÇÃO PRIMÁRIA À SAÚDE: RELATO DE EXPERIÊNCIA SOBRE O PROCESSO SELETIVO DE UMA LIGA ACADÊMICA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aprender como um processo seletivo baseado em uma                situação-problema simulada colabora para o desenvolvimento de competências na formação médica.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 de experiência: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uso de situações-problema para o desenvolvimento de competências durante a formação médica proporciona um processo dinâmico de aprendizagem, estimulando a autonomia e a capacidade na condução de intervenções baseadas nas necessidades e nos problemas, especialmente quando comparamos com modelos tradicionais de ensino. Tendo como base a importância de utilizar estratégias pedagógicas participativas e contextualizadas, foi utilizada situação-problema no processo seletivo de uma liga acadêmica de Saúde da Família e Atenção Primária à Saúde (APS) de uma Instituição de Ensino Superior privada da cidade de Fortaleza, Ceará. O processo seletivo foi estruturado em três etapas a seguir: preenchimento de um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google forms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citando o porquê do interesse na liga, apresentação de uma proposta de projeto voltado à APS para ser realizada durante o período de atuação e, por fim, uma entrevista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on-line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com os selecionados para conhecê-los melhor e, a partir disso, apresentar-lhes um exemplo de situação-problema comumente acompanhado na APS. A estratégia de uso da situação-problema foi de uma família em estado de vulnerabilidade social, com problemas que versavam sobre dificuldade de acesso aos serviços de saúde na APS, violência doméstica, etilismo e problemas com os filhos adolescentes. Após a leitura do caso, cada aluno concorrente deveria traçar as possíveis intervenções que a equipe da Estratégia Saúde da Família (ESF) poderia conduzir no contexto da APS, perante as necessidades da família.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uso de uma situação-problema no processo seletivo foi de suma importância, visto que torna a seleção mais dinâmica e incentiva a pesquisa e o aprendizado baseado em situações reais. Tal conjuntura contribui para o resgate de conhecimentos prévios, desenvolve o senso crítico e reflexivo, que são essenciais na formação médica, como também proporciona um contato mais próximo com casos, geralmente vivenciados na APS, gerando aprendizado nas dimensões cognitivas, atitudinais e procedurais tão essenciais na relação médico-paciente.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Apoio financeiro: não se aplica.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Palavras-chave: Atenção Primária à Saúde. Estratégia Saúde da Família. Educação Médica.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Fontepargpadro"/>
    <w:uiPriority w:val="99"/>
    <w:unhideWhenUsed w:val="1"/>
    <w:rsid w:val="004B5690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4B5690"/>
    <w:rPr>
      <w:color w:val="605e5c"/>
      <w:shd w:color="auto" w:fill="e1dfdd" w:val="clear"/>
    </w:rPr>
  </w:style>
  <w:style w:type="character" w:styleId="highlight" w:customStyle="1">
    <w:name w:val="highlight"/>
    <w:basedOn w:val="Fontepargpadro"/>
    <w:rsid w:val="00183B33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ipV+olZGViv+dgI8KhX4DKSjmw==">CgMxLjAyCGguZ2pkZ3hzOAByITFLSXdhTEVmTXhoaFlEbUhzdEZrMVJnUUJkeVBlYmdpVQ==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2023-10-04T12:12:00Z</dcterms:created>
  <dc:creator>kilvia albuquerque</dc:creator>
</cp:coreProperties>
</file>