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E26735" w14:textId="637CA793" w:rsidR="00D03F29" w:rsidRPr="000A7EDD" w:rsidRDefault="000A7EDD" w:rsidP="00D03F29">
      <w:pPr>
        <w:spacing w:line="360" w:lineRule="auto"/>
        <w:jc w:val="center"/>
        <w:rPr>
          <w:rFonts w:ascii="Times New Roman" w:hAnsi="Times New Roman" w:cs="Times New Roman"/>
          <w:b/>
          <w:bCs/>
          <w:sz w:val="28"/>
          <w:szCs w:val="28"/>
        </w:rPr>
      </w:pPr>
      <w:r w:rsidRPr="000A7EDD">
        <w:rPr>
          <w:rFonts w:ascii="Times New Roman" w:hAnsi="Times New Roman" w:cs="Times New Roman"/>
          <w:b/>
          <w:bCs/>
          <w:sz w:val="28"/>
          <w:szCs w:val="28"/>
        </w:rPr>
        <w:t xml:space="preserve">CONTRIBUIÇÕES DAS VIVÊNCIAS </w:t>
      </w:r>
      <w:r w:rsidR="00D03F29" w:rsidRPr="000A7EDD">
        <w:rPr>
          <w:rFonts w:ascii="Times New Roman" w:hAnsi="Times New Roman" w:cs="Times New Roman"/>
          <w:b/>
          <w:bCs/>
          <w:sz w:val="28"/>
          <w:szCs w:val="28"/>
        </w:rPr>
        <w:t xml:space="preserve">CONSTRUÍDAS </w:t>
      </w:r>
      <w:r w:rsidRPr="000A7EDD">
        <w:rPr>
          <w:rFonts w:ascii="Times New Roman" w:hAnsi="Times New Roman" w:cs="Times New Roman"/>
          <w:b/>
          <w:bCs/>
          <w:sz w:val="28"/>
          <w:szCs w:val="28"/>
        </w:rPr>
        <w:t>NO</w:t>
      </w:r>
      <w:r w:rsidR="00D03F29" w:rsidRPr="000A7EDD">
        <w:rPr>
          <w:rFonts w:ascii="Times New Roman" w:hAnsi="Times New Roman" w:cs="Times New Roman"/>
          <w:b/>
          <w:bCs/>
          <w:sz w:val="28"/>
          <w:szCs w:val="28"/>
        </w:rPr>
        <w:t xml:space="preserve"> P</w:t>
      </w:r>
      <w:r w:rsidRPr="000A7EDD">
        <w:rPr>
          <w:rFonts w:ascii="Times New Roman" w:hAnsi="Times New Roman" w:cs="Times New Roman"/>
          <w:b/>
          <w:bCs/>
          <w:sz w:val="28"/>
          <w:szCs w:val="28"/>
        </w:rPr>
        <w:t>R</w:t>
      </w:r>
      <w:r w:rsidR="00D03F29" w:rsidRPr="000A7EDD">
        <w:rPr>
          <w:rFonts w:ascii="Times New Roman" w:hAnsi="Times New Roman" w:cs="Times New Roman"/>
          <w:b/>
          <w:bCs/>
          <w:sz w:val="28"/>
          <w:szCs w:val="28"/>
        </w:rPr>
        <w:t xml:space="preserve">OGRAMA RESIDÊNCIA </w:t>
      </w:r>
      <w:r w:rsidRPr="000A7EDD">
        <w:rPr>
          <w:rFonts w:ascii="Times New Roman" w:hAnsi="Times New Roman" w:cs="Times New Roman"/>
          <w:b/>
          <w:bCs/>
          <w:sz w:val="28"/>
          <w:szCs w:val="28"/>
        </w:rPr>
        <w:t xml:space="preserve">PEDAGÓGICA </w:t>
      </w:r>
      <w:r w:rsidR="00D03F29" w:rsidRPr="000A7EDD">
        <w:rPr>
          <w:rFonts w:ascii="Times New Roman" w:hAnsi="Times New Roman" w:cs="Times New Roman"/>
          <w:b/>
          <w:bCs/>
          <w:sz w:val="28"/>
          <w:szCs w:val="28"/>
        </w:rPr>
        <w:t xml:space="preserve">PARA A FORMAÇÃO </w:t>
      </w:r>
      <w:r w:rsidRPr="000A7EDD">
        <w:rPr>
          <w:rFonts w:ascii="Times New Roman" w:hAnsi="Times New Roman" w:cs="Times New Roman"/>
          <w:b/>
          <w:bCs/>
          <w:sz w:val="28"/>
          <w:szCs w:val="28"/>
        </w:rPr>
        <w:t>DE LICENCIANDOS EM PEDAGOGIA.</w:t>
      </w:r>
      <w:r w:rsidR="00D03F29" w:rsidRPr="000A7EDD">
        <w:rPr>
          <w:rStyle w:val="Refdenotaderodap"/>
          <w:rFonts w:ascii="Times New Roman" w:hAnsi="Times New Roman" w:cs="Times New Roman"/>
          <w:bCs/>
          <w:sz w:val="28"/>
          <w:szCs w:val="28"/>
        </w:rPr>
        <w:footnoteReference w:id="1"/>
      </w:r>
    </w:p>
    <w:p w14:paraId="049E2B3B" w14:textId="77777777" w:rsidR="00D03F29" w:rsidRPr="00436B24" w:rsidRDefault="00D03F29" w:rsidP="00D03F29">
      <w:pPr>
        <w:spacing w:line="360" w:lineRule="auto"/>
        <w:jc w:val="center"/>
        <w:rPr>
          <w:rFonts w:ascii="Times New Roman" w:hAnsi="Times New Roman" w:cs="Times New Roman"/>
        </w:rPr>
      </w:pPr>
    </w:p>
    <w:p w14:paraId="42ED3B25" w14:textId="77777777" w:rsidR="00D03F29" w:rsidRPr="00436B24" w:rsidRDefault="00D03F29" w:rsidP="00D03F29">
      <w:pPr>
        <w:spacing w:line="360" w:lineRule="auto"/>
        <w:jc w:val="right"/>
        <w:rPr>
          <w:rFonts w:ascii="Times New Roman" w:hAnsi="Times New Roman" w:cs="Times New Roman"/>
        </w:rPr>
      </w:pPr>
      <w:r w:rsidRPr="00436B24">
        <w:rPr>
          <w:rFonts w:ascii="Times New Roman" w:hAnsi="Times New Roman" w:cs="Times New Roman"/>
          <w:b/>
          <w:bCs/>
        </w:rPr>
        <w:t xml:space="preserve">CARDOSO, </w:t>
      </w:r>
      <w:r w:rsidRPr="00436B24">
        <w:rPr>
          <w:rFonts w:ascii="Times New Roman" w:hAnsi="Times New Roman" w:cs="Times New Roman"/>
          <w:bCs/>
        </w:rPr>
        <w:t>Ana Carolina Cruz.</w:t>
      </w:r>
      <w:r w:rsidRPr="00436B24">
        <w:rPr>
          <w:rStyle w:val="Refdenotaderodap"/>
          <w:rFonts w:ascii="Times New Roman" w:hAnsi="Times New Roman" w:cs="Times New Roman"/>
          <w:bCs/>
        </w:rPr>
        <w:footnoteReference w:id="2"/>
      </w:r>
    </w:p>
    <w:p w14:paraId="2202C393" w14:textId="77777777" w:rsidR="00D03F29" w:rsidRPr="00436B24" w:rsidRDefault="00D03F29" w:rsidP="00D03F29">
      <w:pPr>
        <w:spacing w:line="360" w:lineRule="auto"/>
        <w:jc w:val="right"/>
        <w:rPr>
          <w:rFonts w:ascii="Times New Roman" w:hAnsi="Times New Roman" w:cs="Times New Roman"/>
          <w:b/>
          <w:bCs/>
        </w:rPr>
      </w:pPr>
      <w:r w:rsidRPr="00436B24">
        <w:rPr>
          <w:rFonts w:ascii="Times New Roman" w:hAnsi="Times New Roman" w:cs="Times New Roman"/>
          <w:b/>
          <w:bCs/>
        </w:rPr>
        <w:t xml:space="preserve">TEIXEIRA, </w:t>
      </w:r>
      <w:r w:rsidRPr="00436B24">
        <w:rPr>
          <w:rFonts w:ascii="Times New Roman" w:hAnsi="Times New Roman" w:cs="Times New Roman"/>
          <w:bCs/>
        </w:rPr>
        <w:t>Ana Beatriz Araújo.</w:t>
      </w:r>
      <w:r w:rsidRPr="00436B24">
        <w:rPr>
          <w:rStyle w:val="Refdenotaderodap"/>
          <w:rFonts w:ascii="Times New Roman" w:hAnsi="Times New Roman" w:cs="Times New Roman"/>
          <w:bCs/>
        </w:rPr>
        <w:footnoteReference w:id="3"/>
      </w:r>
    </w:p>
    <w:p w14:paraId="5F159CAB" w14:textId="77777777" w:rsidR="00D03F29" w:rsidRPr="00436B24" w:rsidRDefault="00D03F29" w:rsidP="00D03F29">
      <w:pPr>
        <w:spacing w:line="360" w:lineRule="auto"/>
        <w:jc w:val="right"/>
        <w:rPr>
          <w:rFonts w:ascii="Times New Roman" w:hAnsi="Times New Roman" w:cs="Times New Roman"/>
          <w:b/>
          <w:bCs/>
        </w:rPr>
      </w:pPr>
      <w:r w:rsidRPr="00436B24">
        <w:rPr>
          <w:rFonts w:ascii="Times New Roman" w:hAnsi="Times New Roman" w:cs="Times New Roman"/>
          <w:b/>
          <w:bCs/>
        </w:rPr>
        <w:t xml:space="preserve">SOUZA, </w:t>
      </w:r>
      <w:r w:rsidRPr="00436B24">
        <w:rPr>
          <w:rFonts w:ascii="Times New Roman" w:hAnsi="Times New Roman" w:cs="Times New Roman"/>
          <w:bCs/>
        </w:rPr>
        <w:t>Joerlison Roniere Farias.</w:t>
      </w:r>
      <w:r w:rsidRPr="00436B24">
        <w:rPr>
          <w:rStyle w:val="Refdenotaderodap"/>
          <w:rFonts w:ascii="Times New Roman" w:hAnsi="Times New Roman" w:cs="Times New Roman"/>
          <w:bCs/>
        </w:rPr>
        <w:footnoteReference w:id="4"/>
      </w:r>
    </w:p>
    <w:p w14:paraId="5B2823C9" w14:textId="77777777" w:rsidR="00D03F29" w:rsidRPr="00436B24" w:rsidRDefault="00D03F29" w:rsidP="00D03F29">
      <w:pPr>
        <w:spacing w:line="360" w:lineRule="auto"/>
        <w:jc w:val="right"/>
        <w:rPr>
          <w:rFonts w:ascii="Times New Roman" w:hAnsi="Times New Roman" w:cs="Times New Roman"/>
          <w:b/>
          <w:bCs/>
        </w:rPr>
      </w:pPr>
      <w:r w:rsidRPr="00436B24">
        <w:rPr>
          <w:rFonts w:ascii="Times New Roman" w:hAnsi="Times New Roman" w:cs="Times New Roman"/>
          <w:b/>
          <w:bCs/>
        </w:rPr>
        <w:t xml:space="preserve">SOUZA, </w:t>
      </w:r>
      <w:r w:rsidRPr="00436B24">
        <w:rPr>
          <w:rFonts w:ascii="Times New Roman" w:hAnsi="Times New Roman" w:cs="Times New Roman"/>
          <w:bCs/>
        </w:rPr>
        <w:t>Marcilene Da Silva Lima.</w:t>
      </w:r>
      <w:r w:rsidRPr="00436B24">
        <w:rPr>
          <w:rStyle w:val="Refdenotaderodap"/>
          <w:rFonts w:ascii="Times New Roman" w:hAnsi="Times New Roman" w:cs="Times New Roman"/>
          <w:bCs/>
        </w:rPr>
        <w:footnoteReference w:id="5"/>
      </w:r>
    </w:p>
    <w:p w14:paraId="2DF1C3CA" w14:textId="77777777" w:rsidR="00D03F29" w:rsidRPr="00436B24" w:rsidRDefault="00D03F29" w:rsidP="00D03F29">
      <w:pPr>
        <w:spacing w:line="360" w:lineRule="auto"/>
        <w:jc w:val="right"/>
        <w:rPr>
          <w:rFonts w:ascii="Times New Roman" w:hAnsi="Times New Roman" w:cs="Times New Roman"/>
          <w:bCs/>
        </w:rPr>
      </w:pPr>
      <w:r w:rsidRPr="00436B24">
        <w:rPr>
          <w:rFonts w:ascii="Times New Roman" w:hAnsi="Times New Roman" w:cs="Times New Roman"/>
          <w:b/>
          <w:bCs/>
        </w:rPr>
        <w:t xml:space="preserve">DE ASSIS, </w:t>
      </w:r>
      <w:r w:rsidRPr="00436B24">
        <w:rPr>
          <w:rFonts w:ascii="Times New Roman" w:hAnsi="Times New Roman" w:cs="Times New Roman"/>
          <w:bCs/>
        </w:rPr>
        <w:t>Sayure Muniz.</w:t>
      </w:r>
      <w:r w:rsidRPr="00436B24">
        <w:rPr>
          <w:rStyle w:val="Refdenotaderodap"/>
          <w:rFonts w:ascii="Times New Roman" w:hAnsi="Times New Roman" w:cs="Times New Roman"/>
          <w:bCs/>
        </w:rPr>
        <w:footnoteReference w:id="6"/>
      </w:r>
    </w:p>
    <w:p w14:paraId="2EF0FA32" w14:textId="77777777" w:rsidR="00D03F29" w:rsidRPr="00436B24" w:rsidRDefault="00D03F29" w:rsidP="00D03F29">
      <w:pPr>
        <w:spacing w:line="360" w:lineRule="auto"/>
        <w:jc w:val="right"/>
        <w:rPr>
          <w:rFonts w:ascii="Times New Roman" w:hAnsi="Times New Roman" w:cs="Times New Roman"/>
          <w:bCs/>
        </w:rPr>
      </w:pPr>
      <w:r w:rsidRPr="00436B24">
        <w:rPr>
          <w:rFonts w:ascii="Times New Roman" w:hAnsi="Times New Roman" w:cs="Times New Roman"/>
          <w:b/>
          <w:bCs/>
        </w:rPr>
        <w:t>SILVA</w:t>
      </w:r>
      <w:r w:rsidRPr="00436B24">
        <w:rPr>
          <w:rFonts w:ascii="Times New Roman" w:hAnsi="Times New Roman" w:cs="Times New Roman"/>
          <w:bCs/>
        </w:rPr>
        <w:t>, Maria do Rosário Soares.</w:t>
      </w:r>
      <w:r w:rsidRPr="00436B24">
        <w:rPr>
          <w:rStyle w:val="Refdenotaderodap"/>
          <w:rFonts w:ascii="Times New Roman" w:hAnsi="Times New Roman" w:cs="Times New Roman"/>
          <w:bCs/>
        </w:rPr>
        <w:footnoteReference w:id="7"/>
      </w:r>
    </w:p>
    <w:p w14:paraId="48451441" w14:textId="4035B0A8" w:rsidR="00D03F29" w:rsidRPr="000A7EDD" w:rsidRDefault="00D03F29" w:rsidP="000A7EDD">
      <w:pPr>
        <w:spacing w:line="360" w:lineRule="auto"/>
        <w:jc w:val="right"/>
        <w:rPr>
          <w:rFonts w:ascii="Times New Roman" w:hAnsi="Times New Roman" w:cs="Times New Roman"/>
          <w:bCs/>
        </w:rPr>
      </w:pPr>
      <w:r w:rsidRPr="00436B24">
        <w:rPr>
          <w:rFonts w:ascii="Times New Roman" w:hAnsi="Times New Roman" w:cs="Times New Roman"/>
          <w:b/>
          <w:bCs/>
        </w:rPr>
        <w:t>VILANOVA</w:t>
      </w:r>
      <w:r w:rsidRPr="00436B24">
        <w:rPr>
          <w:rFonts w:ascii="Times New Roman" w:hAnsi="Times New Roman" w:cs="Times New Roman"/>
          <w:bCs/>
        </w:rPr>
        <w:t>, Lucinete Fernandes.</w:t>
      </w:r>
      <w:r w:rsidRPr="00436B24">
        <w:rPr>
          <w:rStyle w:val="Refdenotaderodap"/>
          <w:rFonts w:ascii="Times New Roman" w:hAnsi="Times New Roman" w:cs="Times New Roman"/>
          <w:bCs/>
        </w:rPr>
        <w:footnoteReference w:id="8"/>
      </w:r>
    </w:p>
    <w:p w14:paraId="66C6F957" w14:textId="77777777" w:rsidR="000A7EDD" w:rsidRDefault="000A7EDD">
      <w:pPr>
        <w:pStyle w:val="Corpodetexto"/>
        <w:spacing w:after="0" w:line="360" w:lineRule="auto"/>
        <w:jc w:val="both"/>
        <w:rPr>
          <w:b/>
          <w:bCs/>
          <w:sz w:val="28"/>
          <w:szCs w:val="28"/>
        </w:rPr>
      </w:pPr>
    </w:p>
    <w:p w14:paraId="75265853" w14:textId="77777777" w:rsidR="00C30EC1" w:rsidRDefault="009D4EA9">
      <w:pPr>
        <w:pStyle w:val="Corpodetexto"/>
        <w:spacing w:after="0" w:line="360" w:lineRule="auto"/>
        <w:jc w:val="both"/>
        <w:rPr>
          <w:b/>
          <w:bCs/>
        </w:rPr>
      </w:pPr>
      <w:r>
        <w:rPr>
          <w:b/>
          <w:bCs/>
        </w:rPr>
        <w:t>INTRODUÇÃO</w:t>
      </w:r>
    </w:p>
    <w:p w14:paraId="5B175FA9" w14:textId="77777777" w:rsidR="00C30EC1" w:rsidRDefault="00C30EC1">
      <w:pPr>
        <w:pStyle w:val="Corpodetexto"/>
        <w:spacing w:after="0" w:line="360" w:lineRule="auto"/>
        <w:jc w:val="both"/>
      </w:pPr>
    </w:p>
    <w:p w14:paraId="375AF6A0" w14:textId="77777777" w:rsidR="003D1DA1" w:rsidRDefault="00386AE1" w:rsidP="003D1DA1">
      <w:pPr>
        <w:spacing w:line="360" w:lineRule="auto"/>
        <w:ind w:firstLine="851"/>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O Programa </w:t>
      </w:r>
      <w:r w:rsidR="2A715AB1" w:rsidRPr="3B025A42">
        <w:rPr>
          <w:rFonts w:ascii="Times New Roman" w:eastAsia="Times New Roman" w:hAnsi="Times New Roman" w:cs="Times New Roman"/>
          <w:color w:val="000000" w:themeColor="text1"/>
        </w:rPr>
        <w:t xml:space="preserve">Residência Pedagógica é de extrema importância para a vida acadêmica e profissional de todo discente, pois é por meio das </w:t>
      </w:r>
      <w:r>
        <w:rPr>
          <w:rFonts w:ascii="Times New Roman" w:eastAsia="Times New Roman" w:hAnsi="Times New Roman" w:cs="Times New Roman"/>
          <w:color w:val="000000" w:themeColor="text1"/>
        </w:rPr>
        <w:t>experiências práticas inseridas</w:t>
      </w:r>
      <w:r w:rsidR="2A715AB1" w:rsidRPr="3B025A42">
        <w:rPr>
          <w:rFonts w:ascii="Times New Roman" w:eastAsia="Times New Roman" w:hAnsi="Times New Roman" w:cs="Times New Roman"/>
          <w:color w:val="000000" w:themeColor="text1"/>
        </w:rPr>
        <w:t xml:space="preserve"> no cotidiano de uma instituição de ensino, que se torna possível expandir os conhecimentos antes visto em </w:t>
      </w:r>
      <w:r w:rsidR="2A715AB1" w:rsidRPr="3B025A42">
        <w:rPr>
          <w:rFonts w:ascii="Times New Roman" w:eastAsia="Times New Roman" w:hAnsi="Times New Roman" w:cs="Times New Roman"/>
          <w:color w:val="000000" w:themeColor="text1"/>
        </w:rPr>
        <w:lastRenderedPageBreak/>
        <w:t>sala de aula. O presente trabalho tem como objetivo relatar</w:t>
      </w:r>
      <w:r w:rsidR="53D7A901" w:rsidRPr="3B025A42">
        <w:rPr>
          <w:rFonts w:ascii="Times New Roman" w:eastAsia="Times New Roman" w:hAnsi="Times New Roman" w:cs="Times New Roman"/>
          <w:color w:val="000000" w:themeColor="text1"/>
        </w:rPr>
        <w:t xml:space="preserve">, </w:t>
      </w:r>
      <w:r w:rsidR="2A715AB1" w:rsidRPr="3B025A42">
        <w:rPr>
          <w:rFonts w:ascii="Times New Roman" w:eastAsia="Times New Roman" w:hAnsi="Times New Roman" w:cs="Times New Roman"/>
          <w:color w:val="000000" w:themeColor="text1"/>
        </w:rPr>
        <w:t>descrever</w:t>
      </w:r>
      <w:r w:rsidR="369BC1A2" w:rsidRPr="3B025A42">
        <w:rPr>
          <w:rFonts w:ascii="Times New Roman" w:eastAsia="Times New Roman" w:hAnsi="Times New Roman" w:cs="Times New Roman"/>
          <w:color w:val="000000" w:themeColor="text1"/>
        </w:rPr>
        <w:t xml:space="preserve"> e </w:t>
      </w:r>
      <w:r w:rsidR="4FF4A48B" w:rsidRPr="3B025A42">
        <w:rPr>
          <w:rFonts w:ascii="Times New Roman" w:eastAsia="Times New Roman" w:hAnsi="Times New Roman" w:cs="Times New Roman"/>
          <w:color w:val="000000" w:themeColor="text1"/>
        </w:rPr>
        <w:t>analisar</w:t>
      </w:r>
      <w:r>
        <w:rPr>
          <w:rFonts w:ascii="Times New Roman" w:eastAsia="Times New Roman" w:hAnsi="Times New Roman" w:cs="Times New Roman"/>
          <w:color w:val="000000" w:themeColor="text1"/>
        </w:rPr>
        <w:t xml:space="preserve"> as vivências construídas a partir do P</w:t>
      </w:r>
      <w:r w:rsidR="2A715AB1" w:rsidRPr="3B025A42">
        <w:rPr>
          <w:rFonts w:ascii="Times New Roman" w:eastAsia="Times New Roman" w:hAnsi="Times New Roman" w:cs="Times New Roman"/>
          <w:color w:val="000000" w:themeColor="text1"/>
        </w:rPr>
        <w:t>rograma</w:t>
      </w:r>
      <w:r>
        <w:rPr>
          <w:rFonts w:ascii="Times New Roman" w:eastAsia="Times New Roman" w:hAnsi="Times New Roman" w:cs="Times New Roman"/>
          <w:color w:val="000000" w:themeColor="text1"/>
        </w:rPr>
        <w:t xml:space="preserve"> Residência Pedagógica</w:t>
      </w:r>
      <w:r w:rsidR="2A715AB1" w:rsidRPr="3B025A42">
        <w:rPr>
          <w:rFonts w:ascii="Times New Roman" w:eastAsia="Times New Roman" w:hAnsi="Times New Roman" w:cs="Times New Roman"/>
          <w:color w:val="000000" w:themeColor="text1"/>
        </w:rPr>
        <w:t xml:space="preserve"> realizado </w:t>
      </w:r>
      <w:r>
        <w:rPr>
          <w:rFonts w:ascii="Times New Roman" w:eastAsia="Times New Roman" w:hAnsi="Times New Roman" w:cs="Times New Roman"/>
          <w:color w:val="000000" w:themeColor="text1"/>
        </w:rPr>
        <w:t xml:space="preserve">no período de </w:t>
      </w:r>
      <w:r w:rsidR="00C76DCD">
        <w:rPr>
          <w:rFonts w:ascii="Times New Roman" w:eastAsia="Times New Roman" w:hAnsi="Times New Roman" w:cs="Times New Roman"/>
          <w:color w:val="000000" w:themeColor="text1"/>
        </w:rPr>
        <w:t>dezembro/</w:t>
      </w:r>
      <w:r>
        <w:rPr>
          <w:rFonts w:ascii="Times New Roman" w:eastAsia="Times New Roman" w:hAnsi="Times New Roman" w:cs="Times New Roman"/>
          <w:color w:val="000000" w:themeColor="text1"/>
        </w:rPr>
        <w:t>2022</w:t>
      </w:r>
      <w:r w:rsidR="00C76DCD">
        <w:rPr>
          <w:rFonts w:ascii="Times New Roman" w:eastAsia="Times New Roman" w:hAnsi="Times New Roman" w:cs="Times New Roman"/>
          <w:color w:val="000000" w:themeColor="text1"/>
        </w:rPr>
        <w:t xml:space="preserve"> a maio/2024 com alunos do 5°ano do ensino fundamental</w:t>
      </w:r>
      <w:r w:rsidR="00C76DCD" w:rsidRPr="00C76DCD">
        <w:rPr>
          <w:rFonts w:ascii="Times New Roman" w:eastAsia="Times New Roman" w:hAnsi="Times New Roman" w:cs="Times New Roman"/>
          <w:color w:val="000000" w:themeColor="text1"/>
        </w:rPr>
        <w:t xml:space="preserve"> </w:t>
      </w:r>
      <w:r w:rsidR="00C76DCD">
        <w:rPr>
          <w:rFonts w:ascii="Times New Roman" w:eastAsia="Times New Roman" w:hAnsi="Times New Roman" w:cs="Times New Roman"/>
          <w:color w:val="000000" w:themeColor="text1"/>
        </w:rPr>
        <w:t>da Escola M</w:t>
      </w:r>
      <w:r w:rsidR="00C76DCD" w:rsidRPr="3B025A42">
        <w:rPr>
          <w:rFonts w:ascii="Times New Roman" w:eastAsia="Times New Roman" w:hAnsi="Times New Roman" w:cs="Times New Roman"/>
          <w:color w:val="000000" w:themeColor="text1"/>
        </w:rPr>
        <w:t>unicipal José Alves Torres</w:t>
      </w:r>
      <w:r w:rsidR="00C76DCD">
        <w:rPr>
          <w:rFonts w:ascii="Times New Roman" w:eastAsia="Times New Roman" w:hAnsi="Times New Roman" w:cs="Times New Roman"/>
          <w:color w:val="000000" w:themeColor="text1"/>
        </w:rPr>
        <w:t xml:space="preserve">, através do subprojeto LETRAR: letras e números </w:t>
      </w:r>
      <w:r w:rsidR="2A715AB1" w:rsidRPr="3B025A42">
        <w:rPr>
          <w:rFonts w:ascii="Times New Roman" w:eastAsia="Times New Roman" w:hAnsi="Times New Roman" w:cs="Times New Roman"/>
          <w:color w:val="000000" w:themeColor="text1"/>
        </w:rPr>
        <w:t xml:space="preserve">discorrendo sobre as oportunidades e desafios enfrentados </w:t>
      </w:r>
      <w:r w:rsidR="00C76DCD">
        <w:rPr>
          <w:rFonts w:ascii="Times New Roman" w:eastAsia="Times New Roman" w:hAnsi="Times New Roman" w:cs="Times New Roman"/>
          <w:color w:val="000000" w:themeColor="text1"/>
        </w:rPr>
        <w:t>pelas crianças no processo de aprendizagem da leitura, escrita e conhecimentos matemáticos.</w:t>
      </w:r>
    </w:p>
    <w:p w14:paraId="4560FCD1" w14:textId="77777777" w:rsidR="002C3C11" w:rsidRDefault="003D1DA1" w:rsidP="002C3C11">
      <w:pPr>
        <w:spacing w:line="360" w:lineRule="auto"/>
        <w:ind w:firstLine="851"/>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O Programa de Residência P</w:t>
      </w:r>
      <w:r w:rsidR="2C59BC87" w:rsidRPr="3F0A6FDC">
        <w:rPr>
          <w:rFonts w:ascii="Times New Roman" w:eastAsia="Times New Roman" w:hAnsi="Times New Roman" w:cs="Times New Roman"/>
          <w:color w:val="000000" w:themeColor="text1"/>
        </w:rPr>
        <w:t>edagógica, é de grande relevância para a</w:t>
      </w:r>
      <w:r>
        <w:rPr>
          <w:rFonts w:ascii="Times New Roman" w:eastAsia="Times New Roman" w:hAnsi="Times New Roman" w:cs="Times New Roman"/>
          <w:color w:val="000000" w:themeColor="text1"/>
        </w:rPr>
        <w:t xml:space="preserve"> formação </w:t>
      </w:r>
      <w:r w:rsidR="002C3C11">
        <w:rPr>
          <w:rFonts w:ascii="Times New Roman" w:eastAsia="Times New Roman" w:hAnsi="Times New Roman" w:cs="Times New Roman"/>
          <w:color w:val="000000" w:themeColor="text1"/>
        </w:rPr>
        <w:t>docente, vi</w:t>
      </w:r>
      <w:r w:rsidR="2C59BC87" w:rsidRPr="3F0A6FDC">
        <w:rPr>
          <w:rFonts w:ascii="Times New Roman" w:eastAsia="Times New Roman" w:hAnsi="Times New Roman" w:cs="Times New Roman"/>
          <w:color w:val="000000" w:themeColor="text1"/>
        </w:rPr>
        <w:t>sto que</w:t>
      </w:r>
      <w:r w:rsidR="002C3C11">
        <w:rPr>
          <w:rFonts w:ascii="Times New Roman" w:eastAsia="Times New Roman" w:hAnsi="Times New Roman" w:cs="Times New Roman"/>
          <w:color w:val="000000" w:themeColor="text1"/>
        </w:rPr>
        <w:t xml:space="preserve">, </w:t>
      </w:r>
      <w:r w:rsidR="2C59BC87" w:rsidRPr="3F0A6FDC">
        <w:rPr>
          <w:rFonts w:ascii="Times New Roman" w:eastAsia="Times New Roman" w:hAnsi="Times New Roman" w:cs="Times New Roman"/>
          <w:color w:val="000000" w:themeColor="text1"/>
        </w:rPr>
        <w:t xml:space="preserve">possibilita que o </w:t>
      </w:r>
      <w:r w:rsidR="002C3C11">
        <w:rPr>
          <w:rFonts w:ascii="Times New Roman" w:eastAsia="Times New Roman" w:hAnsi="Times New Roman" w:cs="Times New Roman"/>
          <w:color w:val="000000" w:themeColor="text1"/>
        </w:rPr>
        <w:t>licenciando</w:t>
      </w:r>
      <w:r w:rsidR="2C59BC87" w:rsidRPr="3F0A6FDC">
        <w:rPr>
          <w:rFonts w:ascii="Times New Roman" w:eastAsia="Times New Roman" w:hAnsi="Times New Roman" w:cs="Times New Roman"/>
          <w:color w:val="000000" w:themeColor="text1"/>
        </w:rPr>
        <w:t xml:space="preserve"> </w:t>
      </w:r>
      <w:r w:rsidR="002C3C11">
        <w:rPr>
          <w:rFonts w:ascii="Times New Roman" w:eastAsia="Times New Roman" w:hAnsi="Times New Roman" w:cs="Times New Roman"/>
          <w:color w:val="000000" w:themeColor="text1"/>
        </w:rPr>
        <w:t>interaja com o dia a dia da escola, estabelecendo relações direta com os alunos, trocando experiências com os professores que já atuam como profissionais, manipulando os documentos que regulam o Projeto Político Pedagógico da instituição.</w:t>
      </w:r>
    </w:p>
    <w:p w14:paraId="69C8DCFD" w14:textId="4920DA25" w:rsidR="00633D74" w:rsidRDefault="2C59BC87" w:rsidP="002C3C11">
      <w:pPr>
        <w:spacing w:line="360" w:lineRule="auto"/>
        <w:ind w:firstLine="851"/>
        <w:jc w:val="both"/>
        <w:rPr>
          <w:rFonts w:ascii="Times New Roman" w:eastAsia="Times New Roman" w:hAnsi="Times New Roman" w:cs="Times New Roman"/>
          <w:color w:val="000000" w:themeColor="text1"/>
        </w:rPr>
      </w:pPr>
      <w:r w:rsidRPr="3F0A6FDC">
        <w:rPr>
          <w:rFonts w:ascii="Times New Roman" w:eastAsia="Times New Roman" w:hAnsi="Times New Roman" w:cs="Times New Roman"/>
          <w:color w:val="000000" w:themeColor="text1"/>
        </w:rPr>
        <w:t xml:space="preserve">O </w:t>
      </w:r>
      <w:r w:rsidR="002C3C11">
        <w:rPr>
          <w:rFonts w:ascii="Times New Roman" w:eastAsia="Times New Roman" w:hAnsi="Times New Roman" w:cs="Times New Roman"/>
          <w:color w:val="000000" w:themeColor="text1"/>
        </w:rPr>
        <w:t>presente trabalho visa discutir e analisar as</w:t>
      </w:r>
      <w:r w:rsidRPr="3F0A6FDC">
        <w:rPr>
          <w:rFonts w:ascii="Times New Roman" w:eastAsia="Times New Roman" w:hAnsi="Times New Roman" w:cs="Times New Roman"/>
          <w:color w:val="000000" w:themeColor="text1"/>
        </w:rPr>
        <w:t xml:space="preserve"> oportunidades e </w:t>
      </w:r>
      <w:r w:rsidR="002C3C11">
        <w:rPr>
          <w:rFonts w:ascii="Times New Roman" w:eastAsia="Times New Roman" w:hAnsi="Times New Roman" w:cs="Times New Roman"/>
          <w:color w:val="000000" w:themeColor="text1"/>
        </w:rPr>
        <w:t xml:space="preserve">os </w:t>
      </w:r>
      <w:r w:rsidRPr="3F0A6FDC">
        <w:rPr>
          <w:rFonts w:ascii="Times New Roman" w:eastAsia="Times New Roman" w:hAnsi="Times New Roman" w:cs="Times New Roman"/>
          <w:color w:val="000000" w:themeColor="text1"/>
        </w:rPr>
        <w:t xml:space="preserve">desafios </w:t>
      </w:r>
      <w:r w:rsidR="002C3C11">
        <w:rPr>
          <w:rFonts w:ascii="Times New Roman" w:eastAsia="Times New Roman" w:hAnsi="Times New Roman" w:cs="Times New Roman"/>
          <w:color w:val="000000" w:themeColor="text1"/>
        </w:rPr>
        <w:t>vivenciados na participação do Programa de Residência Pedagógica</w:t>
      </w:r>
      <w:r w:rsidR="00A86352">
        <w:rPr>
          <w:rFonts w:ascii="Times New Roman" w:eastAsia="Times New Roman" w:hAnsi="Times New Roman" w:cs="Times New Roman"/>
          <w:color w:val="000000" w:themeColor="text1"/>
        </w:rPr>
        <w:t>,</w:t>
      </w:r>
      <w:r w:rsidR="002C3C11">
        <w:rPr>
          <w:rFonts w:ascii="Times New Roman" w:eastAsia="Times New Roman" w:hAnsi="Times New Roman" w:cs="Times New Roman"/>
          <w:color w:val="000000" w:themeColor="text1"/>
        </w:rPr>
        <w:t xml:space="preserve"> ofertado</w:t>
      </w:r>
      <w:r w:rsidRPr="3F0A6FDC">
        <w:rPr>
          <w:rFonts w:ascii="Times New Roman" w:eastAsia="Times New Roman" w:hAnsi="Times New Roman" w:cs="Times New Roman"/>
          <w:color w:val="000000" w:themeColor="text1"/>
        </w:rPr>
        <w:t xml:space="preserve"> pela Universidade Federal do Maranhão,</w:t>
      </w:r>
      <w:r w:rsidR="002C3C11">
        <w:rPr>
          <w:rFonts w:ascii="Times New Roman" w:eastAsia="Times New Roman" w:hAnsi="Times New Roman" w:cs="Times New Roman"/>
          <w:color w:val="000000" w:themeColor="text1"/>
        </w:rPr>
        <w:t xml:space="preserve"> no Centro de Ciências de Codó</w:t>
      </w:r>
      <w:r w:rsidR="00A86352">
        <w:rPr>
          <w:rFonts w:ascii="Times New Roman" w:eastAsia="Times New Roman" w:hAnsi="Times New Roman" w:cs="Times New Roman"/>
          <w:color w:val="000000" w:themeColor="text1"/>
        </w:rPr>
        <w:t xml:space="preserve">, sob apoio da Capes. Apresenta como as vivências </w:t>
      </w:r>
      <w:r w:rsidRPr="3F0A6FDC">
        <w:rPr>
          <w:rFonts w:ascii="Times New Roman" w:eastAsia="Times New Roman" w:hAnsi="Times New Roman" w:cs="Times New Roman"/>
          <w:color w:val="000000" w:themeColor="text1"/>
        </w:rPr>
        <w:t xml:space="preserve">contribuíram de forma significativa para o aprimoramento de conhecimentos, que anteriormente </w:t>
      </w:r>
      <w:r w:rsidR="00A86352">
        <w:rPr>
          <w:rFonts w:ascii="Times New Roman" w:eastAsia="Times New Roman" w:hAnsi="Times New Roman" w:cs="Times New Roman"/>
          <w:color w:val="000000" w:themeColor="text1"/>
        </w:rPr>
        <w:t>estavam apenas na compreensão teórica.</w:t>
      </w:r>
      <w:r w:rsidRPr="3F0A6FDC">
        <w:rPr>
          <w:rFonts w:ascii="Times New Roman" w:eastAsia="Times New Roman" w:hAnsi="Times New Roman" w:cs="Times New Roman"/>
          <w:color w:val="000000" w:themeColor="text1"/>
        </w:rPr>
        <w:t xml:space="preserve"> </w:t>
      </w:r>
      <w:r w:rsidR="00A86352">
        <w:rPr>
          <w:rFonts w:ascii="Times New Roman" w:eastAsia="Times New Roman" w:hAnsi="Times New Roman" w:cs="Times New Roman"/>
          <w:color w:val="000000" w:themeColor="text1"/>
        </w:rPr>
        <w:t>C</w:t>
      </w:r>
      <w:r w:rsidRPr="3F0A6FDC">
        <w:rPr>
          <w:rFonts w:ascii="Times New Roman" w:eastAsia="Times New Roman" w:hAnsi="Times New Roman" w:cs="Times New Roman"/>
          <w:color w:val="000000" w:themeColor="text1"/>
        </w:rPr>
        <w:t xml:space="preserve">om a participação nesse projeto, </w:t>
      </w:r>
      <w:r w:rsidR="00A86352">
        <w:rPr>
          <w:rFonts w:ascii="Times New Roman" w:eastAsia="Times New Roman" w:hAnsi="Times New Roman" w:cs="Times New Roman"/>
          <w:color w:val="000000" w:themeColor="text1"/>
        </w:rPr>
        <w:t>os conhecimentos foram articulados à prática</w:t>
      </w:r>
      <w:r w:rsidR="00633D74">
        <w:rPr>
          <w:rFonts w:ascii="Times New Roman" w:eastAsia="Times New Roman" w:hAnsi="Times New Roman" w:cs="Times New Roman"/>
          <w:color w:val="000000" w:themeColor="text1"/>
        </w:rPr>
        <w:t>, pois como afirma Morais et al 2019, p. 47),</w:t>
      </w:r>
    </w:p>
    <w:p w14:paraId="3ED2B572" w14:textId="77777777" w:rsidR="00633D74" w:rsidRDefault="00633D74" w:rsidP="4F1EDD2E">
      <w:pPr>
        <w:spacing w:line="360" w:lineRule="auto"/>
        <w:ind w:left="2268"/>
        <w:jc w:val="both"/>
        <w:rPr>
          <w:rFonts w:ascii="Times New Roman" w:eastAsia="Times New Roman" w:hAnsi="Times New Roman" w:cs="Times New Roman"/>
          <w:color w:val="000000" w:themeColor="text1"/>
        </w:rPr>
      </w:pPr>
    </w:p>
    <w:p w14:paraId="2A947CC7" w14:textId="17B67BC1" w:rsidR="00C30EC1" w:rsidRDefault="2C59BC87" w:rsidP="00633D74">
      <w:pPr>
        <w:ind w:left="2268"/>
        <w:jc w:val="both"/>
        <w:rPr>
          <w:rFonts w:ascii="Times New Roman" w:eastAsia="Times New Roman" w:hAnsi="Times New Roman" w:cs="Times New Roman"/>
          <w:color w:val="000000" w:themeColor="text1"/>
          <w:sz w:val="20"/>
          <w:szCs w:val="20"/>
        </w:rPr>
      </w:pPr>
      <w:proofErr w:type="gramStart"/>
      <w:r w:rsidRPr="4F1EDD2E">
        <w:rPr>
          <w:rFonts w:ascii="Times New Roman" w:eastAsia="Times New Roman" w:hAnsi="Times New Roman" w:cs="Times New Roman"/>
          <w:color w:val="000000" w:themeColor="text1"/>
          <w:sz w:val="20"/>
          <w:szCs w:val="20"/>
        </w:rPr>
        <w:t>o</w:t>
      </w:r>
      <w:proofErr w:type="gramEnd"/>
      <w:r w:rsidRPr="4F1EDD2E">
        <w:rPr>
          <w:rFonts w:ascii="Times New Roman" w:eastAsia="Times New Roman" w:hAnsi="Times New Roman" w:cs="Times New Roman"/>
          <w:color w:val="000000" w:themeColor="text1"/>
          <w:sz w:val="20"/>
          <w:szCs w:val="20"/>
        </w:rPr>
        <w:t xml:space="preserve"> período de regência é o momento em que o estagiário tem a oportunidade de pôr em prática os saberes adquiridos ao longo do curso e de demonstrar sua autonomia com o pro</w:t>
      </w:r>
      <w:r w:rsidR="00FE19FA">
        <w:rPr>
          <w:rFonts w:ascii="Times New Roman" w:eastAsia="Times New Roman" w:hAnsi="Times New Roman" w:cs="Times New Roman"/>
          <w:color w:val="000000" w:themeColor="text1"/>
          <w:sz w:val="20"/>
          <w:szCs w:val="20"/>
        </w:rPr>
        <w:t>cesso de ensinar e de aprender</w:t>
      </w:r>
      <w:r w:rsidR="00633D74">
        <w:rPr>
          <w:rFonts w:ascii="Times New Roman" w:eastAsia="Times New Roman" w:hAnsi="Times New Roman" w:cs="Times New Roman"/>
          <w:color w:val="000000" w:themeColor="text1"/>
          <w:sz w:val="20"/>
          <w:szCs w:val="20"/>
        </w:rPr>
        <w:t xml:space="preserve"> (</w:t>
      </w:r>
      <w:r w:rsidR="00FE19FA">
        <w:rPr>
          <w:rFonts w:ascii="Times New Roman" w:eastAsia="Times New Roman" w:hAnsi="Times New Roman" w:cs="Times New Roman"/>
          <w:color w:val="000000" w:themeColor="text1"/>
          <w:sz w:val="20"/>
          <w:szCs w:val="20"/>
        </w:rPr>
        <w:t>MORAIS</w:t>
      </w:r>
      <w:r w:rsidR="00633D74">
        <w:rPr>
          <w:rFonts w:ascii="Times New Roman" w:eastAsia="Times New Roman" w:hAnsi="Times New Roman" w:cs="Times New Roman"/>
          <w:color w:val="000000" w:themeColor="text1"/>
          <w:sz w:val="20"/>
          <w:szCs w:val="20"/>
        </w:rPr>
        <w:t xml:space="preserve"> et al. 2019</w:t>
      </w:r>
      <w:r w:rsidRPr="4F1EDD2E">
        <w:rPr>
          <w:rFonts w:ascii="Times New Roman" w:eastAsia="Times New Roman" w:hAnsi="Times New Roman" w:cs="Times New Roman"/>
          <w:color w:val="000000" w:themeColor="text1"/>
          <w:sz w:val="20"/>
          <w:szCs w:val="20"/>
        </w:rPr>
        <w:t xml:space="preserve">, pág.47). </w:t>
      </w:r>
    </w:p>
    <w:p w14:paraId="41AF4140" w14:textId="2BC8A2EB" w:rsidR="00C30EC1" w:rsidRDefault="2C59BC87" w:rsidP="3F0A6FDC">
      <w:pPr>
        <w:spacing w:line="360" w:lineRule="auto"/>
        <w:jc w:val="both"/>
      </w:pPr>
      <w:r w:rsidRPr="3F0A6FDC">
        <w:rPr>
          <w:rFonts w:ascii="Times New Roman" w:eastAsia="Times New Roman" w:hAnsi="Times New Roman" w:cs="Times New Roman"/>
          <w:color w:val="000000" w:themeColor="text1"/>
        </w:rPr>
        <w:t xml:space="preserve"> </w:t>
      </w:r>
    </w:p>
    <w:p w14:paraId="44AB7FC6" w14:textId="72DE3A27" w:rsidR="00C30EC1" w:rsidRDefault="00743528" w:rsidP="00743528">
      <w:pPr>
        <w:spacing w:line="360" w:lineRule="auto"/>
        <w:ind w:firstLine="851"/>
        <w:jc w:val="both"/>
      </w:pPr>
      <w:r>
        <w:rPr>
          <w:rFonts w:ascii="Times New Roman" w:eastAsia="Times New Roman" w:hAnsi="Times New Roman" w:cs="Times New Roman"/>
          <w:color w:val="000000" w:themeColor="text1"/>
        </w:rPr>
        <w:t>Nessa perspectiva, entendemos que a participação do docente no Residência P</w:t>
      </w:r>
      <w:r w:rsidR="2C59BC87" w:rsidRPr="00743528">
        <w:rPr>
          <w:rFonts w:ascii="Times New Roman" w:eastAsia="Times New Roman" w:hAnsi="Times New Roman" w:cs="Times New Roman"/>
          <w:color w:val="000000" w:themeColor="text1"/>
        </w:rPr>
        <w:t>edagógica</w:t>
      </w:r>
      <w:r>
        <w:rPr>
          <w:rFonts w:ascii="Times New Roman" w:eastAsia="Times New Roman" w:hAnsi="Times New Roman" w:cs="Times New Roman"/>
          <w:color w:val="000000" w:themeColor="text1"/>
        </w:rPr>
        <w:t>, através do subprojeto LETRAR: letras e números</w:t>
      </w:r>
      <w:r w:rsidR="2C59BC87" w:rsidRPr="00743528">
        <w:rPr>
          <w:rFonts w:ascii="Times New Roman" w:eastAsia="Times New Roman" w:hAnsi="Times New Roman" w:cs="Times New Roman"/>
          <w:color w:val="000000" w:themeColor="text1"/>
        </w:rPr>
        <w:t xml:space="preserve"> é de grande importância, visto que, há uma evolução acadêmica, a mudança de fase em que o aluno saí das teorias e começa a colocar em prática tudo que já foi ministrado durante todo o curso, ele começa a dar passos de evolução na sua área de atuação. Toda via, adquirindo no</w:t>
      </w:r>
      <w:r>
        <w:rPr>
          <w:rFonts w:ascii="Times New Roman" w:eastAsia="Times New Roman" w:hAnsi="Times New Roman" w:cs="Times New Roman"/>
          <w:color w:val="000000" w:themeColor="text1"/>
        </w:rPr>
        <w:t>vos saberes e novas experiê</w:t>
      </w:r>
      <w:r w:rsidR="2C59BC87" w:rsidRPr="00743528">
        <w:rPr>
          <w:rFonts w:ascii="Times New Roman" w:eastAsia="Times New Roman" w:hAnsi="Times New Roman" w:cs="Times New Roman"/>
          <w:color w:val="000000" w:themeColor="text1"/>
        </w:rPr>
        <w:t xml:space="preserve">ncias que contribuíram </w:t>
      </w:r>
      <w:r>
        <w:rPr>
          <w:rFonts w:ascii="Times New Roman" w:eastAsia="Times New Roman" w:hAnsi="Times New Roman" w:cs="Times New Roman"/>
          <w:color w:val="000000" w:themeColor="text1"/>
        </w:rPr>
        <w:t>para a</w:t>
      </w:r>
      <w:bookmarkStart w:id="0" w:name="_GoBack"/>
      <w:bookmarkEnd w:id="0"/>
      <w:r w:rsidR="2C59BC87" w:rsidRPr="00743528">
        <w:rPr>
          <w:rFonts w:ascii="Times New Roman" w:eastAsia="Times New Roman" w:hAnsi="Times New Roman" w:cs="Times New Roman"/>
          <w:color w:val="000000" w:themeColor="text1"/>
        </w:rPr>
        <w:t xml:space="preserve"> sua formação.</w:t>
      </w:r>
    </w:p>
    <w:p w14:paraId="1F10859B" w14:textId="77777777" w:rsidR="009B5C1D" w:rsidRDefault="009B5C1D" w:rsidP="00807965">
      <w:pPr>
        <w:pStyle w:val="Corpodetexto"/>
        <w:spacing w:after="0" w:line="360" w:lineRule="auto"/>
        <w:jc w:val="both"/>
      </w:pPr>
    </w:p>
    <w:p w14:paraId="57E25304" w14:textId="77777777" w:rsidR="009B5C1D" w:rsidRDefault="009B5C1D" w:rsidP="00807965">
      <w:pPr>
        <w:pStyle w:val="Corpodetexto"/>
        <w:spacing w:after="0" w:line="360" w:lineRule="auto"/>
        <w:jc w:val="both"/>
      </w:pPr>
    </w:p>
    <w:p w14:paraId="209793C7" w14:textId="77777777" w:rsidR="009B5C1D" w:rsidRDefault="009B5C1D" w:rsidP="00807965">
      <w:pPr>
        <w:pStyle w:val="Corpodetexto"/>
        <w:spacing w:after="0" w:line="360" w:lineRule="auto"/>
        <w:jc w:val="both"/>
      </w:pPr>
    </w:p>
    <w:p w14:paraId="720CEC2B" w14:textId="77777777" w:rsidR="009B5C1D" w:rsidRDefault="009B5C1D" w:rsidP="00807965">
      <w:pPr>
        <w:pStyle w:val="Corpodetexto"/>
        <w:spacing w:after="0" w:line="360" w:lineRule="auto"/>
        <w:jc w:val="both"/>
      </w:pPr>
    </w:p>
    <w:p w14:paraId="1DDC6FC0" w14:textId="41456A6C" w:rsidR="00C30EC1" w:rsidRDefault="009D4EA9" w:rsidP="00807965">
      <w:pPr>
        <w:pStyle w:val="Corpodetexto"/>
        <w:spacing w:after="0" w:line="360" w:lineRule="auto"/>
        <w:jc w:val="both"/>
        <w:rPr>
          <w:b/>
          <w:bCs/>
        </w:rPr>
      </w:pPr>
      <w:r w:rsidRPr="3B025A42">
        <w:rPr>
          <w:b/>
          <w:bCs/>
        </w:rPr>
        <w:t>METODOLOGIA</w:t>
      </w:r>
    </w:p>
    <w:p w14:paraId="0DB8FA8B" w14:textId="77777777" w:rsidR="00807965" w:rsidRDefault="00807965" w:rsidP="00807965">
      <w:pPr>
        <w:pStyle w:val="Corpodetexto"/>
        <w:spacing w:after="0" w:line="360" w:lineRule="auto"/>
        <w:jc w:val="both"/>
        <w:rPr>
          <w:b/>
          <w:bCs/>
        </w:rPr>
      </w:pPr>
    </w:p>
    <w:p w14:paraId="5CC1074C" w14:textId="7AD43651" w:rsidR="00C30EC1" w:rsidRDefault="53982FE6" w:rsidP="004A10CF">
      <w:pPr>
        <w:pStyle w:val="Corpodetexto"/>
        <w:spacing w:after="0" w:line="360" w:lineRule="auto"/>
        <w:ind w:firstLine="709"/>
        <w:jc w:val="both"/>
        <w:rPr>
          <w:rFonts w:ascii="Times New Roman" w:eastAsia="Times New Roman" w:hAnsi="Times New Roman" w:cs="Times New Roman"/>
        </w:rPr>
      </w:pPr>
      <w:r w:rsidRPr="4F1EDD2E">
        <w:rPr>
          <w:rFonts w:ascii="Times New Roman" w:eastAsia="Times New Roman" w:hAnsi="Times New Roman" w:cs="Times New Roman"/>
        </w:rPr>
        <w:t>Este estudo teve como percurso metodológico duas principais fontes: a primeira, bibliográfica, com amparo na literatura existen</w:t>
      </w:r>
      <w:r w:rsidR="001E3011">
        <w:rPr>
          <w:rFonts w:ascii="Times New Roman" w:eastAsia="Times New Roman" w:hAnsi="Times New Roman" w:cs="Times New Roman"/>
        </w:rPr>
        <w:t>te sobre o Programa Residência P</w:t>
      </w:r>
      <w:r w:rsidRPr="4F1EDD2E">
        <w:rPr>
          <w:rFonts w:ascii="Times New Roman" w:eastAsia="Times New Roman" w:hAnsi="Times New Roman" w:cs="Times New Roman"/>
        </w:rPr>
        <w:t>edagógica, a partir de autores como: Vasconcelos (1993), Moraes (2019)</w:t>
      </w:r>
      <w:r w:rsidR="00807965">
        <w:rPr>
          <w:rFonts w:ascii="Times New Roman" w:eastAsia="Times New Roman" w:hAnsi="Times New Roman" w:cs="Times New Roman"/>
        </w:rPr>
        <w:t xml:space="preserve">, Poladian </w:t>
      </w:r>
      <w:r w:rsidR="00807965" w:rsidRPr="00807965">
        <w:rPr>
          <w:rFonts w:ascii="Times New Roman" w:hAnsi="Times New Roman" w:cs="Times New Roman"/>
          <w:sz w:val="20"/>
          <w:szCs w:val="20"/>
        </w:rPr>
        <w:t>(</w:t>
      </w:r>
      <w:r w:rsidR="00807965">
        <w:rPr>
          <w:rFonts w:ascii="Times New Roman" w:eastAsia="Times New Roman" w:hAnsi="Times New Roman" w:cs="Times New Roman"/>
        </w:rPr>
        <w:t>2014</w:t>
      </w:r>
      <w:r w:rsidR="00807965" w:rsidRPr="00807965">
        <w:rPr>
          <w:rFonts w:ascii="Times New Roman" w:hAnsi="Times New Roman" w:cs="Times New Roman"/>
          <w:sz w:val="20"/>
          <w:szCs w:val="20"/>
        </w:rPr>
        <w:t>)</w:t>
      </w:r>
      <w:r w:rsidRPr="4F1EDD2E">
        <w:rPr>
          <w:rFonts w:ascii="Times New Roman" w:eastAsia="Times New Roman" w:hAnsi="Times New Roman" w:cs="Times New Roman"/>
        </w:rPr>
        <w:t>. E a segunda parte, foi a partir das observações</w:t>
      </w:r>
      <w:r w:rsidR="001E3011">
        <w:rPr>
          <w:rFonts w:ascii="Times New Roman" w:eastAsia="Times New Roman" w:hAnsi="Times New Roman" w:cs="Times New Roman"/>
        </w:rPr>
        <w:t xml:space="preserve">, </w:t>
      </w:r>
      <w:r w:rsidR="001E3011">
        <w:rPr>
          <w:rFonts w:ascii="Times New Roman" w:hAnsi="Times New Roman" w:cs="Times New Roman"/>
        </w:rPr>
        <w:t xml:space="preserve">intervenções e </w:t>
      </w:r>
      <w:r w:rsidR="001E3011" w:rsidRPr="00436B24">
        <w:rPr>
          <w:rFonts w:ascii="Times New Roman" w:hAnsi="Times New Roman" w:cs="Times New Roman"/>
        </w:rPr>
        <w:t>processo</w:t>
      </w:r>
      <w:r w:rsidR="001E3011">
        <w:rPr>
          <w:rFonts w:ascii="Times New Roman" w:hAnsi="Times New Roman" w:cs="Times New Roman"/>
        </w:rPr>
        <w:t>s</w:t>
      </w:r>
      <w:r w:rsidR="001E3011" w:rsidRPr="00436B24">
        <w:rPr>
          <w:rFonts w:ascii="Times New Roman" w:hAnsi="Times New Roman" w:cs="Times New Roman"/>
        </w:rPr>
        <w:t xml:space="preserve"> reflexivo</w:t>
      </w:r>
      <w:r w:rsidR="001E3011">
        <w:rPr>
          <w:rFonts w:ascii="Times New Roman" w:hAnsi="Times New Roman" w:cs="Times New Roman"/>
        </w:rPr>
        <w:t xml:space="preserve">s </w:t>
      </w:r>
      <w:r w:rsidR="001E3011" w:rsidRPr="00436B24">
        <w:rPr>
          <w:rFonts w:ascii="Times New Roman" w:hAnsi="Times New Roman" w:cs="Times New Roman"/>
        </w:rPr>
        <w:t>cons</w:t>
      </w:r>
      <w:r w:rsidR="001E3011">
        <w:rPr>
          <w:rFonts w:ascii="Times New Roman" w:hAnsi="Times New Roman" w:cs="Times New Roman"/>
        </w:rPr>
        <w:t>truído</w:t>
      </w:r>
      <w:r w:rsidR="001E3011" w:rsidRPr="00436B24">
        <w:rPr>
          <w:rFonts w:ascii="Times New Roman" w:hAnsi="Times New Roman" w:cs="Times New Roman"/>
        </w:rPr>
        <w:t>s com os preceptores/supervisores</w:t>
      </w:r>
      <w:r w:rsidR="001E3011">
        <w:rPr>
          <w:rFonts w:ascii="Times New Roman" w:hAnsi="Times New Roman" w:cs="Times New Roman"/>
        </w:rPr>
        <w:t xml:space="preserve"> e demais sujeitos da Unidade Escolar Municipal </w:t>
      </w:r>
      <w:r w:rsidR="001E3011" w:rsidRPr="00436B24">
        <w:rPr>
          <w:rFonts w:ascii="Times New Roman" w:hAnsi="Times New Roman" w:cs="Times New Roman"/>
        </w:rPr>
        <w:t>José Alves Torres</w:t>
      </w:r>
      <w:r w:rsidR="001E3011">
        <w:rPr>
          <w:rFonts w:ascii="Times New Roman" w:hAnsi="Times New Roman" w:cs="Times New Roman"/>
        </w:rPr>
        <w:t>,</w:t>
      </w:r>
      <w:r w:rsidR="001E3011" w:rsidRPr="00436B24">
        <w:rPr>
          <w:rFonts w:ascii="Times New Roman" w:hAnsi="Times New Roman" w:cs="Times New Roman"/>
        </w:rPr>
        <w:t xml:space="preserve"> </w:t>
      </w:r>
      <w:r w:rsidR="001E3011">
        <w:rPr>
          <w:rFonts w:ascii="Times New Roman" w:hAnsi="Times New Roman" w:cs="Times New Roman"/>
        </w:rPr>
        <w:t>localizada no m</w:t>
      </w:r>
      <w:r w:rsidR="001E3011" w:rsidRPr="00436B24">
        <w:rPr>
          <w:rFonts w:ascii="Times New Roman" w:hAnsi="Times New Roman" w:cs="Times New Roman"/>
        </w:rPr>
        <w:t>unicípio de Codó</w:t>
      </w:r>
      <w:r w:rsidR="001E3011">
        <w:rPr>
          <w:rFonts w:ascii="Times New Roman" w:hAnsi="Times New Roman" w:cs="Times New Roman"/>
        </w:rPr>
        <w:t>.</w:t>
      </w:r>
      <w:r w:rsidR="001E3011" w:rsidRPr="00436B24">
        <w:rPr>
          <w:rFonts w:ascii="Times New Roman" w:hAnsi="Times New Roman" w:cs="Times New Roman"/>
        </w:rPr>
        <w:t xml:space="preserve"> </w:t>
      </w:r>
      <w:r w:rsidRPr="4F1EDD2E">
        <w:rPr>
          <w:rFonts w:ascii="Times New Roman" w:eastAsia="Times New Roman" w:hAnsi="Times New Roman" w:cs="Times New Roman"/>
        </w:rPr>
        <w:t>O trabalho desenvolvido teve como base a observação, o planejamento das atividades e a regência por meio da intervenção, o contato com os professores da escola e a interação com os alunos selecionados para o programa.</w:t>
      </w:r>
    </w:p>
    <w:p w14:paraId="542C5A1F" w14:textId="2421854E" w:rsidR="00C30EC1" w:rsidRDefault="53982FE6" w:rsidP="00807965">
      <w:pPr>
        <w:pStyle w:val="Corpodetexto"/>
        <w:spacing w:after="0" w:line="360" w:lineRule="auto"/>
        <w:ind w:firstLine="709"/>
        <w:jc w:val="both"/>
        <w:rPr>
          <w:rFonts w:ascii="Times New Roman" w:eastAsia="Times New Roman" w:hAnsi="Times New Roman" w:cs="Times New Roman"/>
        </w:rPr>
      </w:pPr>
      <w:r w:rsidRPr="4F1EDD2E">
        <w:rPr>
          <w:rFonts w:ascii="Times New Roman" w:eastAsia="Times New Roman" w:hAnsi="Times New Roman" w:cs="Times New Roman"/>
        </w:rPr>
        <w:t>Por fim, a escrita do relatório contendo todos os detalhes vivenciados pelos residentes durante o processo da elaboração de atividades. O relatório é um método relevante no que tange a exposição de resultados de uma atividade realizada apresentando pontos pertinentes. Ademais, é uma forma de refletir sobre a importância da residência pedagógica para a vida profissional e acadêmica através do compilado de informações.</w:t>
      </w:r>
    </w:p>
    <w:p w14:paraId="315CF539" w14:textId="7CD69081" w:rsidR="00807965" w:rsidRDefault="76FB679F" w:rsidP="00807965">
      <w:pPr>
        <w:pStyle w:val="Corpodetexto"/>
        <w:spacing w:after="0" w:line="360" w:lineRule="auto"/>
        <w:ind w:firstLine="709"/>
        <w:jc w:val="both"/>
        <w:rPr>
          <w:rFonts w:ascii="Times New Roman" w:eastAsia="Times New Roman" w:hAnsi="Times New Roman" w:cs="Times New Roman"/>
        </w:rPr>
      </w:pPr>
      <w:r w:rsidRPr="4F1EDD2E">
        <w:rPr>
          <w:rFonts w:ascii="Times New Roman" w:eastAsia="Times New Roman" w:hAnsi="Times New Roman" w:cs="Times New Roman"/>
        </w:rPr>
        <w:t xml:space="preserve">Nas reuniões com a </w:t>
      </w:r>
      <w:r w:rsidR="003414C4">
        <w:rPr>
          <w:rFonts w:ascii="Times New Roman" w:eastAsia="Times New Roman" w:hAnsi="Times New Roman" w:cs="Times New Roman"/>
        </w:rPr>
        <w:t>docente orientadora</w:t>
      </w:r>
      <w:r w:rsidRPr="4F1EDD2E">
        <w:rPr>
          <w:rFonts w:ascii="Times New Roman" w:eastAsia="Times New Roman" w:hAnsi="Times New Roman" w:cs="Times New Roman"/>
        </w:rPr>
        <w:t>, preceptores e residentes, discutimos sobre o andamento das atividades ao logo do programa, tanto o planejamento das aulas, quanto os resultados que seriam alcançados.</w:t>
      </w:r>
      <w:r w:rsidR="003414C4">
        <w:rPr>
          <w:rFonts w:ascii="Times New Roman" w:eastAsia="Times New Roman" w:hAnsi="Times New Roman" w:cs="Times New Roman"/>
        </w:rPr>
        <w:t xml:space="preserve"> Acerca de nos fundamentamos em </w:t>
      </w:r>
      <w:r w:rsidR="00807965">
        <w:rPr>
          <w:rFonts w:ascii="Times New Roman" w:eastAsia="Times New Roman" w:hAnsi="Times New Roman" w:cs="Times New Roman"/>
        </w:rPr>
        <w:t xml:space="preserve">Poladian </w:t>
      </w:r>
      <w:r w:rsidR="00807965" w:rsidRPr="00807965">
        <w:rPr>
          <w:rFonts w:ascii="Times New Roman" w:hAnsi="Times New Roman" w:cs="Times New Roman"/>
          <w:sz w:val="20"/>
          <w:szCs w:val="20"/>
        </w:rPr>
        <w:t>(</w:t>
      </w:r>
      <w:r w:rsidR="00807965">
        <w:rPr>
          <w:rFonts w:ascii="Times New Roman" w:eastAsia="Times New Roman" w:hAnsi="Times New Roman" w:cs="Times New Roman"/>
        </w:rPr>
        <w:t>2014</w:t>
      </w:r>
      <w:r w:rsidR="00807965" w:rsidRPr="00807965">
        <w:rPr>
          <w:rFonts w:ascii="Times New Roman" w:hAnsi="Times New Roman" w:cs="Times New Roman"/>
          <w:sz w:val="20"/>
          <w:szCs w:val="20"/>
        </w:rPr>
        <w:t>)</w:t>
      </w:r>
      <w:r w:rsidR="003414C4">
        <w:rPr>
          <w:rFonts w:ascii="Times New Roman" w:eastAsia="Times New Roman" w:hAnsi="Times New Roman" w:cs="Times New Roman"/>
        </w:rPr>
        <w:t xml:space="preserve"> ao compreender que,</w:t>
      </w:r>
    </w:p>
    <w:p w14:paraId="4E729EFF" w14:textId="77777777" w:rsidR="003414C4" w:rsidRDefault="003414C4" w:rsidP="00807965">
      <w:pPr>
        <w:pStyle w:val="Corpodetexto"/>
        <w:spacing w:after="0" w:line="360" w:lineRule="auto"/>
        <w:ind w:firstLine="709"/>
        <w:jc w:val="both"/>
        <w:rPr>
          <w:rFonts w:ascii="Times New Roman" w:eastAsia="Times New Roman" w:hAnsi="Times New Roman" w:cs="Times New Roman"/>
        </w:rPr>
      </w:pPr>
    </w:p>
    <w:p w14:paraId="34D791F7" w14:textId="293DB9C8" w:rsidR="00807965" w:rsidRDefault="00807965" w:rsidP="00807965">
      <w:pPr>
        <w:pStyle w:val="Corpodetexto"/>
        <w:spacing w:after="0" w:line="240" w:lineRule="auto"/>
        <w:ind w:left="2268"/>
        <w:jc w:val="both"/>
        <w:rPr>
          <w:rFonts w:ascii="Times New Roman" w:hAnsi="Times New Roman" w:cs="Times New Roman"/>
          <w:sz w:val="20"/>
          <w:szCs w:val="20"/>
        </w:rPr>
      </w:pPr>
      <w:r w:rsidRPr="00807965">
        <w:rPr>
          <w:rFonts w:ascii="Times New Roman" w:hAnsi="Times New Roman" w:cs="Times New Roman"/>
          <w:sz w:val="20"/>
          <w:szCs w:val="20"/>
        </w:rPr>
        <w:t>Tanto a imersão nas escolas, quanto as reuniões semanais de preceptorado e os documentos que o aluno produz ao longo do Programa (Diários de Campo, Plano de Ação Pedagógica e Relatório Final) articulam as experiências de formação e fazem com que o aluno percorra um processo de pesquisa e problematizaçã</w:t>
      </w:r>
      <w:r w:rsidR="003414C4">
        <w:rPr>
          <w:rFonts w:ascii="Times New Roman" w:hAnsi="Times New Roman" w:cs="Times New Roman"/>
          <w:sz w:val="20"/>
          <w:szCs w:val="20"/>
        </w:rPr>
        <w:t>o importante para sua formação (POLADIAN</w:t>
      </w:r>
      <w:r w:rsidRPr="00807965">
        <w:rPr>
          <w:rFonts w:ascii="Times New Roman" w:hAnsi="Times New Roman" w:cs="Times New Roman"/>
          <w:sz w:val="20"/>
          <w:szCs w:val="20"/>
        </w:rPr>
        <w:t xml:space="preserve">, 2014, p. 3066). </w:t>
      </w:r>
    </w:p>
    <w:p w14:paraId="41B6AC4D" w14:textId="77777777" w:rsidR="00807965" w:rsidRPr="00807965" w:rsidRDefault="00807965" w:rsidP="00807965">
      <w:pPr>
        <w:pStyle w:val="Corpodetexto"/>
        <w:spacing w:after="0" w:line="240" w:lineRule="auto"/>
        <w:ind w:left="2268"/>
        <w:jc w:val="both"/>
        <w:rPr>
          <w:rFonts w:ascii="Times New Roman" w:hAnsi="Times New Roman" w:cs="Times New Roman"/>
          <w:sz w:val="20"/>
          <w:szCs w:val="20"/>
        </w:rPr>
      </w:pPr>
    </w:p>
    <w:p w14:paraId="4F89D328" w14:textId="1B7B7B7C" w:rsidR="76FB679F" w:rsidRDefault="76FB679F" w:rsidP="00DD3949">
      <w:pPr>
        <w:pStyle w:val="Corpodetexto"/>
        <w:spacing w:after="0" w:line="360" w:lineRule="auto"/>
        <w:ind w:firstLine="1134"/>
        <w:jc w:val="both"/>
        <w:rPr>
          <w:rFonts w:ascii="Times New Roman" w:eastAsia="Times New Roman" w:hAnsi="Times New Roman" w:cs="Times New Roman"/>
        </w:rPr>
      </w:pPr>
      <w:r w:rsidRPr="4F1EDD2E">
        <w:rPr>
          <w:rFonts w:ascii="Times New Roman" w:eastAsia="Times New Roman" w:hAnsi="Times New Roman" w:cs="Times New Roman"/>
        </w:rPr>
        <w:t xml:space="preserve"> De acordo com</w:t>
      </w:r>
      <w:r w:rsidR="00DD3949">
        <w:rPr>
          <w:rFonts w:ascii="Times New Roman" w:eastAsia="Times New Roman" w:hAnsi="Times New Roman" w:cs="Times New Roman"/>
        </w:rPr>
        <w:t xml:space="preserve"> o cronograma de atividades do Programa para os anos 2022</w:t>
      </w:r>
      <w:r w:rsidRPr="4F1EDD2E">
        <w:rPr>
          <w:rFonts w:ascii="Times New Roman" w:eastAsia="Times New Roman" w:hAnsi="Times New Roman" w:cs="Times New Roman"/>
        </w:rPr>
        <w:t>/2024, os bolsistas precisariam cumprir a carga horária, elaborando métodos para o melhor aprendizado dos alunos, trabalhos científicos, relatos de experiência e outros. O cronograma de atividades tem uma estrutura específica e organizada, contabilizando ao todo 414 horas inerente às atividades pautada em três módulos para melhor aproveitamento dos residentes.</w:t>
      </w:r>
    </w:p>
    <w:p w14:paraId="5AC9E43E" w14:textId="77777777" w:rsidR="00807965" w:rsidRDefault="00807965" w:rsidP="00807965">
      <w:pPr>
        <w:pStyle w:val="Corpodetexto"/>
        <w:spacing w:after="0" w:line="360" w:lineRule="auto"/>
        <w:jc w:val="both"/>
        <w:rPr>
          <w:rFonts w:ascii="Times New Roman" w:eastAsia="Times New Roman" w:hAnsi="Times New Roman" w:cs="Times New Roman"/>
        </w:rPr>
      </w:pPr>
    </w:p>
    <w:p w14:paraId="448A36F2" w14:textId="77777777" w:rsidR="00C30EC1" w:rsidRDefault="009D4EA9">
      <w:pPr>
        <w:pStyle w:val="Corpodetexto"/>
        <w:spacing w:after="0" w:line="360" w:lineRule="auto"/>
        <w:jc w:val="both"/>
        <w:rPr>
          <w:b/>
          <w:bCs/>
        </w:rPr>
      </w:pPr>
      <w:r>
        <w:rPr>
          <w:b/>
          <w:bCs/>
        </w:rPr>
        <w:t>RESULTADOS E DISCUSSÕES</w:t>
      </w:r>
    </w:p>
    <w:p w14:paraId="056ABA09" w14:textId="77777777" w:rsidR="00C30EC1" w:rsidRDefault="00C30EC1">
      <w:pPr>
        <w:pStyle w:val="Corpodetexto"/>
        <w:spacing w:after="0" w:line="360" w:lineRule="auto"/>
        <w:jc w:val="both"/>
      </w:pPr>
    </w:p>
    <w:p w14:paraId="056F1472" w14:textId="7007875E" w:rsidR="00C30EC1" w:rsidRDefault="64693A64" w:rsidP="3F0A6FDC">
      <w:pPr>
        <w:spacing w:line="360" w:lineRule="auto"/>
        <w:ind w:firstLine="708"/>
        <w:jc w:val="both"/>
        <w:rPr>
          <w:rFonts w:ascii="Times New Roman" w:eastAsia="Times New Roman" w:hAnsi="Times New Roman" w:cs="Times New Roman"/>
          <w:color w:val="000000" w:themeColor="text1"/>
        </w:rPr>
      </w:pPr>
      <w:r w:rsidRPr="3F0A6FDC">
        <w:rPr>
          <w:rFonts w:ascii="Times New Roman" w:eastAsia="Times New Roman" w:hAnsi="Times New Roman" w:cs="Times New Roman"/>
          <w:color w:val="000000" w:themeColor="text1"/>
        </w:rPr>
        <w:t xml:space="preserve">A participação </w:t>
      </w:r>
      <w:r w:rsidR="00DD3949">
        <w:rPr>
          <w:rFonts w:ascii="Times New Roman" w:eastAsia="Times New Roman" w:hAnsi="Times New Roman" w:cs="Times New Roman"/>
          <w:color w:val="000000" w:themeColor="text1"/>
        </w:rPr>
        <w:t>no Pro</w:t>
      </w:r>
      <w:r w:rsidRPr="3F0A6FDC">
        <w:rPr>
          <w:rFonts w:ascii="Times New Roman" w:eastAsia="Times New Roman" w:hAnsi="Times New Roman" w:cs="Times New Roman"/>
          <w:color w:val="000000" w:themeColor="text1"/>
        </w:rPr>
        <w:t xml:space="preserve">grama </w:t>
      </w:r>
      <w:r w:rsidR="00DD3949">
        <w:rPr>
          <w:rFonts w:ascii="Times New Roman" w:eastAsia="Times New Roman" w:hAnsi="Times New Roman" w:cs="Times New Roman"/>
          <w:color w:val="000000" w:themeColor="text1"/>
        </w:rPr>
        <w:t>Residência P</w:t>
      </w:r>
      <w:r w:rsidRPr="3F0A6FDC">
        <w:rPr>
          <w:rFonts w:ascii="Times New Roman" w:eastAsia="Times New Roman" w:hAnsi="Times New Roman" w:cs="Times New Roman"/>
          <w:color w:val="000000" w:themeColor="text1"/>
        </w:rPr>
        <w:t xml:space="preserve">edagógica foi de grande relevância para </w:t>
      </w:r>
      <w:r w:rsidR="00DD3949">
        <w:rPr>
          <w:rFonts w:ascii="Times New Roman" w:eastAsia="Times New Roman" w:hAnsi="Times New Roman" w:cs="Times New Roman"/>
          <w:color w:val="000000" w:themeColor="text1"/>
        </w:rPr>
        <w:t>nossa</w:t>
      </w:r>
      <w:r w:rsidRPr="3F0A6FDC">
        <w:rPr>
          <w:rFonts w:ascii="Times New Roman" w:eastAsia="Times New Roman" w:hAnsi="Times New Roman" w:cs="Times New Roman"/>
          <w:color w:val="000000" w:themeColor="text1"/>
        </w:rPr>
        <w:t xml:space="preserve"> evolução acadêmica, abriu novos horizontes, possibilitou novos conhecimentos e novos desafios, que de certa forma foi recompensador e que contribuirá para </w:t>
      </w:r>
      <w:r w:rsidR="00DD3949">
        <w:rPr>
          <w:rFonts w:ascii="Times New Roman" w:eastAsia="Times New Roman" w:hAnsi="Times New Roman" w:cs="Times New Roman"/>
          <w:color w:val="000000" w:themeColor="text1"/>
        </w:rPr>
        <w:t xml:space="preserve">nossa </w:t>
      </w:r>
      <w:r w:rsidRPr="3F0A6FDC">
        <w:rPr>
          <w:rFonts w:ascii="Times New Roman" w:eastAsia="Times New Roman" w:hAnsi="Times New Roman" w:cs="Times New Roman"/>
          <w:color w:val="000000" w:themeColor="text1"/>
        </w:rPr>
        <w:t xml:space="preserve">evolução profissional. </w:t>
      </w:r>
    </w:p>
    <w:p w14:paraId="2F03F532" w14:textId="6BE122EC" w:rsidR="00C30EC1" w:rsidRDefault="64693A64" w:rsidP="3F0A6FDC">
      <w:pPr>
        <w:spacing w:line="360" w:lineRule="auto"/>
        <w:ind w:firstLine="708"/>
        <w:jc w:val="both"/>
        <w:rPr>
          <w:rFonts w:ascii="Times New Roman" w:eastAsia="Times New Roman" w:hAnsi="Times New Roman" w:cs="Times New Roman"/>
          <w:color w:val="000000" w:themeColor="text1"/>
        </w:rPr>
      </w:pPr>
      <w:r w:rsidRPr="3F0A6FDC">
        <w:rPr>
          <w:rFonts w:ascii="Times New Roman" w:eastAsia="Times New Roman" w:hAnsi="Times New Roman" w:cs="Times New Roman"/>
          <w:color w:val="000000" w:themeColor="text1"/>
        </w:rPr>
        <w:t xml:space="preserve">Conhecer cada aluno, foi incrivelmente maravilhoso, e poder ajudá-los foi sem dúvidas muito gratificante. Visto que, eles evoluíram em seus saberes. Uma das alunas não sabia ler e nem identificar as letras do alfabeto, ela tinha bastante dificuldade em relação ao comportamento e concentração. Porém, um certo dia, ela chegou para mim e pediu que eu a ensina-se a ler, escutar isso e ver o seu esforço para aprender foi gratificante, com pouco tempo, foi possível notar que ela já identificava as letras do alfabeto, e que conseguia ler algumas palavras com poucas sílabas, mas por conta da finalização das aulas, não foi possível desenvolver ainda mais sua leitura. No entanto, outros alunos também evoluíram em relação a disciplina de matemática, visto que eles já conseguiam realizar alguns cálculos e escrever até determinados números. </w:t>
      </w:r>
    </w:p>
    <w:p w14:paraId="3EF96D41" w14:textId="12292F93" w:rsidR="00C30EC1" w:rsidRDefault="64693A64" w:rsidP="3F0A6FDC">
      <w:pPr>
        <w:spacing w:line="360" w:lineRule="auto"/>
        <w:ind w:firstLine="708"/>
        <w:jc w:val="both"/>
        <w:rPr>
          <w:rFonts w:ascii="Times New Roman" w:eastAsia="Times New Roman" w:hAnsi="Times New Roman" w:cs="Times New Roman"/>
          <w:color w:val="000000" w:themeColor="text1"/>
        </w:rPr>
      </w:pPr>
      <w:r w:rsidRPr="3F0A6FDC">
        <w:rPr>
          <w:rFonts w:ascii="Times New Roman" w:eastAsia="Times New Roman" w:hAnsi="Times New Roman" w:cs="Times New Roman"/>
          <w:color w:val="000000" w:themeColor="text1"/>
        </w:rPr>
        <w:t xml:space="preserve">Para Vasconcelos (1993, p.35), na sala de aula, acontece uma agregação de seres pensantes, que compartilham entre </w:t>
      </w:r>
      <w:r w:rsidR="00DD3949">
        <w:rPr>
          <w:rFonts w:ascii="Times New Roman" w:eastAsia="Times New Roman" w:hAnsi="Times New Roman" w:cs="Times New Roman"/>
          <w:color w:val="000000" w:themeColor="text1"/>
        </w:rPr>
        <w:t>si, ideias, pensamentos, experiê</w:t>
      </w:r>
      <w:r w:rsidRPr="3F0A6FDC">
        <w:rPr>
          <w:rFonts w:ascii="Times New Roman" w:eastAsia="Times New Roman" w:hAnsi="Times New Roman" w:cs="Times New Roman"/>
          <w:color w:val="000000" w:themeColor="text1"/>
        </w:rPr>
        <w:t>ncias, histórias e encaram os desafios. Durante todos os encontros na semana, ho</w:t>
      </w:r>
      <w:r w:rsidR="00DD3949">
        <w:rPr>
          <w:rFonts w:ascii="Times New Roman" w:eastAsia="Times New Roman" w:hAnsi="Times New Roman" w:cs="Times New Roman"/>
          <w:color w:val="000000" w:themeColor="text1"/>
        </w:rPr>
        <w:t>uve troca de saberes, de experiê</w:t>
      </w:r>
      <w:r w:rsidRPr="3F0A6FDC">
        <w:rPr>
          <w:rFonts w:ascii="Times New Roman" w:eastAsia="Times New Roman" w:hAnsi="Times New Roman" w:cs="Times New Roman"/>
          <w:color w:val="000000" w:themeColor="text1"/>
        </w:rPr>
        <w:t>ncias, de aprendizados. Momentos marcantes, tanto para as crianças, como para</w:t>
      </w:r>
      <w:r w:rsidR="00DD3949">
        <w:rPr>
          <w:rFonts w:ascii="Times New Roman" w:eastAsia="Times New Roman" w:hAnsi="Times New Roman" w:cs="Times New Roman"/>
          <w:color w:val="000000" w:themeColor="text1"/>
        </w:rPr>
        <w:t xml:space="preserve"> nós que estamos nos formando professores</w:t>
      </w:r>
      <w:r w:rsidRPr="3F0A6FDC">
        <w:rPr>
          <w:rFonts w:ascii="Times New Roman" w:eastAsia="Times New Roman" w:hAnsi="Times New Roman" w:cs="Times New Roman"/>
          <w:color w:val="000000" w:themeColor="text1"/>
        </w:rPr>
        <w:t>. Todav</w:t>
      </w:r>
      <w:r w:rsidR="007B40AC">
        <w:rPr>
          <w:rFonts w:ascii="Times New Roman" w:eastAsia="Times New Roman" w:hAnsi="Times New Roman" w:cs="Times New Roman"/>
          <w:color w:val="000000" w:themeColor="text1"/>
        </w:rPr>
        <w:t>ia, sempre temos saberes a ser</w:t>
      </w:r>
      <w:r w:rsidRPr="3F0A6FDC">
        <w:rPr>
          <w:rFonts w:ascii="Times New Roman" w:eastAsia="Times New Roman" w:hAnsi="Times New Roman" w:cs="Times New Roman"/>
          <w:color w:val="000000" w:themeColor="text1"/>
        </w:rPr>
        <w:t xml:space="preserve"> compartilhados, seja com crianças, adultos, idosos, como também aluno e professor.</w:t>
      </w:r>
    </w:p>
    <w:p w14:paraId="54EAF0EC" w14:textId="77777777" w:rsidR="00C30EC1" w:rsidRDefault="00C30EC1">
      <w:pPr>
        <w:pStyle w:val="Corpodetexto"/>
        <w:spacing w:after="0" w:line="360" w:lineRule="auto"/>
        <w:jc w:val="both"/>
      </w:pPr>
    </w:p>
    <w:p w14:paraId="542979B5" w14:textId="77777777" w:rsidR="00C30EC1" w:rsidRDefault="009D4EA9">
      <w:pPr>
        <w:pStyle w:val="Corpodetexto"/>
        <w:spacing w:after="0" w:line="360" w:lineRule="auto"/>
        <w:jc w:val="both"/>
        <w:rPr>
          <w:b/>
          <w:bCs/>
        </w:rPr>
      </w:pPr>
      <w:r>
        <w:rPr>
          <w:b/>
          <w:bCs/>
        </w:rPr>
        <w:t>CONSIDERAÇÕES FINAIS</w:t>
      </w:r>
    </w:p>
    <w:p w14:paraId="562EE4C7" w14:textId="77777777" w:rsidR="00C30EC1" w:rsidRDefault="00C30EC1">
      <w:pPr>
        <w:pStyle w:val="Corpodetexto"/>
        <w:spacing w:after="0" w:line="360" w:lineRule="auto"/>
        <w:jc w:val="both"/>
      </w:pPr>
    </w:p>
    <w:p w14:paraId="0EA32D8C" w14:textId="086E95B3" w:rsidR="00C30EC1" w:rsidRDefault="3AE699B0" w:rsidP="3F0A6FDC">
      <w:pPr>
        <w:spacing w:line="360" w:lineRule="auto"/>
        <w:ind w:firstLine="708"/>
        <w:jc w:val="both"/>
        <w:rPr>
          <w:rFonts w:ascii="Times New Roman" w:eastAsia="Times New Roman" w:hAnsi="Times New Roman" w:cs="Times New Roman"/>
          <w:color w:val="000000" w:themeColor="text1"/>
        </w:rPr>
      </w:pPr>
      <w:r w:rsidRPr="3F0A6FDC">
        <w:rPr>
          <w:rFonts w:ascii="Times New Roman" w:eastAsia="Times New Roman" w:hAnsi="Times New Roman" w:cs="Times New Roman"/>
          <w:color w:val="000000" w:themeColor="text1"/>
        </w:rPr>
        <w:t>Perante tudo que foi discorrido ao longo dessa narrat</w:t>
      </w:r>
      <w:r w:rsidR="007B40AC">
        <w:rPr>
          <w:rFonts w:ascii="Times New Roman" w:eastAsia="Times New Roman" w:hAnsi="Times New Roman" w:cs="Times New Roman"/>
          <w:color w:val="000000" w:themeColor="text1"/>
        </w:rPr>
        <w:t>iva, ressalto a importância do Programa Residência P</w:t>
      </w:r>
      <w:r w:rsidRPr="3F0A6FDC">
        <w:rPr>
          <w:rFonts w:ascii="Times New Roman" w:eastAsia="Times New Roman" w:hAnsi="Times New Roman" w:cs="Times New Roman"/>
          <w:color w:val="000000" w:themeColor="text1"/>
        </w:rPr>
        <w:t xml:space="preserve">edagógica para a formação docente. Participar desse programa, é de fundamental importância para que o </w:t>
      </w:r>
      <w:r w:rsidR="007B40AC">
        <w:rPr>
          <w:rFonts w:ascii="Times New Roman" w:eastAsia="Times New Roman" w:hAnsi="Times New Roman" w:cs="Times New Roman"/>
          <w:color w:val="000000" w:themeColor="text1"/>
        </w:rPr>
        <w:t>licenciando</w:t>
      </w:r>
      <w:r w:rsidRPr="3F0A6FDC">
        <w:rPr>
          <w:rFonts w:ascii="Times New Roman" w:eastAsia="Times New Roman" w:hAnsi="Times New Roman" w:cs="Times New Roman"/>
          <w:color w:val="000000" w:themeColor="text1"/>
        </w:rPr>
        <w:t xml:space="preserve"> aprenda na prática, como exercer tudo que lhe foi ensinado ao longo </w:t>
      </w:r>
      <w:r w:rsidR="007B40AC">
        <w:rPr>
          <w:rFonts w:ascii="Times New Roman" w:eastAsia="Times New Roman" w:hAnsi="Times New Roman" w:cs="Times New Roman"/>
          <w:color w:val="000000" w:themeColor="text1"/>
        </w:rPr>
        <w:t>do seu curso, através de experiê</w:t>
      </w:r>
      <w:r w:rsidRPr="3F0A6FDC">
        <w:rPr>
          <w:rFonts w:ascii="Times New Roman" w:eastAsia="Times New Roman" w:hAnsi="Times New Roman" w:cs="Times New Roman"/>
          <w:color w:val="000000" w:themeColor="text1"/>
        </w:rPr>
        <w:t xml:space="preserve">ncias realizadas no </w:t>
      </w:r>
      <w:r w:rsidR="007B40AC">
        <w:rPr>
          <w:rFonts w:ascii="Times New Roman" w:eastAsia="Times New Roman" w:hAnsi="Times New Roman" w:cs="Times New Roman"/>
          <w:color w:val="000000" w:themeColor="text1"/>
        </w:rPr>
        <w:t>ambiente</w:t>
      </w:r>
      <w:r w:rsidRPr="3F0A6FDC">
        <w:rPr>
          <w:rFonts w:ascii="Times New Roman" w:eastAsia="Times New Roman" w:hAnsi="Times New Roman" w:cs="Times New Roman"/>
          <w:color w:val="000000" w:themeColor="text1"/>
        </w:rPr>
        <w:t xml:space="preserve"> escolar. </w:t>
      </w:r>
      <w:r w:rsidR="007B40AC">
        <w:rPr>
          <w:rFonts w:ascii="Times New Roman" w:eastAsia="Times New Roman" w:hAnsi="Times New Roman" w:cs="Times New Roman"/>
          <w:color w:val="000000" w:themeColor="text1"/>
        </w:rPr>
        <w:lastRenderedPageBreak/>
        <w:t>Meus desejos é que ele se torne uma Política Pública Educacional consubstanciada em nosso país.</w:t>
      </w:r>
    </w:p>
    <w:p w14:paraId="1115B0A4" w14:textId="1553A632" w:rsidR="00C30EC1" w:rsidRDefault="00B1154B" w:rsidP="3F0A6FDC">
      <w:pPr>
        <w:spacing w:line="360" w:lineRule="auto"/>
        <w:ind w:firstLine="708"/>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Ter participado desse projeto nos</w:t>
      </w:r>
      <w:r w:rsidR="3AE699B0" w:rsidRPr="3F0A6FDC">
        <w:rPr>
          <w:rFonts w:ascii="Times New Roman" w:eastAsia="Times New Roman" w:hAnsi="Times New Roman" w:cs="Times New Roman"/>
          <w:color w:val="000000" w:themeColor="text1"/>
        </w:rPr>
        <w:t xml:space="preserve"> proporcionou muitas emoções e aprendizados que </w:t>
      </w:r>
      <w:r>
        <w:rPr>
          <w:rFonts w:ascii="Times New Roman" w:eastAsia="Times New Roman" w:hAnsi="Times New Roman" w:cs="Times New Roman"/>
          <w:color w:val="000000" w:themeColor="text1"/>
        </w:rPr>
        <w:t>levaremos para nossa jornada profissional</w:t>
      </w:r>
      <w:r w:rsidR="3AE699B0" w:rsidRPr="3F0A6FDC">
        <w:rPr>
          <w:rFonts w:ascii="Times New Roman" w:eastAsia="Times New Roman" w:hAnsi="Times New Roman" w:cs="Times New Roman"/>
          <w:color w:val="000000" w:themeColor="text1"/>
        </w:rPr>
        <w:t>, foram dias incríveis</w:t>
      </w:r>
      <w:r w:rsidR="00D171E4">
        <w:rPr>
          <w:rFonts w:ascii="Times New Roman" w:eastAsia="Times New Roman" w:hAnsi="Times New Roman" w:cs="Times New Roman"/>
          <w:color w:val="000000" w:themeColor="text1"/>
        </w:rPr>
        <w:t>,</w:t>
      </w:r>
      <w:r w:rsidR="3AE699B0" w:rsidRPr="3F0A6FDC">
        <w:rPr>
          <w:rFonts w:ascii="Times New Roman" w:eastAsia="Times New Roman" w:hAnsi="Times New Roman" w:cs="Times New Roman"/>
          <w:color w:val="000000" w:themeColor="text1"/>
        </w:rPr>
        <w:t xml:space="preserve"> de </w:t>
      </w:r>
      <w:r w:rsidR="00D171E4">
        <w:rPr>
          <w:rFonts w:ascii="Times New Roman" w:eastAsia="Times New Roman" w:hAnsi="Times New Roman" w:cs="Times New Roman"/>
          <w:color w:val="000000" w:themeColor="text1"/>
        </w:rPr>
        <w:t xml:space="preserve">muitas </w:t>
      </w:r>
      <w:r w:rsidR="3AE699B0" w:rsidRPr="3F0A6FDC">
        <w:rPr>
          <w:rFonts w:ascii="Times New Roman" w:eastAsia="Times New Roman" w:hAnsi="Times New Roman" w:cs="Times New Roman"/>
          <w:color w:val="000000" w:themeColor="text1"/>
        </w:rPr>
        <w:t>trocas de conhecimento,</w:t>
      </w:r>
      <w:r w:rsidR="00D171E4">
        <w:rPr>
          <w:rFonts w:ascii="Times New Roman" w:eastAsia="Times New Roman" w:hAnsi="Times New Roman" w:cs="Times New Roman"/>
          <w:color w:val="000000" w:themeColor="text1"/>
        </w:rPr>
        <w:t xml:space="preserve"> foram muitas relações afetivas construídas</w:t>
      </w:r>
      <w:r w:rsidR="004F1C4A">
        <w:rPr>
          <w:rFonts w:ascii="Times New Roman" w:eastAsia="Times New Roman" w:hAnsi="Times New Roman" w:cs="Times New Roman"/>
          <w:color w:val="000000" w:themeColor="text1"/>
        </w:rPr>
        <w:t>, atuar na aprendizagem das crianças acrescentou muito em nossa</w:t>
      </w:r>
      <w:r w:rsidR="3AE699B0" w:rsidRPr="3F0A6FDC">
        <w:rPr>
          <w:rFonts w:ascii="Times New Roman" w:eastAsia="Times New Roman" w:hAnsi="Times New Roman" w:cs="Times New Roman"/>
          <w:color w:val="000000" w:themeColor="text1"/>
        </w:rPr>
        <w:t xml:space="preserve"> formação.</w:t>
      </w:r>
    </w:p>
    <w:p w14:paraId="50E6F039" w14:textId="4098B593" w:rsidR="00C30EC1" w:rsidRDefault="00743528" w:rsidP="3F0A6FDC">
      <w:pPr>
        <w:spacing w:line="360" w:lineRule="auto"/>
        <w:ind w:firstLine="708"/>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Portanto, o Programa Residência P</w:t>
      </w:r>
      <w:r w:rsidR="3AE699B0" w:rsidRPr="3F0A6FDC">
        <w:rPr>
          <w:rFonts w:ascii="Times New Roman" w:eastAsia="Times New Roman" w:hAnsi="Times New Roman" w:cs="Times New Roman"/>
          <w:color w:val="000000" w:themeColor="text1"/>
        </w:rPr>
        <w:t xml:space="preserve">edagógica, possibilitou um novo aprendizado, tornando assim, </w:t>
      </w:r>
      <w:r>
        <w:rPr>
          <w:rFonts w:ascii="Times New Roman" w:eastAsia="Times New Roman" w:hAnsi="Times New Roman" w:cs="Times New Roman"/>
          <w:color w:val="000000" w:themeColor="text1"/>
        </w:rPr>
        <w:t>nossas</w:t>
      </w:r>
      <w:r w:rsidR="3AE699B0" w:rsidRPr="3F0A6FDC">
        <w:rPr>
          <w:rFonts w:ascii="Times New Roman" w:eastAsia="Times New Roman" w:hAnsi="Times New Roman" w:cs="Times New Roman"/>
          <w:color w:val="000000" w:themeColor="text1"/>
        </w:rPr>
        <w:t xml:space="preserve"> vivências acadêmicas diferentes e enriquecedora</w:t>
      </w:r>
      <w:r>
        <w:rPr>
          <w:rFonts w:ascii="Times New Roman" w:eastAsia="Times New Roman" w:hAnsi="Times New Roman" w:cs="Times New Roman"/>
          <w:color w:val="000000" w:themeColor="text1"/>
        </w:rPr>
        <w:t>s</w:t>
      </w:r>
      <w:r w:rsidR="3AE699B0" w:rsidRPr="3F0A6FDC">
        <w:rPr>
          <w:rFonts w:ascii="Times New Roman" w:eastAsia="Times New Roman" w:hAnsi="Times New Roman" w:cs="Times New Roman"/>
          <w:color w:val="000000" w:themeColor="text1"/>
        </w:rPr>
        <w:t>. Cabe</w:t>
      </w:r>
      <w:r>
        <w:rPr>
          <w:rFonts w:ascii="Times New Roman" w:eastAsia="Times New Roman" w:hAnsi="Times New Roman" w:cs="Times New Roman"/>
          <w:color w:val="000000" w:themeColor="text1"/>
        </w:rPr>
        <w:t xml:space="preserve"> salientar, que esse programa dá</w:t>
      </w:r>
      <w:r w:rsidR="3AE699B0" w:rsidRPr="3F0A6FDC">
        <w:rPr>
          <w:rFonts w:ascii="Times New Roman" w:eastAsia="Times New Roman" w:hAnsi="Times New Roman" w:cs="Times New Roman"/>
          <w:color w:val="000000" w:themeColor="text1"/>
        </w:rPr>
        <w:t xml:space="preserve"> oportunidade de t</w:t>
      </w:r>
      <w:r>
        <w:rPr>
          <w:rFonts w:ascii="Times New Roman" w:eastAsia="Times New Roman" w:hAnsi="Times New Roman" w:cs="Times New Roman"/>
          <w:color w:val="000000" w:themeColor="text1"/>
        </w:rPr>
        <w:t xml:space="preserve">rocas de saberes entre a Universidade e o contexto da escola de </w:t>
      </w:r>
      <w:r w:rsidR="3AE699B0" w:rsidRPr="3F0A6FDC">
        <w:rPr>
          <w:rFonts w:ascii="Times New Roman" w:eastAsia="Times New Roman" w:hAnsi="Times New Roman" w:cs="Times New Roman"/>
          <w:color w:val="000000" w:themeColor="text1"/>
        </w:rPr>
        <w:t>educação básica do município, proporcionado para os acadêmicos e para os alunos do ensino fundamental, novos e diversos conhecimentos.</w:t>
      </w:r>
    </w:p>
    <w:p w14:paraId="7D1AE51E" w14:textId="77777777" w:rsidR="00807965" w:rsidRDefault="00807965" w:rsidP="00743528">
      <w:pPr>
        <w:pStyle w:val="Corpodetexto"/>
        <w:spacing w:after="0" w:line="240" w:lineRule="auto"/>
        <w:rPr>
          <w:b/>
          <w:bCs/>
        </w:rPr>
      </w:pPr>
    </w:p>
    <w:p w14:paraId="22652AF3" w14:textId="1338978E" w:rsidR="00C30EC1" w:rsidRDefault="009D4EA9" w:rsidP="00807965">
      <w:pPr>
        <w:pStyle w:val="Corpodetexto"/>
        <w:spacing w:after="0" w:line="240" w:lineRule="auto"/>
        <w:rPr>
          <w:b/>
          <w:bCs/>
        </w:rPr>
      </w:pPr>
      <w:r w:rsidRPr="3E5D74D8">
        <w:rPr>
          <w:b/>
          <w:bCs/>
        </w:rPr>
        <w:t>REFERÊNCIAS</w:t>
      </w:r>
    </w:p>
    <w:p w14:paraId="26D1E359" w14:textId="05B45BF5" w:rsidR="3E5D74D8" w:rsidRDefault="3E5D74D8" w:rsidP="3E5D74D8">
      <w:pPr>
        <w:spacing w:line="360" w:lineRule="auto"/>
        <w:jc w:val="both"/>
        <w:rPr>
          <w:rFonts w:ascii="Times New Roman" w:eastAsia="Times New Roman" w:hAnsi="Times New Roman" w:cs="Times New Roman"/>
          <w:color w:val="000000" w:themeColor="text1"/>
        </w:rPr>
      </w:pPr>
    </w:p>
    <w:p w14:paraId="761C3409" w14:textId="574023AE" w:rsidR="44456886" w:rsidRDefault="44456886" w:rsidP="00807965">
      <w:pPr>
        <w:rPr>
          <w:rFonts w:ascii="Times New Roman" w:eastAsia="Times New Roman" w:hAnsi="Times New Roman" w:cs="Times New Roman"/>
          <w:color w:val="000000" w:themeColor="text1"/>
        </w:rPr>
      </w:pPr>
      <w:r w:rsidRPr="3E5D74D8">
        <w:rPr>
          <w:rFonts w:ascii="Times New Roman" w:eastAsia="Times New Roman" w:hAnsi="Times New Roman" w:cs="Times New Roman"/>
          <w:b/>
          <w:bCs/>
          <w:color w:val="000000" w:themeColor="text1"/>
        </w:rPr>
        <w:t xml:space="preserve">Educação, ensino e formação profissional: desafios e perspectivas. </w:t>
      </w:r>
      <w:r w:rsidRPr="3E5D74D8">
        <w:rPr>
          <w:rFonts w:ascii="Times New Roman" w:eastAsia="Times New Roman" w:hAnsi="Times New Roman" w:cs="Times New Roman"/>
          <w:color w:val="000000" w:themeColor="text1"/>
        </w:rPr>
        <w:t>São Carlos: Pedro e João Editores, 2019.243p.</w:t>
      </w:r>
    </w:p>
    <w:p w14:paraId="7BED04F7" w14:textId="77777777" w:rsidR="00807965" w:rsidRDefault="00807965" w:rsidP="00807965">
      <w:pPr>
        <w:rPr>
          <w:rFonts w:ascii="Times New Roman" w:eastAsia="Times New Roman" w:hAnsi="Times New Roman" w:cs="Times New Roman"/>
          <w:color w:val="000000" w:themeColor="text1"/>
        </w:rPr>
      </w:pPr>
    </w:p>
    <w:p w14:paraId="174365F8" w14:textId="6F34515B" w:rsidR="00807965" w:rsidRDefault="00807965" w:rsidP="00807965">
      <w:pPr>
        <w:rPr>
          <w:rFonts w:ascii="Times New Roman" w:eastAsia="Times New Roman" w:hAnsi="Times New Roman" w:cs="Times New Roman"/>
          <w:color w:val="000000" w:themeColor="text1"/>
        </w:rPr>
      </w:pPr>
      <w:r>
        <w:t xml:space="preserve">POLADIAN, M. L. P. Estudo sobre o programa de residência pedagógica da UNIFESP: uma aproximação entre universidade e escola na formação de professores. 2014. 130 f. Dissertação (Mestrado em Psicologia) – </w:t>
      </w:r>
      <w:proofErr w:type="spellStart"/>
      <w:r>
        <w:t>Pontíficia</w:t>
      </w:r>
      <w:proofErr w:type="spellEnd"/>
      <w:r>
        <w:t xml:space="preserve"> Universidade Católica de São Paulo, São Paulo, 2014.</w:t>
      </w:r>
    </w:p>
    <w:p w14:paraId="7CC4063F" w14:textId="44443F7F" w:rsidR="3E5D74D8" w:rsidRDefault="3E5D74D8" w:rsidP="00807965">
      <w:pPr>
        <w:rPr>
          <w:rFonts w:ascii="Times New Roman" w:eastAsia="Times New Roman" w:hAnsi="Times New Roman" w:cs="Times New Roman"/>
          <w:color w:val="000000" w:themeColor="text1"/>
        </w:rPr>
      </w:pPr>
    </w:p>
    <w:p w14:paraId="0859A313" w14:textId="7BD9C900" w:rsidR="00807965" w:rsidRDefault="44456886" w:rsidP="00807965">
      <w:pPr>
        <w:rPr>
          <w:rFonts w:ascii="Times New Roman" w:eastAsia="Times New Roman" w:hAnsi="Times New Roman" w:cs="Times New Roman"/>
          <w:color w:val="000000" w:themeColor="text1"/>
        </w:rPr>
      </w:pPr>
      <w:r w:rsidRPr="3E5D74D8">
        <w:rPr>
          <w:rFonts w:ascii="Times New Roman" w:eastAsia="Times New Roman" w:hAnsi="Times New Roman" w:cs="Times New Roman"/>
          <w:color w:val="000000" w:themeColor="text1"/>
        </w:rPr>
        <w:t xml:space="preserve">Vasconcellos, C.S. </w:t>
      </w:r>
      <w:r w:rsidRPr="3E5D74D8">
        <w:rPr>
          <w:rFonts w:ascii="Times New Roman" w:eastAsia="Times New Roman" w:hAnsi="Times New Roman" w:cs="Times New Roman"/>
          <w:b/>
          <w:bCs/>
          <w:color w:val="000000" w:themeColor="text1"/>
        </w:rPr>
        <w:t xml:space="preserve">Construção do conhecimento em sala de aula. </w:t>
      </w:r>
      <w:r w:rsidRPr="3E5D74D8">
        <w:rPr>
          <w:rFonts w:ascii="Times New Roman" w:eastAsia="Times New Roman" w:hAnsi="Times New Roman" w:cs="Times New Roman"/>
          <w:color w:val="000000" w:themeColor="text1"/>
        </w:rPr>
        <w:t>São Paulo: Salesiana Dom Bosco, 1993.</w:t>
      </w:r>
    </w:p>
    <w:p w14:paraId="33D278FF" w14:textId="6FDBDC8A" w:rsidR="00C30EC1" w:rsidRDefault="00C30EC1" w:rsidP="42834078">
      <w:pPr>
        <w:pStyle w:val="Corpodetexto"/>
        <w:spacing w:after="0" w:line="240" w:lineRule="auto"/>
        <w:rPr>
          <w:rFonts w:ascii="Times New Roman" w:eastAsia="Times New Roman" w:hAnsi="Times New Roman" w:cs="Times New Roman"/>
          <w:color w:val="000000" w:themeColor="text1"/>
        </w:rPr>
      </w:pPr>
    </w:p>
    <w:p w14:paraId="2C78A448" w14:textId="6B86DB60" w:rsidR="00C30EC1" w:rsidRDefault="01B8BDFA">
      <w:pPr>
        <w:pStyle w:val="Corpodetexto"/>
        <w:spacing w:after="0" w:line="240" w:lineRule="auto"/>
        <w:jc w:val="both"/>
      </w:pPr>
      <w:r w:rsidRPr="3F0A6FDC">
        <w:rPr>
          <w:b/>
          <w:bCs/>
        </w:rPr>
        <w:t>Palavras-chave</w:t>
      </w:r>
      <w:r>
        <w:t xml:space="preserve">: </w:t>
      </w:r>
      <w:r w:rsidR="5B704E97">
        <w:t xml:space="preserve">Residência Pedagógica; Narrativa de Experiência; Formação Docente; Novos Saberes.  </w:t>
      </w:r>
    </w:p>
    <w:sectPr w:rsidR="00C30EC1">
      <w:headerReference w:type="default" r:id="rId6"/>
      <w:footerReference w:type="default" r:id="rId7"/>
      <w:pgSz w:w="11906" w:h="16838"/>
      <w:pgMar w:top="2260" w:right="1134" w:bottom="1648" w:left="1701" w:header="1701" w:footer="1134"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4F1E2A" w14:textId="77777777" w:rsidR="006B6B06" w:rsidRDefault="006B6B06">
      <w:r>
        <w:separator/>
      </w:r>
    </w:p>
  </w:endnote>
  <w:endnote w:type="continuationSeparator" w:id="0">
    <w:p w14:paraId="2452E5A1" w14:textId="77777777" w:rsidR="006B6B06" w:rsidRDefault="006B6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01"/>
    <w:family w:val="roman"/>
    <w:pitch w:val="variable"/>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0D14B" w14:textId="34377736" w:rsidR="004A10CF" w:rsidRDefault="004A10CF">
    <w:pPr>
      <w:pStyle w:val="Rodap"/>
      <w:jc w:val="center"/>
      <w:rPr>
        <w:sz w:val="20"/>
        <w:szCs w:val="20"/>
      </w:rPr>
    </w:pPr>
    <w:r>
      <w:rPr>
        <w:noProof/>
        <w:sz w:val="20"/>
        <w:szCs w:val="20"/>
        <w:lang w:eastAsia="pt-BR" w:bidi="ar-SA"/>
      </w:rPr>
      <w:drawing>
        <wp:anchor distT="0" distB="0" distL="114300" distR="114300" simplePos="0" relativeHeight="251661312" behindDoc="1" locked="0" layoutInCell="1" allowOverlap="1" wp14:anchorId="2FDD09FD" wp14:editId="05A6B505">
          <wp:simplePos x="0" y="0"/>
          <wp:positionH relativeFrom="page">
            <wp:posOffset>-43543</wp:posOffset>
          </wp:positionH>
          <wp:positionV relativeFrom="paragraph">
            <wp:posOffset>221524</wp:posOffset>
          </wp:positionV>
          <wp:extent cx="7607300" cy="726712"/>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rotWithShape="1">
                  <a:blip r:embed="rId1">
                    <a:extLst>
                      <a:ext uri="{28A0092B-C50C-407E-A947-70E740481C1C}">
                        <a14:useLocalDpi xmlns:a14="http://schemas.microsoft.com/office/drawing/2010/main" val="0"/>
                      </a:ext>
                    </a:extLst>
                  </a:blip>
                  <a:srcRect t="80204"/>
                  <a:stretch/>
                </pic:blipFill>
                <pic:spPr bwMode="auto">
                  <a:xfrm>
                    <a:off x="0" y="0"/>
                    <a:ext cx="7620233" cy="7279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fldChar w:fldCharType="begin"/>
    </w:r>
    <w:r>
      <w:rPr>
        <w:sz w:val="20"/>
        <w:szCs w:val="20"/>
      </w:rPr>
      <w:instrText xml:space="preserve"> PAGE </w:instrText>
    </w:r>
    <w:r>
      <w:rPr>
        <w:sz w:val="20"/>
        <w:szCs w:val="20"/>
      </w:rPr>
      <w:fldChar w:fldCharType="separate"/>
    </w:r>
    <w:r w:rsidR="00743528">
      <w:rPr>
        <w:noProof/>
        <w:sz w:val="20"/>
        <w:szCs w:val="20"/>
      </w:rPr>
      <w:t>5</w:t>
    </w:r>
    <w:r>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98C252" w14:textId="77777777" w:rsidR="006B6B06" w:rsidRDefault="006B6B06">
      <w:pPr>
        <w:rPr>
          <w:sz w:val="12"/>
        </w:rPr>
      </w:pPr>
      <w:r>
        <w:separator/>
      </w:r>
    </w:p>
  </w:footnote>
  <w:footnote w:type="continuationSeparator" w:id="0">
    <w:p w14:paraId="15729FE4" w14:textId="77777777" w:rsidR="006B6B06" w:rsidRDefault="006B6B06">
      <w:pPr>
        <w:rPr>
          <w:sz w:val="12"/>
        </w:rPr>
      </w:pPr>
      <w:r>
        <w:continuationSeparator/>
      </w:r>
    </w:p>
  </w:footnote>
  <w:footnote w:id="1">
    <w:p w14:paraId="3CE8E0D5" w14:textId="77777777" w:rsidR="004A10CF" w:rsidRPr="00754916" w:rsidRDefault="004A10CF" w:rsidP="00D03F29">
      <w:pPr>
        <w:pStyle w:val="Textodenotaderodap"/>
        <w:ind w:left="0" w:firstLine="0"/>
        <w:jc w:val="both"/>
        <w:rPr>
          <w:rFonts w:ascii="Times New Roman" w:hAnsi="Times New Roman" w:cs="Times New Roman"/>
        </w:rPr>
      </w:pPr>
      <w:r>
        <w:rPr>
          <w:rStyle w:val="Refdenotaderodap"/>
          <w:rFonts w:hint="eastAsia"/>
        </w:rPr>
        <w:footnoteRef/>
      </w:r>
      <w:r>
        <w:rPr>
          <w:rFonts w:hint="eastAsia"/>
        </w:rPr>
        <w:t xml:space="preserve"> </w:t>
      </w:r>
      <w:r w:rsidRPr="00754916">
        <w:rPr>
          <w:rFonts w:ascii="Times New Roman" w:hAnsi="Times New Roman" w:cs="Times New Roman"/>
        </w:rPr>
        <w:t>O presente trabalho é resultado das experiências evidenciadas no Programa Residência Pedagógica da Universidade Federal do Maranhão (UFMA), na área de Educação do Centro de Ciências de Codó, com apoio da CAPES.</w:t>
      </w:r>
    </w:p>
  </w:footnote>
  <w:footnote w:id="2">
    <w:p w14:paraId="4D062D9C" w14:textId="77777777" w:rsidR="004A10CF" w:rsidRPr="00F54BEC" w:rsidRDefault="004A10CF" w:rsidP="00D03F29">
      <w:pPr>
        <w:pStyle w:val="Textodenotaderodap"/>
        <w:ind w:left="0" w:firstLine="0"/>
        <w:rPr>
          <w:rFonts w:hint="eastAsia"/>
          <w:color w:val="000000" w:themeColor="text1"/>
        </w:rPr>
      </w:pPr>
      <w:r>
        <w:rPr>
          <w:rStyle w:val="Refdenotaderodap"/>
          <w:rFonts w:hint="eastAsia"/>
        </w:rPr>
        <w:footnoteRef/>
      </w:r>
      <w:r>
        <w:rPr>
          <w:rFonts w:hint="eastAsia"/>
        </w:rPr>
        <w:t xml:space="preserve"> </w:t>
      </w:r>
      <w:r w:rsidRPr="00754916">
        <w:rPr>
          <w:rFonts w:ascii="Times New Roman" w:hAnsi="Times New Roman" w:cs="Times New Roman"/>
        </w:rPr>
        <w:t>Licencianda em Pedagogia pela Universidade Federal do Maranhão (UFMA, sob o subprojeto LETRAR: letras e números no Centro de Ciências de Codó, E-</w:t>
      </w:r>
      <w:r w:rsidRPr="00F54BEC">
        <w:rPr>
          <w:rFonts w:ascii="Times New Roman" w:hAnsi="Times New Roman" w:cs="Times New Roman"/>
          <w:color w:val="000000" w:themeColor="text1"/>
        </w:rPr>
        <w:t>mail: ana.ccc@discente.ufma.br</w:t>
      </w:r>
    </w:p>
  </w:footnote>
  <w:footnote w:id="3">
    <w:p w14:paraId="01109889" w14:textId="77777777" w:rsidR="004A10CF" w:rsidRPr="00F54BEC" w:rsidRDefault="004A10CF" w:rsidP="00D03F29">
      <w:pPr>
        <w:pStyle w:val="Textodenotaderodap"/>
        <w:ind w:left="0" w:firstLine="0"/>
        <w:jc w:val="both"/>
        <w:rPr>
          <w:rFonts w:hint="eastAsia"/>
          <w:color w:val="000000" w:themeColor="text1"/>
        </w:rPr>
      </w:pPr>
      <w:r w:rsidRPr="00F54BEC">
        <w:rPr>
          <w:rStyle w:val="Refdenotaderodap"/>
          <w:rFonts w:hint="eastAsia"/>
          <w:color w:val="000000" w:themeColor="text1"/>
        </w:rPr>
        <w:footnoteRef/>
      </w:r>
      <w:r w:rsidRPr="00F54BEC">
        <w:rPr>
          <w:rFonts w:hint="eastAsia"/>
          <w:color w:val="000000" w:themeColor="text1"/>
        </w:rPr>
        <w:t xml:space="preserve"> </w:t>
      </w:r>
      <w:r w:rsidRPr="00F54BEC">
        <w:rPr>
          <w:rFonts w:ascii="Times New Roman" w:hAnsi="Times New Roman" w:cs="Times New Roman"/>
          <w:color w:val="000000" w:themeColor="text1"/>
        </w:rPr>
        <w:t xml:space="preserve">Licencianda em Pedagogia pela Universidade Federal do Maranhão (UFMA, sob o subprojeto LETRAR: letras e números no Centro de Ciências de Codó, E-mail: </w:t>
      </w:r>
      <w:hyperlink r:id="rId1" w:history="1">
        <w:r w:rsidRPr="00F54BEC">
          <w:rPr>
            <w:rStyle w:val="Hyperlink"/>
            <w:rFonts w:ascii="Times New Roman" w:hAnsi="Times New Roman" w:cs="Times New Roman"/>
            <w:iCs/>
            <w:color w:val="000000" w:themeColor="text1"/>
          </w:rPr>
          <w:t>ana.bat@discente.ufma.br</w:t>
        </w:r>
      </w:hyperlink>
    </w:p>
  </w:footnote>
  <w:footnote w:id="4">
    <w:p w14:paraId="74B87198" w14:textId="77777777" w:rsidR="004A10CF" w:rsidRPr="00F54BEC" w:rsidRDefault="004A10CF" w:rsidP="00D03F29">
      <w:pPr>
        <w:pStyle w:val="Textodenotaderodap"/>
        <w:ind w:left="0" w:firstLine="0"/>
        <w:jc w:val="both"/>
        <w:rPr>
          <w:rFonts w:hint="eastAsia"/>
          <w:color w:val="000000" w:themeColor="text1"/>
        </w:rPr>
      </w:pPr>
      <w:r w:rsidRPr="00F54BEC">
        <w:rPr>
          <w:rStyle w:val="Refdenotaderodap"/>
          <w:rFonts w:hint="eastAsia"/>
          <w:color w:val="000000" w:themeColor="text1"/>
        </w:rPr>
        <w:footnoteRef/>
      </w:r>
      <w:r w:rsidRPr="00F54BEC">
        <w:rPr>
          <w:rFonts w:hint="eastAsia"/>
          <w:color w:val="000000" w:themeColor="text1"/>
        </w:rPr>
        <w:t xml:space="preserve"> </w:t>
      </w:r>
      <w:r w:rsidRPr="00F54BEC">
        <w:rPr>
          <w:rFonts w:ascii="Times New Roman" w:hAnsi="Times New Roman" w:cs="Times New Roman"/>
          <w:color w:val="000000" w:themeColor="text1"/>
        </w:rPr>
        <w:t xml:space="preserve">Licenciando em Pedagogia pela Universidade Federal do Maranhão (UFMA, sob o subprojeto LETRAR: letras e números no Centro de Ciências de Codó, E-mail: </w:t>
      </w:r>
      <w:hyperlink r:id="rId2" w:history="1">
        <w:r w:rsidRPr="00F54BEC">
          <w:rPr>
            <w:rStyle w:val="Hyperlink"/>
            <w:rFonts w:ascii="Times New Roman" w:hAnsi="Times New Roman" w:cs="Times New Roman"/>
            <w:iCs/>
            <w:color w:val="000000" w:themeColor="text1"/>
          </w:rPr>
          <w:t>joerlison.Souza@discente.ufma.br</w:t>
        </w:r>
      </w:hyperlink>
    </w:p>
  </w:footnote>
  <w:footnote w:id="5">
    <w:p w14:paraId="62EACC67" w14:textId="77777777" w:rsidR="004A10CF" w:rsidRPr="00F54BEC" w:rsidRDefault="004A10CF" w:rsidP="00D03F29">
      <w:pPr>
        <w:pStyle w:val="Textodenotaderodap"/>
        <w:ind w:left="0" w:firstLine="0"/>
        <w:jc w:val="both"/>
        <w:rPr>
          <w:rFonts w:hint="eastAsia"/>
          <w:color w:val="000000" w:themeColor="text1"/>
        </w:rPr>
      </w:pPr>
      <w:r w:rsidRPr="00F54BEC">
        <w:rPr>
          <w:rStyle w:val="Refdenotaderodap"/>
          <w:rFonts w:hint="eastAsia"/>
          <w:color w:val="000000" w:themeColor="text1"/>
        </w:rPr>
        <w:footnoteRef/>
      </w:r>
      <w:r w:rsidRPr="00F54BEC">
        <w:rPr>
          <w:rFonts w:hint="eastAsia"/>
          <w:color w:val="000000" w:themeColor="text1"/>
        </w:rPr>
        <w:t xml:space="preserve"> </w:t>
      </w:r>
      <w:r w:rsidRPr="00F54BEC">
        <w:rPr>
          <w:rFonts w:ascii="Times New Roman" w:hAnsi="Times New Roman" w:cs="Times New Roman"/>
          <w:color w:val="000000" w:themeColor="text1"/>
        </w:rPr>
        <w:t xml:space="preserve">Licencianda em Pedagogia pela Universidade Federal do Maranhão (UFMA, sob o subprojeto LETRAR: letras e números no Centro de Ciências de Codó, E-mail: </w:t>
      </w:r>
      <w:hyperlink r:id="rId3" w:history="1">
        <w:r w:rsidRPr="00F54BEC">
          <w:rPr>
            <w:rStyle w:val="Hyperlink"/>
            <w:rFonts w:ascii="Times New Roman" w:hAnsi="Times New Roman" w:cs="Times New Roman"/>
            <w:iCs/>
            <w:color w:val="000000" w:themeColor="text1"/>
          </w:rPr>
          <w:t>marcilene.silva@discente.ufma.br</w:t>
        </w:r>
      </w:hyperlink>
    </w:p>
  </w:footnote>
  <w:footnote w:id="6">
    <w:p w14:paraId="64B07E48" w14:textId="77777777" w:rsidR="004A10CF" w:rsidRPr="00F54BEC" w:rsidRDefault="004A10CF" w:rsidP="00D03F29">
      <w:pPr>
        <w:pStyle w:val="Textodenotaderodap"/>
        <w:ind w:left="0" w:firstLine="0"/>
        <w:jc w:val="both"/>
        <w:rPr>
          <w:rFonts w:hint="eastAsia"/>
          <w:color w:val="000000" w:themeColor="text1"/>
        </w:rPr>
      </w:pPr>
      <w:r w:rsidRPr="00F54BEC">
        <w:rPr>
          <w:rStyle w:val="Refdenotaderodap"/>
          <w:rFonts w:hint="eastAsia"/>
          <w:color w:val="000000" w:themeColor="text1"/>
        </w:rPr>
        <w:footnoteRef/>
      </w:r>
      <w:r w:rsidRPr="00F54BEC">
        <w:rPr>
          <w:rFonts w:hint="eastAsia"/>
          <w:color w:val="000000" w:themeColor="text1"/>
        </w:rPr>
        <w:t xml:space="preserve"> </w:t>
      </w:r>
      <w:r w:rsidRPr="00F54BEC">
        <w:rPr>
          <w:rFonts w:ascii="Times New Roman" w:hAnsi="Times New Roman" w:cs="Times New Roman"/>
          <w:color w:val="000000" w:themeColor="text1"/>
        </w:rPr>
        <w:t xml:space="preserve">Licencianda em Pedagogia pela Universidade Federal do Maranhão (UFMA, sob o subprojeto LETRAR: letras e números no Centro de Ciências de Codó, E-mail: </w:t>
      </w:r>
      <w:hyperlink r:id="rId4">
        <w:r w:rsidRPr="00F54BEC">
          <w:rPr>
            <w:rStyle w:val="Hyperlink"/>
            <w:rFonts w:ascii="Times New Roman" w:hAnsi="Times New Roman" w:cs="Times New Roman"/>
            <w:iCs/>
            <w:color w:val="000000" w:themeColor="text1"/>
          </w:rPr>
          <w:t>sayure.ma@discente.ufma.br</w:t>
        </w:r>
      </w:hyperlink>
    </w:p>
  </w:footnote>
  <w:footnote w:id="7">
    <w:p w14:paraId="61E97B74" w14:textId="77777777" w:rsidR="004A10CF" w:rsidRPr="00F54BEC" w:rsidRDefault="004A10CF" w:rsidP="00D03F29">
      <w:pPr>
        <w:pStyle w:val="Textodenotaderodap"/>
        <w:ind w:left="0" w:firstLine="0"/>
        <w:jc w:val="both"/>
        <w:rPr>
          <w:rFonts w:hint="eastAsia"/>
          <w:color w:val="000000" w:themeColor="text1"/>
        </w:rPr>
      </w:pPr>
      <w:r w:rsidRPr="00F54BEC">
        <w:rPr>
          <w:rStyle w:val="Refdenotaderodap"/>
          <w:rFonts w:hint="eastAsia"/>
          <w:color w:val="000000" w:themeColor="text1"/>
        </w:rPr>
        <w:footnoteRef/>
      </w:r>
      <w:r w:rsidRPr="00F54BEC">
        <w:rPr>
          <w:rFonts w:hint="eastAsia"/>
          <w:color w:val="000000" w:themeColor="text1"/>
        </w:rPr>
        <w:t xml:space="preserve"> </w:t>
      </w:r>
      <w:r w:rsidRPr="00436B24">
        <w:rPr>
          <w:color w:val="000000" w:themeColor="text1"/>
        </w:rPr>
        <w:t>Maria do Rosário Soares Silva</w:t>
      </w:r>
      <w:r w:rsidRPr="00436B24">
        <w:rPr>
          <w:rFonts w:ascii="Times New Roman" w:hAnsi="Times New Roman" w:cs="Times New Roman"/>
          <w:color w:val="000000" w:themeColor="text1"/>
        </w:rPr>
        <w:t xml:space="preserve">, </w:t>
      </w:r>
      <w:r w:rsidRPr="00436B24">
        <w:rPr>
          <w:rFonts w:ascii="Times New Roman" w:hAnsi="Times New Roman" w:cs="Times New Roman"/>
          <w:color w:val="000000" w:themeColor="text1"/>
          <w:kern w:val="0"/>
        </w:rPr>
        <w:t xml:space="preserve">Professora que atua como Preceptora no subprojeto de </w:t>
      </w:r>
      <w:r w:rsidRPr="00436B24">
        <w:rPr>
          <w:rFonts w:ascii="Times New Roman" w:hAnsi="Times New Roman" w:cs="Times New Roman"/>
          <w:color w:val="000000" w:themeColor="text1"/>
        </w:rPr>
        <w:t xml:space="preserve">LETRAR: Letras e Números </w:t>
      </w:r>
      <w:r w:rsidRPr="00436B24">
        <w:rPr>
          <w:rFonts w:ascii="Times New Roman" w:hAnsi="Times New Roman" w:cs="Times New Roman"/>
          <w:color w:val="000000" w:themeColor="text1"/>
          <w:kern w:val="0"/>
        </w:rPr>
        <w:t xml:space="preserve">da Universidade Federal do Maranhão (UFMA), </w:t>
      </w:r>
      <w:r w:rsidRPr="00436B24">
        <w:rPr>
          <w:rFonts w:ascii="Times New Roman" w:hAnsi="Times New Roman" w:cs="Times New Roman"/>
          <w:color w:val="000000" w:themeColor="text1"/>
        </w:rPr>
        <w:t>do Centro de Ciências de Codó</w:t>
      </w:r>
      <w:r w:rsidRPr="00436B24">
        <w:rPr>
          <w:rFonts w:ascii="Times New Roman" w:hAnsi="Times New Roman" w:cs="Times New Roman"/>
          <w:color w:val="000000" w:themeColor="text1"/>
          <w:kern w:val="0"/>
        </w:rPr>
        <w:t xml:space="preserve">; E-mail: </w:t>
      </w:r>
      <w:r>
        <w:rPr>
          <w:rFonts w:ascii="Times New Roman" w:hAnsi="Times New Roman" w:cs="Times New Roman"/>
          <w:color w:val="000000" w:themeColor="text1"/>
          <w:kern w:val="0"/>
        </w:rPr>
        <w:t>s</w:t>
      </w:r>
      <w:r w:rsidRPr="00797134">
        <w:rPr>
          <w:rFonts w:ascii="Times New Roman" w:hAnsi="Times New Roman" w:cs="Times New Roman" w:hint="eastAsia"/>
          <w:color w:val="000000" w:themeColor="text1"/>
          <w:kern w:val="0"/>
        </w:rPr>
        <w:t>oaresrosario715@gmail.com</w:t>
      </w:r>
    </w:p>
  </w:footnote>
  <w:footnote w:id="8">
    <w:p w14:paraId="5531EF2D" w14:textId="77777777" w:rsidR="004A10CF" w:rsidRPr="00F54BEC" w:rsidRDefault="004A10CF" w:rsidP="00D03F29">
      <w:pPr>
        <w:pStyle w:val="Textodenotaderodap"/>
        <w:ind w:left="0" w:firstLine="0"/>
        <w:jc w:val="both"/>
        <w:rPr>
          <w:rFonts w:ascii="Times New Roman" w:hAnsi="Times New Roman" w:cs="Times New Roman"/>
          <w:color w:val="000000" w:themeColor="text1"/>
        </w:rPr>
      </w:pPr>
      <w:r w:rsidRPr="00F54BEC">
        <w:rPr>
          <w:rStyle w:val="Refdenotaderodap"/>
          <w:rFonts w:hint="eastAsia"/>
          <w:color w:val="000000" w:themeColor="text1"/>
        </w:rPr>
        <w:footnoteRef/>
      </w:r>
      <w:r w:rsidRPr="00F54BEC">
        <w:rPr>
          <w:rFonts w:hint="eastAsia"/>
          <w:color w:val="000000" w:themeColor="text1"/>
        </w:rPr>
        <w:t xml:space="preserve"> </w:t>
      </w:r>
      <w:r w:rsidRPr="00F54BEC">
        <w:rPr>
          <w:rFonts w:ascii="Times New Roman" w:hAnsi="Times New Roman" w:cs="Times New Roman"/>
          <w:color w:val="000000" w:themeColor="text1"/>
        </w:rPr>
        <w:t xml:space="preserve">Lucinete Fernandes Vilanova Professora Me que atua como Docente Orientador de área no subprojeto LETRAR: Letras e Números da Universidade Federal do Maranhão do Centro de Ciências de Codó; E-mail: </w:t>
      </w:r>
      <w:hyperlink r:id="rId5" w:history="1">
        <w:r w:rsidRPr="00F54BEC">
          <w:rPr>
            <w:rStyle w:val="Hyperlink"/>
            <w:rFonts w:ascii="Times New Roman" w:hAnsi="Times New Roman" w:cs="Times New Roman"/>
            <w:color w:val="000000" w:themeColor="text1"/>
          </w:rPr>
          <w:t>lucinete.vilanova@ufma.br</w:t>
        </w:r>
      </w:hyperlink>
    </w:p>
    <w:p w14:paraId="77B1699C" w14:textId="77777777" w:rsidR="004A10CF" w:rsidRPr="00F54BEC" w:rsidRDefault="004A10CF" w:rsidP="00D03F29">
      <w:pPr>
        <w:pStyle w:val="Textodenotaderodap"/>
        <w:rPr>
          <w:rFonts w:hint="eastAsia"/>
          <w:color w:val="000000" w:themeColor="text1"/>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A4D9F" w14:textId="06A99034" w:rsidR="004A10CF" w:rsidRDefault="004A10CF">
    <w:pPr>
      <w:pStyle w:val="Cabealho"/>
    </w:pPr>
    <w:r>
      <w:rPr>
        <w:noProof/>
        <w:lang w:eastAsia="pt-BR" w:bidi="ar-SA"/>
      </w:rPr>
      <w:drawing>
        <wp:anchor distT="0" distB="0" distL="114300" distR="114300" simplePos="0" relativeHeight="251659264" behindDoc="0" locked="0" layoutInCell="1" allowOverlap="1" wp14:anchorId="320DD3C3" wp14:editId="61EBF757">
          <wp:simplePos x="0" y="0"/>
          <wp:positionH relativeFrom="margin">
            <wp:posOffset>-1101906</wp:posOffset>
          </wp:positionH>
          <wp:positionV relativeFrom="paragraph">
            <wp:posOffset>-1058364</wp:posOffset>
          </wp:positionV>
          <wp:extent cx="7586345" cy="164592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1">
                    <a:extLst>
                      <a:ext uri="{28A0092B-C50C-407E-A947-70E740481C1C}">
                        <a14:useLocalDpi xmlns:a14="http://schemas.microsoft.com/office/drawing/2010/main" val="0"/>
                      </a:ext>
                    </a:extLst>
                  </a:blip>
                  <a:srcRect t="10348" b="51079"/>
                  <a:stretch/>
                </pic:blipFill>
                <pic:spPr bwMode="auto">
                  <a:xfrm>
                    <a:off x="0" y="0"/>
                    <a:ext cx="7586345"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UgQiuBydn/frXS" int2:id="hLu5g1yE">
      <int2:state int2:value="Rejected" int2:type="AugLoop_Text_Critique"/>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EC1"/>
    <w:rsid w:val="000863B5"/>
    <w:rsid w:val="000A7EDD"/>
    <w:rsid w:val="001E3011"/>
    <w:rsid w:val="002C3C11"/>
    <w:rsid w:val="003414C4"/>
    <w:rsid w:val="00386AE1"/>
    <w:rsid w:val="003D1DA1"/>
    <w:rsid w:val="004A10CF"/>
    <w:rsid w:val="004B589A"/>
    <w:rsid w:val="004F1C4A"/>
    <w:rsid w:val="00536854"/>
    <w:rsid w:val="00545C74"/>
    <w:rsid w:val="005F4FC1"/>
    <w:rsid w:val="00633D74"/>
    <w:rsid w:val="006B6B06"/>
    <w:rsid w:val="00743528"/>
    <w:rsid w:val="0079355C"/>
    <w:rsid w:val="007B40AC"/>
    <w:rsid w:val="00807965"/>
    <w:rsid w:val="009B5C1D"/>
    <w:rsid w:val="009D4EA9"/>
    <w:rsid w:val="00A86352"/>
    <w:rsid w:val="00B1154B"/>
    <w:rsid w:val="00C14DB3"/>
    <w:rsid w:val="00C30EC1"/>
    <w:rsid w:val="00C76DCD"/>
    <w:rsid w:val="00CF7C03"/>
    <w:rsid w:val="00D03F29"/>
    <w:rsid w:val="00D171E4"/>
    <w:rsid w:val="00D5728F"/>
    <w:rsid w:val="00DC29DD"/>
    <w:rsid w:val="00DD3949"/>
    <w:rsid w:val="00FE19FA"/>
    <w:rsid w:val="01B8BDFA"/>
    <w:rsid w:val="047817B0"/>
    <w:rsid w:val="07C1846D"/>
    <w:rsid w:val="0965AB5B"/>
    <w:rsid w:val="0F883D2F"/>
    <w:rsid w:val="111433D8"/>
    <w:rsid w:val="129E6EFA"/>
    <w:rsid w:val="12CF208A"/>
    <w:rsid w:val="13E0F88A"/>
    <w:rsid w:val="184ECDFB"/>
    <w:rsid w:val="1B1D4BDF"/>
    <w:rsid w:val="1E89E053"/>
    <w:rsid w:val="208F07A5"/>
    <w:rsid w:val="2986AE59"/>
    <w:rsid w:val="29E01C12"/>
    <w:rsid w:val="29FE9717"/>
    <w:rsid w:val="2A715AB1"/>
    <w:rsid w:val="2BDE4034"/>
    <w:rsid w:val="2C59BC87"/>
    <w:rsid w:val="2D53A382"/>
    <w:rsid w:val="3085A1C0"/>
    <w:rsid w:val="31E87457"/>
    <w:rsid w:val="369BC1A2"/>
    <w:rsid w:val="396CAD73"/>
    <w:rsid w:val="3AE699B0"/>
    <w:rsid w:val="3B025A42"/>
    <w:rsid w:val="3DB6BFC1"/>
    <w:rsid w:val="3E5D74D8"/>
    <w:rsid w:val="3EEFF151"/>
    <w:rsid w:val="3F0A6FDC"/>
    <w:rsid w:val="3F2AC513"/>
    <w:rsid w:val="41F794A1"/>
    <w:rsid w:val="42834078"/>
    <w:rsid w:val="44456886"/>
    <w:rsid w:val="455CE22E"/>
    <w:rsid w:val="45EE88E2"/>
    <w:rsid w:val="4CA70BC5"/>
    <w:rsid w:val="4E2E0A3B"/>
    <w:rsid w:val="4F1EDD2E"/>
    <w:rsid w:val="4FF4A48B"/>
    <w:rsid w:val="4FF9D80E"/>
    <w:rsid w:val="522CADD7"/>
    <w:rsid w:val="53982FE6"/>
    <w:rsid w:val="53D7A901"/>
    <w:rsid w:val="564FF135"/>
    <w:rsid w:val="5AC0E098"/>
    <w:rsid w:val="5B704E97"/>
    <w:rsid w:val="5D0BCB0D"/>
    <w:rsid w:val="5EF28DB3"/>
    <w:rsid w:val="5F5E3B77"/>
    <w:rsid w:val="60E6FF06"/>
    <w:rsid w:val="63B228F1"/>
    <w:rsid w:val="64693A64"/>
    <w:rsid w:val="6620A662"/>
    <w:rsid w:val="670F23E4"/>
    <w:rsid w:val="6C44CAD4"/>
    <w:rsid w:val="6E608385"/>
    <w:rsid w:val="6EB3E82C"/>
    <w:rsid w:val="704CC344"/>
    <w:rsid w:val="712A3894"/>
    <w:rsid w:val="72D69FA5"/>
    <w:rsid w:val="76FB679F"/>
    <w:rsid w:val="78D971D4"/>
    <w:rsid w:val="7F1A2A9F"/>
    <w:rsid w:val="7F5A899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470D02"/>
  <w15:docId w15:val="{B7BEE2AF-D164-4D27-BB6A-CF23A153D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oto Serif CJK SC" w:hAnsi="Liberation Serif" w:cs="Lohit Devanagari"/>
        <w:kern w:val="2"/>
        <w:sz w:val="24"/>
        <w:szCs w:val="24"/>
        <w:lang w:val="pt-BR"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Ttulo">
    <w:name w:val="Title"/>
    <w:basedOn w:val="Normal"/>
    <w:next w:val="Corpodetexto"/>
    <w:uiPriority w:val="10"/>
    <w:qFormat/>
    <w:pPr>
      <w:keepNext/>
      <w:spacing w:before="240" w:after="120"/>
    </w:pPr>
    <w:rPr>
      <w:rFonts w:ascii="Liberation Sans" w:eastAsia="Noto Sans CJK SC" w:hAnsi="Liberation Sans"/>
      <w:sz w:val="28"/>
      <w:szCs w:val="28"/>
    </w:rPr>
  </w:style>
  <w:style w:type="paragraph" w:styleId="Corpodetexto">
    <w:name w:val="Body Text"/>
    <w:basedOn w:val="Normal"/>
    <w:pPr>
      <w:spacing w:after="140" w:line="276" w:lineRule="auto"/>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CabealhoeRodap">
    <w:name w:val="Cabeçalho e Rodapé"/>
    <w:basedOn w:val="Normal"/>
    <w:qFormat/>
    <w:pPr>
      <w:suppressLineNumbers/>
      <w:tabs>
        <w:tab w:val="center" w:pos="4819"/>
        <w:tab w:val="right" w:pos="9638"/>
      </w:tabs>
    </w:pPr>
  </w:style>
  <w:style w:type="paragraph" w:styleId="Cabealho">
    <w:name w:val="header"/>
    <w:basedOn w:val="CabealhoeRodap"/>
  </w:style>
  <w:style w:type="paragraph" w:styleId="Textodenotaderodap">
    <w:name w:val="footnote text"/>
    <w:basedOn w:val="Normal"/>
    <w:link w:val="TextodenotaderodapChar"/>
    <w:pPr>
      <w:suppressLineNumbers/>
      <w:ind w:left="340" w:hanging="340"/>
    </w:pPr>
    <w:rPr>
      <w:sz w:val="20"/>
      <w:szCs w:val="20"/>
    </w:rPr>
  </w:style>
  <w:style w:type="paragraph" w:styleId="Rodap">
    <w:name w:val="footer"/>
    <w:basedOn w:val="CabealhoeRodap"/>
    <w:pPr>
      <w:tabs>
        <w:tab w:val="clear" w:pos="4819"/>
        <w:tab w:val="clear" w:pos="9638"/>
        <w:tab w:val="center" w:pos="4535"/>
        <w:tab w:val="right" w:pos="9071"/>
      </w:tabs>
    </w:pPr>
  </w:style>
  <w:style w:type="character" w:styleId="Hyperlink">
    <w:name w:val="Hyperlink"/>
    <w:basedOn w:val="Fontepargpadro"/>
    <w:uiPriority w:val="99"/>
    <w:unhideWhenUsed/>
    <w:rsid w:val="00CF7C03"/>
    <w:rPr>
      <w:color w:val="0563C1" w:themeColor="hyperlink"/>
      <w:u w:val="single"/>
    </w:rPr>
  </w:style>
  <w:style w:type="character" w:customStyle="1" w:styleId="UnresolvedMention">
    <w:name w:val="Unresolved Mention"/>
    <w:basedOn w:val="Fontepargpadro"/>
    <w:uiPriority w:val="99"/>
    <w:semiHidden/>
    <w:unhideWhenUsed/>
    <w:rsid w:val="00CF7C03"/>
    <w:rPr>
      <w:color w:val="605E5C"/>
      <w:shd w:val="clear" w:color="auto" w:fill="E1DFDD"/>
    </w:rPr>
  </w:style>
  <w:style w:type="character" w:styleId="Refdenotaderodap">
    <w:name w:val="footnote reference"/>
    <w:basedOn w:val="Fontepargpadro"/>
    <w:uiPriority w:val="99"/>
    <w:semiHidden/>
    <w:unhideWhenUsed/>
    <w:rsid w:val="00D03F29"/>
    <w:rPr>
      <w:vertAlign w:val="superscript"/>
    </w:rPr>
  </w:style>
  <w:style w:type="character" w:customStyle="1" w:styleId="TextodenotaderodapChar">
    <w:name w:val="Texto de nota de rodapé Char"/>
    <w:basedOn w:val="Fontepargpadro"/>
    <w:link w:val="Textodenotaderodap"/>
    <w:rsid w:val="00D03F2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microsoft.com/office/2020/10/relationships/intelligence" Target="intelligence2.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mailto:marcilene.silva@discente.ufma.br" TargetMode="External"/><Relationship Id="rId2" Type="http://schemas.openxmlformats.org/officeDocument/2006/relationships/hyperlink" Target="mailto:joerlison.Souza@discente.ufma.br" TargetMode="External"/><Relationship Id="rId1" Type="http://schemas.openxmlformats.org/officeDocument/2006/relationships/hyperlink" Target="mailto:ana.bat@discente.ufma.br" TargetMode="External"/><Relationship Id="rId5" Type="http://schemas.openxmlformats.org/officeDocument/2006/relationships/hyperlink" Target="mailto:lucinete.vilanova@ufma.br" TargetMode="External"/><Relationship Id="rId4" Type="http://schemas.openxmlformats.org/officeDocument/2006/relationships/hyperlink" Target="mailto:sayure.ma@discente.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5</Pages>
  <Words>1299</Words>
  <Characters>7017</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GUILHERME TAVARES</dc:creator>
  <dc:description/>
  <cp:lastModifiedBy>UFMA</cp:lastModifiedBy>
  <cp:revision>19</cp:revision>
  <dcterms:created xsi:type="dcterms:W3CDTF">2024-05-10T17:28:00Z</dcterms:created>
  <dcterms:modified xsi:type="dcterms:W3CDTF">2024-05-10T18:12:00Z</dcterms:modified>
  <dc:language>pt-BR</dc:language>
</cp:coreProperties>
</file>