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832F0" w14:textId="13CBB33E" w:rsidR="000F45F0" w:rsidRDefault="004E2203" w:rsidP="004E2203">
      <w:pPr>
        <w:spacing w:line="360" w:lineRule="auto"/>
        <w:jc w:val="center"/>
        <w:rPr>
          <w:b/>
          <w:bCs/>
          <w:sz w:val="24"/>
          <w:szCs w:val="24"/>
        </w:rPr>
      </w:pPr>
      <w:r w:rsidRPr="004E2203">
        <w:rPr>
          <w:b/>
          <w:bCs/>
          <w:sz w:val="24"/>
          <w:szCs w:val="24"/>
        </w:rPr>
        <w:t>ANÁLISE SOBRE AS CÂMERAS DESATIVADAS EM AULAS REMOTAS DURANTE A PANDEMIA DE COVID-19</w:t>
      </w:r>
    </w:p>
    <w:p w14:paraId="3D2E73EC" w14:textId="77777777" w:rsidR="004101CB" w:rsidRPr="004101CB" w:rsidRDefault="004101CB" w:rsidP="004101CB">
      <w:pPr>
        <w:spacing w:line="360" w:lineRule="auto"/>
        <w:jc w:val="center"/>
        <w:rPr>
          <w:b/>
          <w:bCs/>
          <w:sz w:val="24"/>
          <w:szCs w:val="24"/>
        </w:rPr>
      </w:pPr>
    </w:p>
    <w:p w14:paraId="7DBBCAEB" w14:textId="2A6D85BB" w:rsidR="00F72C84" w:rsidRPr="004101CB" w:rsidRDefault="004E2203" w:rsidP="004101CB">
      <w:pPr>
        <w:pStyle w:val="Corpodetexto"/>
        <w:spacing w:line="360" w:lineRule="auto"/>
        <w:jc w:val="right"/>
        <w:rPr>
          <w:b/>
          <w:spacing w:val="-57"/>
        </w:rPr>
      </w:pPr>
      <w:r>
        <w:rPr>
          <w:b/>
          <w:u w:val="thick"/>
        </w:rPr>
        <w:t>Carolina Cassiano</w:t>
      </w:r>
      <w:r w:rsidR="0034223A" w:rsidRPr="004101CB">
        <w:rPr>
          <w:b/>
        </w:rPr>
        <w:t xml:space="preserve"> </w:t>
      </w:r>
      <w:r w:rsidR="0034223A" w:rsidRPr="004101CB">
        <w:rPr>
          <w:b/>
          <w:vertAlign w:val="superscript"/>
        </w:rPr>
        <w:t>1</w:t>
      </w:r>
      <w:r>
        <w:rPr>
          <w:b/>
        </w:rPr>
        <w:t>, Priscila Andreja Oliveira</w:t>
      </w:r>
      <w:r w:rsidR="0034223A" w:rsidRPr="004101CB">
        <w:rPr>
          <w:b/>
        </w:rPr>
        <w:t xml:space="preserve"> </w:t>
      </w:r>
      <w:r w:rsidR="0034223A" w:rsidRPr="004101CB">
        <w:rPr>
          <w:b/>
          <w:vertAlign w:val="superscript"/>
        </w:rPr>
        <w:t>2</w:t>
      </w:r>
    </w:p>
    <w:p w14:paraId="2E66DCE8" w14:textId="79E08C4B" w:rsidR="000F45F0" w:rsidRPr="004101CB" w:rsidRDefault="0034223A" w:rsidP="004101CB">
      <w:pPr>
        <w:pStyle w:val="Corpodetexto"/>
        <w:spacing w:line="360" w:lineRule="auto"/>
        <w:jc w:val="right"/>
      </w:pPr>
      <w:r w:rsidRPr="004101CB">
        <w:rPr>
          <w:vertAlign w:val="superscript"/>
        </w:rPr>
        <w:t>1</w:t>
      </w:r>
      <w:r w:rsidR="004E2203">
        <w:t>Universidade Federal do Triângulo Mineiro, (carolinacassiano03@gmail.com</w:t>
      </w:r>
      <w:r w:rsidRPr="004101CB">
        <w:t>)</w:t>
      </w:r>
      <w:r w:rsidRPr="004101CB">
        <w:rPr>
          <w:spacing w:val="1"/>
        </w:rPr>
        <w:t xml:space="preserve"> </w:t>
      </w:r>
      <w:r w:rsidRPr="004101CB">
        <w:rPr>
          <w:vertAlign w:val="superscript"/>
        </w:rPr>
        <w:t>2</w:t>
      </w:r>
      <w:r w:rsidRPr="004101CB">
        <w:t xml:space="preserve"> </w:t>
      </w:r>
      <w:r w:rsidR="004E2203">
        <w:t>Escola de Enfermagem de Ribeirão Preto – Universidade de São Paulo, (priscilaandreja@yahoo.com.br)</w:t>
      </w:r>
      <w:r w:rsidRPr="004101CB">
        <w:rPr>
          <w:spacing w:val="-20"/>
        </w:rPr>
        <w:t xml:space="preserve"> </w:t>
      </w:r>
    </w:p>
    <w:p w14:paraId="3B358134" w14:textId="55580C0F" w:rsidR="000F45F0" w:rsidRPr="004101CB" w:rsidRDefault="000F45F0" w:rsidP="004101CB">
      <w:pPr>
        <w:pStyle w:val="Corpodetexto"/>
        <w:spacing w:line="360" w:lineRule="auto"/>
      </w:pPr>
      <w:bookmarkStart w:id="0" w:name="_GoBack"/>
      <w:bookmarkEnd w:id="0"/>
    </w:p>
    <w:p w14:paraId="39816D91" w14:textId="6F2F5A67" w:rsidR="008D77B3" w:rsidRPr="004101CB" w:rsidRDefault="0034651B" w:rsidP="004101CB">
      <w:pPr>
        <w:spacing w:line="360" w:lineRule="auto"/>
        <w:rPr>
          <w:sz w:val="24"/>
          <w:szCs w:val="24"/>
        </w:rPr>
      </w:pPr>
      <w:r w:rsidRPr="004101CB">
        <w:rPr>
          <w:b/>
          <w:sz w:val="24"/>
          <w:szCs w:val="24"/>
        </w:rPr>
        <w:t>Área</w:t>
      </w:r>
      <w:r w:rsidR="008D77B3" w:rsidRPr="004101CB">
        <w:rPr>
          <w:b/>
          <w:spacing w:val="-2"/>
          <w:sz w:val="24"/>
          <w:szCs w:val="24"/>
        </w:rPr>
        <w:t xml:space="preserve"> </w:t>
      </w:r>
      <w:r w:rsidR="008D77B3" w:rsidRPr="004101CB">
        <w:rPr>
          <w:b/>
          <w:sz w:val="24"/>
          <w:szCs w:val="24"/>
        </w:rPr>
        <w:t xml:space="preserve">Temática: </w:t>
      </w:r>
      <w:r w:rsidR="004E2203">
        <w:rPr>
          <w:sz w:val="24"/>
          <w:szCs w:val="24"/>
        </w:rPr>
        <w:t>COVID-19</w:t>
      </w:r>
    </w:p>
    <w:p w14:paraId="3555208E" w14:textId="7BDF785A" w:rsidR="008D77B3" w:rsidRPr="004101CB" w:rsidRDefault="008D77B3" w:rsidP="004101CB">
      <w:pPr>
        <w:spacing w:line="360" w:lineRule="auto"/>
        <w:rPr>
          <w:sz w:val="24"/>
          <w:szCs w:val="24"/>
        </w:rPr>
      </w:pPr>
      <w:r w:rsidRPr="004101CB">
        <w:rPr>
          <w:b/>
          <w:sz w:val="24"/>
          <w:szCs w:val="24"/>
        </w:rPr>
        <w:t>E-mail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do</w:t>
      </w:r>
      <w:r w:rsidRPr="004101CB">
        <w:rPr>
          <w:b/>
          <w:spacing w:val="-4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autor</w:t>
      </w:r>
      <w:r w:rsidRPr="004101CB">
        <w:rPr>
          <w:b/>
          <w:spacing w:val="-2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para</w:t>
      </w:r>
      <w:r w:rsidRPr="004101CB">
        <w:rPr>
          <w:b/>
          <w:spacing w:val="-3"/>
          <w:sz w:val="24"/>
          <w:szCs w:val="24"/>
        </w:rPr>
        <w:t xml:space="preserve"> </w:t>
      </w:r>
      <w:r w:rsidRPr="004101CB">
        <w:rPr>
          <w:b/>
          <w:sz w:val="24"/>
          <w:szCs w:val="24"/>
        </w:rPr>
        <w:t>correspondência:</w:t>
      </w:r>
      <w:r w:rsidRPr="004101CB">
        <w:rPr>
          <w:b/>
          <w:spacing w:val="1"/>
          <w:sz w:val="24"/>
          <w:szCs w:val="24"/>
        </w:rPr>
        <w:t xml:space="preserve"> </w:t>
      </w:r>
      <w:r w:rsidR="004E2203">
        <w:rPr>
          <w:color w:val="000000" w:themeColor="text1"/>
          <w:sz w:val="24"/>
          <w:szCs w:val="24"/>
        </w:rPr>
        <w:t>carolinacassiano03</w:t>
      </w:r>
      <w:r w:rsidRPr="004101CB">
        <w:rPr>
          <w:color w:val="000000" w:themeColor="text1"/>
          <w:sz w:val="24"/>
          <w:szCs w:val="24"/>
        </w:rPr>
        <w:t>@gmail.com</w:t>
      </w:r>
    </w:p>
    <w:p w14:paraId="2DD36D59" w14:textId="77777777" w:rsidR="008D77B3" w:rsidRPr="007F45CD" w:rsidRDefault="008D77B3" w:rsidP="007F45CD">
      <w:pPr>
        <w:pStyle w:val="Corpodetexto"/>
        <w:rPr>
          <w:sz w:val="36"/>
        </w:rPr>
      </w:pPr>
    </w:p>
    <w:p w14:paraId="0EAA8854" w14:textId="6DAD0DF0" w:rsidR="000F45F0" w:rsidRPr="004101CB" w:rsidRDefault="004101CB" w:rsidP="004101CB">
      <w:pPr>
        <w:jc w:val="center"/>
        <w:rPr>
          <w:b/>
          <w:bCs/>
          <w:sz w:val="24"/>
          <w:szCs w:val="24"/>
        </w:rPr>
      </w:pPr>
      <w:r w:rsidRPr="004101CB">
        <w:rPr>
          <w:b/>
          <w:bCs/>
          <w:sz w:val="24"/>
          <w:szCs w:val="24"/>
        </w:rPr>
        <w:t>RESUMO</w:t>
      </w:r>
    </w:p>
    <w:p w14:paraId="22FC9591" w14:textId="77777777" w:rsidR="004101CB" w:rsidRPr="004101CB" w:rsidRDefault="004101CB" w:rsidP="004101CB">
      <w:pPr>
        <w:jc w:val="both"/>
        <w:rPr>
          <w:sz w:val="24"/>
          <w:szCs w:val="24"/>
        </w:rPr>
      </w:pPr>
    </w:p>
    <w:p w14:paraId="1169DFE6" w14:textId="331FF7C8" w:rsidR="004E2203" w:rsidRPr="00F11B60" w:rsidRDefault="004E2203" w:rsidP="004E2203">
      <w:pPr>
        <w:jc w:val="both"/>
        <w:rPr>
          <w:sz w:val="24"/>
          <w:szCs w:val="24"/>
        </w:rPr>
      </w:pPr>
      <w:r w:rsidRPr="00724B82">
        <w:rPr>
          <w:b/>
          <w:sz w:val="24"/>
          <w:szCs w:val="24"/>
        </w:rPr>
        <w:t xml:space="preserve">Introdução: </w:t>
      </w:r>
      <w:r w:rsidR="00724B82" w:rsidRPr="00724B82">
        <w:rPr>
          <w:sz w:val="24"/>
        </w:rPr>
        <w:t>Em virtude da pandemia de COVID-19, as instituições de e</w:t>
      </w:r>
      <w:r w:rsidR="00724B82" w:rsidRPr="00724B82">
        <w:rPr>
          <w:sz w:val="24"/>
        </w:rPr>
        <w:t xml:space="preserve">nsino </w:t>
      </w:r>
      <w:r w:rsidR="00F11B60">
        <w:rPr>
          <w:sz w:val="24"/>
        </w:rPr>
        <w:t>enfrentaram</w:t>
      </w:r>
      <w:r w:rsidR="00724B82" w:rsidRPr="00724B82">
        <w:rPr>
          <w:sz w:val="24"/>
        </w:rPr>
        <w:t xml:space="preserve"> situações desafiadoras</w:t>
      </w:r>
      <w:r w:rsidR="00F11B60">
        <w:rPr>
          <w:sz w:val="24"/>
        </w:rPr>
        <w:t xml:space="preserve"> para a continuidade do processo</w:t>
      </w:r>
      <w:r w:rsidR="00701FAA">
        <w:rPr>
          <w:sz w:val="24"/>
        </w:rPr>
        <w:t xml:space="preserve"> ensino-</w:t>
      </w:r>
      <w:r w:rsidR="00F11B60">
        <w:rPr>
          <w:sz w:val="24"/>
        </w:rPr>
        <w:t>aprendizagem</w:t>
      </w:r>
      <w:r w:rsidR="00724B82" w:rsidRPr="00724B82">
        <w:rPr>
          <w:sz w:val="24"/>
        </w:rPr>
        <w:t xml:space="preserve">. O ensino remoto trouxe </w:t>
      </w:r>
      <w:r w:rsidR="00724B82" w:rsidRPr="00724B82">
        <w:rPr>
          <w:sz w:val="24"/>
        </w:rPr>
        <w:t xml:space="preserve">adaptações nos métodos pedagógicos, além de haver uma </w:t>
      </w:r>
      <w:r w:rsidR="00724B82" w:rsidRPr="00724B82">
        <w:rPr>
          <w:sz w:val="24"/>
        </w:rPr>
        <w:t xml:space="preserve">parcela de alunos acompanhando </w:t>
      </w:r>
      <w:r w:rsidR="00724B82" w:rsidRPr="00724B82">
        <w:rPr>
          <w:sz w:val="24"/>
        </w:rPr>
        <w:t xml:space="preserve">as </w:t>
      </w:r>
      <w:r w:rsidR="00724B82" w:rsidRPr="00724B82">
        <w:rPr>
          <w:sz w:val="24"/>
        </w:rPr>
        <w:t>aulas com as câmeras curiosamente desativadas.</w:t>
      </w:r>
      <w:r w:rsidR="00724B82" w:rsidRPr="00BF375D">
        <w:rPr>
          <w:sz w:val="24"/>
        </w:rPr>
        <w:t xml:space="preserve"> </w:t>
      </w:r>
      <w:r w:rsidRPr="00F5089C">
        <w:rPr>
          <w:b/>
          <w:sz w:val="24"/>
          <w:szCs w:val="24"/>
        </w:rPr>
        <w:t>Objetivo:</w:t>
      </w:r>
      <w:r>
        <w:rPr>
          <w:sz w:val="24"/>
          <w:szCs w:val="24"/>
        </w:rPr>
        <w:t xml:space="preserve"> Identificar</w:t>
      </w:r>
      <w:r w:rsidRPr="0044772E">
        <w:rPr>
          <w:sz w:val="24"/>
          <w:szCs w:val="24"/>
        </w:rPr>
        <w:t xml:space="preserve"> as possívei</w:t>
      </w:r>
      <w:r>
        <w:rPr>
          <w:sz w:val="24"/>
          <w:szCs w:val="24"/>
        </w:rPr>
        <w:t xml:space="preserve">s justificativas pelas quais as </w:t>
      </w:r>
      <w:r w:rsidRPr="0044772E">
        <w:rPr>
          <w:sz w:val="24"/>
          <w:szCs w:val="24"/>
        </w:rPr>
        <w:t xml:space="preserve">câmeras de inúmeros discentes, seja do ensino </w:t>
      </w:r>
      <w:r>
        <w:rPr>
          <w:sz w:val="24"/>
          <w:szCs w:val="24"/>
        </w:rPr>
        <w:t xml:space="preserve">básico ou superior, permanecem </w:t>
      </w:r>
      <w:r w:rsidRPr="0044772E">
        <w:rPr>
          <w:sz w:val="24"/>
          <w:szCs w:val="24"/>
        </w:rPr>
        <w:t>desativadas durante as aulas no período de pand</w:t>
      </w:r>
      <w:r>
        <w:rPr>
          <w:sz w:val="24"/>
          <w:szCs w:val="24"/>
        </w:rPr>
        <w:t xml:space="preserve">emia ocasionada pela COVID-19. </w:t>
      </w:r>
      <w:r>
        <w:rPr>
          <w:b/>
          <w:sz w:val="24"/>
          <w:szCs w:val="24"/>
        </w:rPr>
        <w:t>Método</w:t>
      </w:r>
      <w:r w:rsidRPr="00F5089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B29A5">
        <w:rPr>
          <w:sz w:val="24"/>
          <w:szCs w:val="24"/>
        </w:rPr>
        <w:t>Trata-se de um estudo teórico-reflexivo, oriundo de análises bibliográficas como recurso investigativo e imagens circulantes nas redes sociais</w:t>
      </w:r>
      <w:r>
        <w:rPr>
          <w:sz w:val="24"/>
          <w:szCs w:val="24"/>
        </w:rPr>
        <w:t xml:space="preserve"> (</w:t>
      </w:r>
      <w:r w:rsidRPr="00210643">
        <w:rPr>
          <w:i/>
          <w:sz w:val="24"/>
          <w:szCs w:val="24"/>
        </w:rPr>
        <w:t>memes</w:t>
      </w:r>
      <w:r>
        <w:rPr>
          <w:sz w:val="24"/>
          <w:szCs w:val="24"/>
        </w:rPr>
        <w:t>)</w:t>
      </w:r>
      <w:r w:rsidRPr="00FB29A5">
        <w:rPr>
          <w:sz w:val="24"/>
          <w:szCs w:val="24"/>
        </w:rPr>
        <w:t xml:space="preserve">, </w:t>
      </w:r>
      <w:r>
        <w:rPr>
          <w:sz w:val="24"/>
          <w:szCs w:val="24"/>
        </w:rPr>
        <w:t>durante o período de pandemia, especialmente em</w:t>
      </w:r>
      <w:r w:rsidRPr="00FB29A5">
        <w:rPr>
          <w:sz w:val="24"/>
          <w:szCs w:val="24"/>
        </w:rPr>
        <w:t xml:space="preserve"> 2020 e 2021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Resultados</w:t>
      </w:r>
      <w:r w:rsidRPr="00F5089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D</w:t>
      </w:r>
      <w:r w:rsidRPr="00476F8F">
        <w:rPr>
          <w:sz w:val="24"/>
          <w:szCs w:val="24"/>
        </w:rPr>
        <w:t>iversas variáveis que influenciam na desativação das câmeras durante as aulas remotas por parte dos alunos</w:t>
      </w:r>
      <w:r>
        <w:rPr>
          <w:sz w:val="24"/>
          <w:szCs w:val="24"/>
        </w:rPr>
        <w:t xml:space="preserve"> foram identificadas a partir deste estudo teórico-reflexivo e da interpretação de </w:t>
      </w:r>
      <w:r w:rsidRPr="00476F8F">
        <w:rPr>
          <w:i/>
          <w:sz w:val="24"/>
          <w:szCs w:val="24"/>
        </w:rPr>
        <w:t>memes</w:t>
      </w:r>
      <w:r>
        <w:rPr>
          <w:sz w:val="24"/>
          <w:szCs w:val="24"/>
        </w:rPr>
        <w:t xml:space="preserve">. Dentre esses fatores, destacam-se: </w:t>
      </w:r>
      <w:r w:rsidRPr="00476F8F">
        <w:rPr>
          <w:sz w:val="24"/>
          <w:szCs w:val="24"/>
        </w:rPr>
        <w:t xml:space="preserve">instabilidade da internet, </w:t>
      </w:r>
      <w:r>
        <w:rPr>
          <w:sz w:val="24"/>
          <w:szCs w:val="24"/>
        </w:rPr>
        <w:t>exposição do cenário de estudo</w:t>
      </w:r>
      <w:r w:rsidRPr="00476F8F">
        <w:rPr>
          <w:sz w:val="24"/>
          <w:szCs w:val="24"/>
        </w:rPr>
        <w:t xml:space="preserve">, inibição, insegurança, utilização do momento da aula </w:t>
      </w:r>
      <w:r>
        <w:rPr>
          <w:sz w:val="24"/>
          <w:szCs w:val="24"/>
        </w:rPr>
        <w:t>para realizar outras atividades</w:t>
      </w:r>
      <w:r w:rsidRPr="00476F8F">
        <w:rPr>
          <w:sz w:val="24"/>
          <w:szCs w:val="24"/>
        </w:rPr>
        <w:t xml:space="preserve"> e desinteresse</w:t>
      </w:r>
      <w:r>
        <w:rPr>
          <w:sz w:val="24"/>
          <w:szCs w:val="24"/>
        </w:rPr>
        <w:t>/tédio</w:t>
      </w:r>
      <w:r w:rsidRPr="00476F8F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Considerações F</w:t>
      </w:r>
      <w:r w:rsidRPr="00476F8F">
        <w:rPr>
          <w:b/>
          <w:sz w:val="24"/>
          <w:szCs w:val="24"/>
        </w:rPr>
        <w:t>inais:</w:t>
      </w:r>
      <w:r>
        <w:rPr>
          <w:sz w:val="24"/>
          <w:szCs w:val="24"/>
        </w:rPr>
        <w:t xml:space="preserve"> </w:t>
      </w:r>
      <w:r w:rsidRPr="0071409C">
        <w:rPr>
          <w:sz w:val="24"/>
          <w:szCs w:val="24"/>
        </w:rPr>
        <w:t xml:space="preserve">A desativação das câmeras pode ser analisada a partir de várias vertentes, </w:t>
      </w:r>
      <w:r>
        <w:rPr>
          <w:sz w:val="24"/>
          <w:szCs w:val="24"/>
        </w:rPr>
        <w:t>ratificando-se</w:t>
      </w:r>
      <w:r w:rsidRPr="0071409C">
        <w:rPr>
          <w:sz w:val="24"/>
          <w:szCs w:val="24"/>
        </w:rPr>
        <w:t xml:space="preserve"> o despreparo nacional para abarcar um ensino remoto no formato emergencial, desencadeando exaustão e desgaste por parte das pessoas envolvidas e vulnerabilidade do processo de ensino-aprendizagem remoto. </w:t>
      </w:r>
      <w:r w:rsidRPr="0073566C">
        <w:rPr>
          <w:sz w:val="24"/>
          <w:szCs w:val="24"/>
        </w:rPr>
        <w:t>As reflexões advindas deste estudo podem servir como ferramentas para sensibilização sobre o tema e precursoras de investigações mais aprofundadas.</w:t>
      </w:r>
    </w:p>
    <w:p w14:paraId="25BF2F45" w14:textId="3E4B22AB" w:rsidR="004E2203" w:rsidRDefault="004E2203" w:rsidP="004E2203">
      <w:pPr>
        <w:rPr>
          <w:sz w:val="24"/>
        </w:rPr>
      </w:pPr>
      <w:r w:rsidRPr="00BF375D">
        <w:rPr>
          <w:b/>
          <w:sz w:val="24"/>
        </w:rPr>
        <w:t>Palavras-chave:</w:t>
      </w:r>
      <w:r w:rsidRPr="00BF375D">
        <w:rPr>
          <w:sz w:val="24"/>
        </w:rPr>
        <w:t xml:space="preserve"> Pandemia; Ensino remot</w:t>
      </w:r>
      <w:r w:rsidR="000A2B79">
        <w:rPr>
          <w:sz w:val="24"/>
        </w:rPr>
        <w:t>o emergencial; Educação</w:t>
      </w:r>
      <w:r w:rsidRPr="00BF375D">
        <w:rPr>
          <w:sz w:val="24"/>
        </w:rPr>
        <w:t xml:space="preserve">. </w:t>
      </w:r>
    </w:p>
    <w:p w14:paraId="21D860CC" w14:textId="77777777" w:rsidR="004E2203" w:rsidRDefault="0034223A" w:rsidP="004101CB">
      <w:pPr>
        <w:jc w:val="both"/>
        <w:rPr>
          <w:sz w:val="24"/>
        </w:rPr>
      </w:pPr>
      <w:r w:rsidRPr="007F45CD">
        <w:rPr>
          <w:b/>
          <w:sz w:val="24"/>
        </w:rPr>
        <w:t xml:space="preserve">Área Temática: </w:t>
      </w:r>
      <w:r w:rsidR="004E2203">
        <w:rPr>
          <w:sz w:val="24"/>
        </w:rPr>
        <w:t>COVID-19</w:t>
      </w:r>
    </w:p>
    <w:p w14:paraId="5CD34400" w14:textId="77777777" w:rsidR="004E2203" w:rsidRDefault="004E2203" w:rsidP="004101CB">
      <w:pPr>
        <w:jc w:val="both"/>
        <w:rPr>
          <w:sz w:val="24"/>
        </w:rPr>
      </w:pPr>
    </w:p>
    <w:p w14:paraId="543052A1" w14:textId="77777777" w:rsidR="004E2203" w:rsidRDefault="004E2203" w:rsidP="000D7E64">
      <w:pPr>
        <w:spacing w:line="360" w:lineRule="auto"/>
        <w:jc w:val="both"/>
        <w:rPr>
          <w:b/>
          <w:sz w:val="24"/>
        </w:rPr>
      </w:pPr>
      <w:r w:rsidRPr="00BF375D">
        <w:rPr>
          <w:b/>
          <w:sz w:val="24"/>
        </w:rPr>
        <w:t>1 INTRODUÇÃO</w:t>
      </w:r>
    </w:p>
    <w:p w14:paraId="5CDEBDF5" w14:textId="77777777" w:rsidR="004E2203" w:rsidRPr="00BF375D" w:rsidRDefault="004E2203" w:rsidP="000D7E64">
      <w:pPr>
        <w:spacing w:line="360" w:lineRule="auto"/>
        <w:jc w:val="both"/>
        <w:rPr>
          <w:b/>
          <w:sz w:val="24"/>
        </w:rPr>
      </w:pPr>
    </w:p>
    <w:p w14:paraId="682A472E" w14:textId="7FC802EC" w:rsidR="004E2203" w:rsidRPr="00BF375D" w:rsidRDefault="004E2203" w:rsidP="00724B82">
      <w:pPr>
        <w:spacing w:line="360" w:lineRule="auto"/>
        <w:ind w:firstLine="720"/>
        <w:jc w:val="both"/>
        <w:rPr>
          <w:sz w:val="24"/>
        </w:rPr>
      </w:pPr>
      <w:r w:rsidRPr="00BF375D">
        <w:rPr>
          <w:sz w:val="24"/>
        </w:rPr>
        <w:t xml:space="preserve">As </w:t>
      </w:r>
      <w:r w:rsidR="009830ED" w:rsidRPr="00BF375D">
        <w:rPr>
          <w:sz w:val="24"/>
        </w:rPr>
        <w:t xml:space="preserve">instituições de </w:t>
      </w:r>
      <w:r w:rsidR="009830ED">
        <w:rPr>
          <w:sz w:val="24"/>
        </w:rPr>
        <w:t xml:space="preserve">ensino </w:t>
      </w:r>
      <w:r w:rsidRPr="00BF375D">
        <w:rPr>
          <w:sz w:val="24"/>
        </w:rPr>
        <w:t>de todo o mundo foram afetadas pela pandemia de COVID-19 (GUSSO et al., 2020), a qual tem sido responsável por significativo impacto seja na saúde ou nas atividades sociais dos indivíduos (</w:t>
      </w:r>
      <w:r w:rsidR="005B7270">
        <w:rPr>
          <w:sz w:val="24"/>
        </w:rPr>
        <w:t xml:space="preserve">MARQUES; FRAGUAS; CAMPOS, 2021). </w:t>
      </w:r>
      <w:r w:rsidRPr="00BF375D">
        <w:rPr>
          <w:sz w:val="24"/>
        </w:rPr>
        <w:t>O prolongamento das medidas de distanciamento físico entre a população foi responsável por impor a adaptação para o formato de ensino remoto em detrimento do presencial (MARQUES; FRAGUAS; CAMPOS, 2021; GUSSO et al., 2020)</w:t>
      </w:r>
      <w:r>
        <w:rPr>
          <w:sz w:val="24"/>
        </w:rPr>
        <w:t>.</w:t>
      </w:r>
      <w:r>
        <w:rPr>
          <w:sz w:val="24"/>
        </w:rPr>
        <w:tab/>
      </w:r>
      <w:r w:rsidRPr="00BF375D">
        <w:rPr>
          <w:sz w:val="24"/>
        </w:rPr>
        <w:t xml:space="preserve">Essa transição exigiu das </w:t>
      </w:r>
      <w:r w:rsidR="00C9377D">
        <w:rPr>
          <w:sz w:val="24"/>
        </w:rPr>
        <w:t xml:space="preserve">instituições de </w:t>
      </w:r>
      <w:r w:rsidR="00C9377D">
        <w:rPr>
          <w:sz w:val="24"/>
        </w:rPr>
        <w:lastRenderedPageBreak/>
        <w:t>ensino</w:t>
      </w:r>
      <w:r w:rsidRPr="00BF375D">
        <w:rPr>
          <w:sz w:val="24"/>
        </w:rPr>
        <w:t xml:space="preserve"> planejamento e consideração às condições de professores e estudantes. Da suspensão das aulas presenciais, fez-se necessário o desenvolvimento de maneiras alternativas de ensino, como as tentativas de adaptação e implementação de sistemas digitais (GUSSO et al., 2020).</w:t>
      </w:r>
      <w:r w:rsidR="00C9377D">
        <w:rPr>
          <w:sz w:val="24"/>
        </w:rPr>
        <w:t xml:space="preserve"> </w:t>
      </w:r>
      <w:r w:rsidRPr="00BF375D">
        <w:rPr>
          <w:sz w:val="24"/>
        </w:rPr>
        <w:t>Em cena estavam muitos professores repletos de dúvidas sobre o cumprimento de seus planos de ensino, construídos com base em ementas e matrizes curriculares fortemente alicerçadas nas materialidades do ensino presencial (MARQUES; FRAGU</w:t>
      </w:r>
      <w:r w:rsidR="009830ED">
        <w:rPr>
          <w:sz w:val="24"/>
        </w:rPr>
        <w:t>AS; CAMPOS, 2021; MÁXIMO, 2021);</w:t>
      </w:r>
      <w:r w:rsidRPr="00BF375D">
        <w:rPr>
          <w:sz w:val="24"/>
        </w:rPr>
        <w:t xml:space="preserve"> estudantes ansiosos e insatisfeitos com as mudanças radicais no cotidiano, constituído para além da presença nas aulas; e gestores imersos na administração de uma crise multidimensional que incluía desde a elaboração de complexos protocolos de segurança sanitária. Esses gestores passaram pela iminente perda de receita com as desistências ou trancamentos de matrículas, até reflexões mais complexas de ordem pedagógica e/ou de segurança emocional e psicológica de estudantes, docentes e demais empregados do corpo técnico-administrativo (MÁXIMO, 2021).</w:t>
      </w:r>
      <w:r w:rsidR="009830ED">
        <w:rPr>
          <w:sz w:val="24"/>
        </w:rPr>
        <w:t xml:space="preserve"> </w:t>
      </w:r>
      <w:r w:rsidR="00C9377D">
        <w:rPr>
          <w:sz w:val="24"/>
        </w:rPr>
        <w:t xml:space="preserve">O </w:t>
      </w:r>
      <w:r w:rsidRPr="00BF375D">
        <w:rPr>
          <w:sz w:val="24"/>
        </w:rPr>
        <w:t xml:space="preserve">contexto de pandemia de COVID-19 exigiu das </w:t>
      </w:r>
      <w:r w:rsidR="00C9377D">
        <w:rPr>
          <w:sz w:val="24"/>
        </w:rPr>
        <w:t>instituições</w:t>
      </w:r>
      <w:r w:rsidRPr="00BF375D">
        <w:rPr>
          <w:sz w:val="24"/>
        </w:rPr>
        <w:t xml:space="preserve"> decisões sobre como lidar com os processos de ensinar e aprender de modo que os agentes envolvidos (professores, estudantes e funcionários) permanecessem protegidos da contaminação e da propagação do vírus (HODGES et al., 2020). A suspensão das aulas presenciais fez com que muitas </w:t>
      </w:r>
      <w:r w:rsidR="00724B82">
        <w:rPr>
          <w:sz w:val="24"/>
        </w:rPr>
        <w:t>instituições</w:t>
      </w:r>
      <w:r w:rsidRPr="00BF375D">
        <w:rPr>
          <w:sz w:val="24"/>
        </w:rPr>
        <w:t xml:space="preserve"> optassem pela utilização do </w:t>
      </w:r>
      <w:r w:rsidR="009830ED" w:rsidRPr="00BF375D">
        <w:rPr>
          <w:sz w:val="24"/>
        </w:rPr>
        <w:t>ensino remoto emergencial</w:t>
      </w:r>
      <w:r w:rsidRPr="00BF375D">
        <w:rPr>
          <w:sz w:val="24"/>
        </w:rPr>
        <w:t xml:space="preserve"> como forma alternativa para prosseguir com o ano letivo. No entanto, embora essa modalidade também utilizasse, frequentemente, o ambiente on-line para o ensino das disciplinas curriculares, ela se diferencia da Educação à Distância (EaD) em termos de características e possibilidades de implicações para a educação (GUSSO et al., </w:t>
      </w:r>
      <w:r w:rsidR="009830ED">
        <w:rPr>
          <w:sz w:val="24"/>
        </w:rPr>
        <w:t xml:space="preserve">2020). </w:t>
      </w:r>
      <w:r w:rsidR="009830ED">
        <w:rPr>
          <w:sz w:val="24"/>
        </w:rPr>
        <w:tab/>
      </w:r>
      <w:r w:rsidR="009830ED">
        <w:rPr>
          <w:sz w:val="24"/>
        </w:rPr>
        <w:tab/>
      </w:r>
      <w:r w:rsidR="009830ED">
        <w:rPr>
          <w:sz w:val="24"/>
        </w:rPr>
        <w:tab/>
      </w:r>
      <w:r w:rsidR="009830ED">
        <w:rPr>
          <w:sz w:val="24"/>
        </w:rPr>
        <w:tab/>
      </w:r>
      <w:r w:rsidRPr="00BF375D">
        <w:rPr>
          <w:sz w:val="24"/>
        </w:rPr>
        <w:t>Atrelado à distân</w:t>
      </w:r>
      <w:r w:rsidR="00724B82">
        <w:rPr>
          <w:sz w:val="24"/>
        </w:rPr>
        <w:t>cia espacial, os docentes</w:t>
      </w:r>
      <w:r w:rsidRPr="00BF375D">
        <w:rPr>
          <w:sz w:val="24"/>
        </w:rPr>
        <w:t xml:space="preserve"> </w:t>
      </w:r>
      <w:r w:rsidR="009830ED">
        <w:rPr>
          <w:sz w:val="24"/>
        </w:rPr>
        <w:t>se depararam</w:t>
      </w:r>
      <w:r w:rsidRPr="00BF375D">
        <w:rPr>
          <w:sz w:val="24"/>
        </w:rPr>
        <w:t xml:space="preserve"> também com a insatisfação de se sentirem “sozinhos” na sala de aula virtual. Tal fato é decorrente da grande parcela de alunos que mantêm suas câmeras desativadas no decorrer das aulas, o que se torna intrigante e desconfortável para os </w:t>
      </w:r>
      <w:r w:rsidR="009830ED">
        <w:rPr>
          <w:sz w:val="24"/>
        </w:rPr>
        <w:t>professores</w:t>
      </w:r>
      <w:r w:rsidRPr="00BF375D">
        <w:rPr>
          <w:sz w:val="24"/>
        </w:rPr>
        <w:t xml:space="preserve"> (MÁXIMO, 2021). Observa-se que devido à situação pandêmica vivenciada no</w:t>
      </w:r>
      <w:r w:rsidR="00724B82">
        <w:rPr>
          <w:sz w:val="24"/>
        </w:rPr>
        <w:t xml:space="preserve"> mundo, </w:t>
      </w:r>
      <w:r w:rsidR="009830ED">
        <w:rPr>
          <w:sz w:val="24"/>
        </w:rPr>
        <w:t xml:space="preserve">instituições de ensino </w:t>
      </w:r>
      <w:r w:rsidRPr="00BF375D">
        <w:rPr>
          <w:sz w:val="24"/>
        </w:rPr>
        <w:t xml:space="preserve">têm enfrentado situações desafiadoras, juntamente com os docentes a elas vinculadas. </w:t>
      </w:r>
      <w:r w:rsidR="009830ED" w:rsidRPr="00724B82">
        <w:rPr>
          <w:sz w:val="24"/>
        </w:rPr>
        <w:t>O ensino remoto trouxe adaptações nos métodos pedagógicos, além de haver uma parcela de alunos acompanhando as aulas com as c</w:t>
      </w:r>
      <w:r w:rsidR="009830ED">
        <w:rPr>
          <w:sz w:val="24"/>
        </w:rPr>
        <w:t>âmeras curiosamente desativadas</w:t>
      </w:r>
      <w:r w:rsidRPr="00BF375D">
        <w:rPr>
          <w:sz w:val="24"/>
        </w:rPr>
        <w:t xml:space="preserve">. Diante do exposto, o objetivo deste estudo foi </w:t>
      </w:r>
      <w:r>
        <w:rPr>
          <w:sz w:val="24"/>
        </w:rPr>
        <w:t>identificar</w:t>
      </w:r>
      <w:r w:rsidRPr="00BF375D">
        <w:rPr>
          <w:sz w:val="24"/>
        </w:rPr>
        <w:t xml:space="preserve"> as possíveis justificativas pelas quais as câmeras de inúmeros discentes, seja do ensino básico ou superior, permanecem desativadas durante as aulas no período de pandemia ocasionada pela COVID-19. </w:t>
      </w:r>
    </w:p>
    <w:p w14:paraId="38F98E1F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</w:rPr>
      </w:pPr>
    </w:p>
    <w:p w14:paraId="58CE1001" w14:textId="77777777" w:rsidR="004E2203" w:rsidRDefault="004E2203" w:rsidP="000D7E6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Pr="00FB29A5">
        <w:rPr>
          <w:b/>
          <w:sz w:val="24"/>
          <w:szCs w:val="24"/>
        </w:rPr>
        <w:t>MÉTODO</w:t>
      </w:r>
    </w:p>
    <w:p w14:paraId="7448E0E9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</w:rPr>
      </w:pPr>
    </w:p>
    <w:p w14:paraId="2AE92FB9" w14:textId="21C42A03" w:rsidR="004E2203" w:rsidRPr="00515B4A" w:rsidRDefault="004E2203" w:rsidP="000D7E64">
      <w:pPr>
        <w:spacing w:line="360" w:lineRule="auto"/>
        <w:jc w:val="both"/>
      </w:pPr>
      <w:r>
        <w:rPr>
          <w:sz w:val="24"/>
          <w:szCs w:val="24"/>
        </w:rPr>
        <w:lastRenderedPageBreak/>
        <w:tab/>
      </w:r>
      <w:r w:rsidRPr="00FB29A5">
        <w:rPr>
          <w:sz w:val="24"/>
          <w:szCs w:val="24"/>
        </w:rPr>
        <w:t>Trata-se de um estudo teórico-reflexivo, oriundo de análises bibliográficas como recurso investigativo e imagens circulantes nas redes sociais</w:t>
      </w:r>
      <w:r>
        <w:rPr>
          <w:sz w:val="24"/>
          <w:szCs w:val="24"/>
        </w:rPr>
        <w:t xml:space="preserve"> (</w:t>
      </w:r>
      <w:r w:rsidRPr="00210643">
        <w:rPr>
          <w:i/>
          <w:sz w:val="24"/>
          <w:szCs w:val="24"/>
        </w:rPr>
        <w:t>memes</w:t>
      </w:r>
      <w:r>
        <w:rPr>
          <w:sz w:val="24"/>
          <w:szCs w:val="24"/>
        </w:rPr>
        <w:t>)</w:t>
      </w:r>
      <w:r w:rsidRPr="00FB29A5">
        <w:rPr>
          <w:sz w:val="24"/>
          <w:szCs w:val="24"/>
        </w:rPr>
        <w:t xml:space="preserve">, </w:t>
      </w:r>
      <w:r>
        <w:rPr>
          <w:sz w:val="24"/>
          <w:szCs w:val="24"/>
        </w:rPr>
        <w:t>durante o período de pandemia, especialmente em</w:t>
      </w:r>
      <w:r w:rsidRPr="00FB29A5">
        <w:rPr>
          <w:sz w:val="24"/>
          <w:szCs w:val="24"/>
        </w:rPr>
        <w:t xml:space="preserve"> 2020 e 2021. </w:t>
      </w:r>
      <w:r>
        <w:rPr>
          <w:sz w:val="24"/>
          <w:szCs w:val="24"/>
        </w:rPr>
        <w:t xml:space="preserve">Torna-se relevante destacar que os </w:t>
      </w:r>
      <w:r w:rsidRPr="00210643">
        <w:rPr>
          <w:i/>
          <w:sz w:val="24"/>
          <w:szCs w:val="24"/>
        </w:rPr>
        <w:t>memes</w:t>
      </w:r>
      <w:r>
        <w:rPr>
          <w:sz w:val="24"/>
          <w:szCs w:val="24"/>
        </w:rPr>
        <w:t xml:space="preserve"> são recursos utilizados como práticas comunicativas na internet e se disseminam facilmente por meio de sua “rep</w:t>
      </w:r>
      <w:r w:rsidR="00B6032D">
        <w:rPr>
          <w:sz w:val="24"/>
          <w:szCs w:val="24"/>
        </w:rPr>
        <w:t>licação viral” (LIMA-NETO, 2020</w:t>
      </w:r>
      <w:r>
        <w:rPr>
          <w:sz w:val="24"/>
          <w:szCs w:val="24"/>
        </w:rPr>
        <w:t>).</w:t>
      </w:r>
      <w:r w:rsidRPr="000E06F2">
        <w:rPr>
          <w:sz w:val="28"/>
          <w:szCs w:val="24"/>
        </w:rPr>
        <w:t xml:space="preserve"> </w:t>
      </w:r>
      <w:r w:rsidRPr="000E06F2">
        <w:rPr>
          <w:sz w:val="24"/>
        </w:rPr>
        <w:t>Segundo Horta (2015), são caracterizados pela repetição de situações corriqueiras ou formais do dia a dia</w:t>
      </w:r>
      <w:r>
        <w:rPr>
          <w:sz w:val="24"/>
        </w:rPr>
        <w:t>,</w:t>
      </w:r>
      <w:r w:rsidRPr="000E06F2">
        <w:rPr>
          <w:sz w:val="24"/>
        </w:rPr>
        <w:t xml:space="preserve"> no intuito de provocar humor e se apresentam</w:t>
      </w:r>
      <w:r>
        <w:rPr>
          <w:sz w:val="24"/>
        </w:rPr>
        <w:t>,</w:t>
      </w:r>
      <w:r w:rsidRPr="000E06F2">
        <w:rPr>
          <w:sz w:val="24"/>
        </w:rPr>
        <w:t xml:space="preserve"> major</w:t>
      </w:r>
      <w:r>
        <w:rPr>
          <w:sz w:val="24"/>
        </w:rPr>
        <w:t>itariamente, por fotos-legendas,</w:t>
      </w:r>
      <w:r w:rsidRPr="000E06F2">
        <w:rPr>
          <w:sz w:val="24"/>
        </w:rPr>
        <w:t xml:space="preserve"> as quais serão utilizadas </w:t>
      </w:r>
      <w:r>
        <w:rPr>
          <w:sz w:val="24"/>
        </w:rPr>
        <w:t xml:space="preserve">nesta análise. </w:t>
      </w:r>
      <w:r w:rsidR="009830ED">
        <w:rPr>
          <w:sz w:val="24"/>
        </w:rPr>
        <w:tab/>
      </w:r>
      <w:r w:rsidR="009830ED">
        <w:rPr>
          <w:sz w:val="24"/>
        </w:rPr>
        <w:tab/>
      </w:r>
      <w:r w:rsidRPr="00FB29A5">
        <w:rPr>
          <w:sz w:val="24"/>
          <w:szCs w:val="24"/>
        </w:rPr>
        <w:t xml:space="preserve">Este estudo parte de uma reflexão quanto às câmeras </w:t>
      </w:r>
      <w:r>
        <w:rPr>
          <w:sz w:val="24"/>
          <w:szCs w:val="24"/>
        </w:rPr>
        <w:t>desativadas</w:t>
      </w:r>
      <w:r w:rsidRPr="00FB29A5">
        <w:rPr>
          <w:sz w:val="24"/>
          <w:szCs w:val="24"/>
        </w:rPr>
        <w:t xml:space="preserve"> durante o ensino remoto vigente na pandemia ocasionada pela COVID-19, tanto no que se refere ao ensino básico, quanto superior.</w:t>
      </w:r>
      <w:r>
        <w:rPr>
          <w:sz w:val="24"/>
          <w:szCs w:val="24"/>
        </w:rPr>
        <w:t xml:space="preserve"> </w:t>
      </w:r>
      <w:r w:rsidRPr="00FB29A5">
        <w:rPr>
          <w:sz w:val="24"/>
          <w:szCs w:val="24"/>
        </w:rPr>
        <w:t>Por se tratar de um estudo teórico-reflexivo, não se utilizou critérios específicos para inclusão e exclusão de materiais bibliográficos, ademais as produções científicas sobre a temática ainda são escassas. Destaca-se que</w:t>
      </w:r>
      <w:r>
        <w:rPr>
          <w:sz w:val="24"/>
          <w:szCs w:val="24"/>
        </w:rPr>
        <w:t>,</w:t>
      </w:r>
      <w:r w:rsidRPr="00FB29A5">
        <w:rPr>
          <w:sz w:val="24"/>
          <w:szCs w:val="24"/>
        </w:rPr>
        <w:t xml:space="preserve"> para o desenvolvimento deste estudo, não foi preciso realizar interações com participantes de pesquisa, portanto o parecer advindo de comitês de ética em pesquisa não foi necessário.</w:t>
      </w:r>
    </w:p>
    <w:p w14:paraId="4ED8A765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106D3A55" w14:textId="69DF5B9F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  <w:r>
        <w:rPr>
          <w:b/>
          <w:sz w:val="24"/>
          <w:szCs w:val="24"/>
          <w:lang w:eastAsia="pt-BR"/>
        </w:rPr>
        <w:t xml:space="preserve">3 </w:t>
      </w:r>
      <w:r w:rsidRPr="00FB29A5">
        <w:rPr>
          <w:b/>
          <w:sz w:val="24"/>
          <w:szCs w:val="24"/>
          <w:lang w:eastAsia="pt-BR"/>
        </w:rPr>
        <w:t>RESULTADOS E DISCUSSÃO</w:t>
      </w:r>
    </w:p>
    <w:p w14:paraId="49637D7C" w14:textId="77777777" w:rsidR="004E2203" w:rsidRPr="00BF375D" w:rsidRDefault="004E2203" w:rsidP="000D7E64">
      <w:pPr>
        <w:spacing w:line="360" w:lineRule="auto"/>
        <w:jc w:val="both"/>
        <w:rPr>
          <w:sz w:val="24"/>
        </w:rPr>
      </w:pPr>
      <w:r w:rsidRPr="00BF375D">
        <w:rPr>
          <w:sz w:val="24"/>
        </w:rPr>
        <w:tab/>
        <w:t xml:space="preserve">Durante a pandemia de COVID-19, a ausência física esteve também atrelada à “ausência” virtual dos alunos, culminando em um sentimento de solidão por parte dos docentes. Segundo Máximo (2021), “ligar a câmera é assumir um compromisso de interação, mesmo que em silêncio. E toda interação é performativa.” Foi observado que, sobretudo nas redes sociais, iniciou-se uma campanha de conscientização denominada: “Não deixe seu professor sozinho, ligue a sua câmera”.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F375D">
        <w:rPr>
          <w:sz w:val="24"/>
        </w:rPr>
        <w:t xml:space="preserve">Tal conduta reflete o ato de ensinar solitário durante a pandemia de COVID-19, uma vez que poucos alunos se dispunham a ligar suas câmeras, a fim de possibilitar a manutenção da interação virtual durante as aulas com o professor e demais colegas. Conforme expõe Máximo (2021), à medida que a pandemia se tornava indefinida quanto a uma previsibilidade de término, as aulas presenciais também se mostravam incertas. Nesse contexto, observou-se uma exaustão e descontentamento por parte das pessoas, especialmente professores e alunos (MARQUES; FRAGUAS; CAMPOS, 2021; MÁXIMO, 2021). Portanto, câmeras foram sendo cada vez mais desativadas e as interações também se reduziram. Todavia, nas redes sociais se intensificavam </w:t>
      </w:r>
      <w:r w:rsidRPr="009830ED">
        <w:rPr>
          <w:i/>
          <w:sz w:val="24"/>
        </w:rPr>
        <w:t>posts</w:t>
      </w:r>
      <w:r w:rsidRPr="00BF375D">
        <w:rPr>
          <w:sz w:val="24"/>
        </w:rPr>
        <w:t xml:space="preserve"> e </w:t>
      </w:r>
      <w:r w:rsidRPr="009830ED">
        <w:rPr>
          <w:i/>
          <w:sz w:val="24"/>
        </w:rPr>
        <w:t>memes</w:t>
      </w:r>
      <w:r w:rsidRPr="00BF375D">
        <w:rPr>
          <w:sz w:val="24"/>
        </w:rPr>
        <w:t xml:space="preserve"> sobre a realidade do ensino remoto, sobretudo com justificativas subliminares para a desativação das câmeras.</w:t>
      </w:r>
      <w:r>
        <w:rPr>
          <w:sz w:val="24"/>
        </w:rPr>
        <w:t xml:space="preserve"> </w:t>
      </w:r>
      <w:r w:rsidRPr="00BF375D">
        <w:rPr>
          <w:sz w:val="24"/>
        </w:rPr>
        <w:t xml:space="preserve">O </w:t>
      </w:r>
      <w:r w:rsidRPr="009830ED">
        <w:rPr>
          <w:i/>
          <w:sz w:val="24"/>
        </w:rPr>
        <w:t>meme</w:t>
      </w:r>
      <w:r w:rsidRPr="00BF375D">
        <w:rPr>
          <w:sz w:val="24"/>
        </w:rPr>
        <w:t xml:space="preserve"> abaixo (Figura 1) circulou pelas redes sociais durante o processo pandêmico e desvela o sentimento de descontentamento emergido em inúmeros docentes:  </w:t>
      </w:r>
    </w:p>
    <w:p w14:paraId="08D1D724" w14:textId="77777777" w:rsidR="004E2203" w:rsidRPr="00BF375D" w:rsidRDefault="004E2203" w:rsidP="000D7E64">
      <w:pPr>
        <w:spacing w:line="360" w:lineRule="auto"/>
        <w:jc w:val="both"/>
        <w:rPr>
          <w:sz w:val="24"/>
        </w:rPr>
      </w:pPr>
    </w:p>
    <w:p w14:paraId="7537326D" w14:textId="0A6DFE12" w:rsidR="004E2203" w:rsidRPr="009C76AD" w:rsidRDefault="004E2203" w:rsidP="000D7E64">
      <w:pPr>
        <w:spacing w:line="360" w:lineRule="auto"/>
        <w:jc w:val="both"/>
        <w:rPr>
          <w:sz w:val="20"/>
        </w:rPr>
      </w:pPr>
      <w:r w:rsidRPr="009C76AD">
        <w:rPr>
          <w:sz w:val="20"/>
        </w:rPr>
        <w:t xml:space="preserve">Figura 1. </w:t>
      </w:r>
      <w:r w:rsidRPr="009830ED">
        <w:rPr>
          <w:i/>
          <w:sz w:val="20"/>
        </w:rPr>
        <w:t>Meme</w:t>
      </w:r>
      <w:r w:rsidRPr="009C76AD">
        <w:rPr>
          <w:sz w:val="20"/>
        </w:rPr>
        <w:t xml:space="preserve"> expondo a reação do professor durante a permanência das câmeras desativadas no decorrer das aulas remotas</w:t>
      </w:r>
      <w:r w:rsidR="000D7E64">
        <w:rPr>
          <w:sz w:val="20"/>
        </w:rPr>
        <w:t>.</w:t>
      </w:r>
    </w:p>
    <w:p w14:paraId="61968232" w14:textId="38B8C1F8" w:rsidR="004E2203" w:rsidRPr="00FB29A5" w:rsidRDefault="00D822DF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  <w:r w:rsidRPr="00FB29A5">
        <w:rPr>
          <w:noProof/>
          <w:lang w:val="pt-BR" w:eastAsia="pt-BR"/>
        </w:rPr>
        <w:drawing>
          <wp:anchor distT="0" distB="0" distL="114300" distR="114300" simplePos="0" relativeHeight="487598592" behindDoc="0" locked="0" layoutInCell="1" allowOverlap="1" wp14:anchorId="124CD8A1" wp14:editId="170955B5">
            <wp:simplePos x="0" y="0"/>
            <wp:positionH relativeFrom="column">
              <wp:posOffset>1743075</wp:posOffset>
            </wp:positionH>
            <wp:positionV relativeFrom="paragraph">
              <wp:posOffset>57150</wp:posOffset>
            </wp:positionV>
            <wp:extent cx="1819275" cy="2244090"/>
            <wp:effectExtent l="0" t="0" r="9525" b="3810"/>
            <wp:wrapSquare wrapText="bothSides"/>
            <wp:docPr id="6" name="Imagem 6" descr="a cara do professor quando percebe que o aluno estÃ¡ na aula com sua  cÃ¢mera desligada. - Grumpy Cat | Make a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 cara do professor quando percebe que o aluno estÃ¡ na aula com sua  cÃ¢mera desligada. - Grumpy Cat | Make a Me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DA914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351C5A34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1BBD52FC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49255C12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394A062A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67DB5B1D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654349EA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7A9FFC3A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669C2B83" w14:textId="7032D9ED" w:rsidR="004E2203" w:rsidRDefault="004E2203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>Fonte: Imagem capturada das redes sociais, 2022</w:t>
      </w:r>
      <w:r w:rsidR="000D7E64">
        <w:rPr>
          <w:sz w:val="20"/>
          <w:szCs w:val="24"/>
          <w:lang w:eastAsia="pt-BR"/>
        </w:rPr>
        <w:t>.</w:t>
      </w:r>
    </w:p>
    <w:p w14:paraId="38CACCC9" w14:textId="77777777" w:rsidR="000D7E64" w:rsidRPr="009C76AD" w:rsidRDefault="000D7E64" w:rsidP="000D7E64">
      <w:pPr>
        <w:spacing w:line="360" w:lineRule="auto"/>
        <w:jc w:val="both"/>
        <w:rPr>
          <w:sz w:val="20"/>
          <w:szCs w:val="24"/>
          <w:lang w:eastAsia="pt-BR"/>
        </w:rPr>
      </w:pPr>
    </w:p>
    <w:p w14:paraId="3DCD0E7D" w14:textId="3E9A400E" w:rsidR="004E2203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A</w:t>
      </w:r>
      <w:r w:rsidRPr="00FB29A5">
        <w:rPr>
          <w:sz w:val="24"/>
          <w:szCs w:val="24"/>
          <w:lang w:eastAsia="pt-BR"/>
        </w:rPr>
        <w:t xml:space="preserve"> reação dos alunos também foi apresentada por meio de </w:t>
      </w:r>
      <w:r w:rsidRPr="00254093">
        <w:rPr>
          <w:i/>
          <w:sz w:val="24"/>
          <w:szCs w:val="24"/>
          <w:lang w:eastAsia="pt-BR"/>
        </w:rPr>
        <w:t>memes</w:t>
      </w:r>
      <w:r w:rsidRPr="00FB29A5">
        <w:rPr>
          <w:sz w:val="24"/>
          <w:szCs w:val="24"/>
          <w:lang w:eastAsia="pt-BR"/>
        </w:rPr>
        <w:t xml:space="preserve"> que circularam nas redes sociais durante a pandemia. Na imagem abaixo</w:t>
      </w:r>
      <w:r>
        <w:rPr>
          <w:sz w:val="24"/>
          <w:szCs w:val="24"/>
          <w:lang w:eastAsia="pt-BR"/>
        </w:rPr>
        <w:t xml:space="preserve"> (Figura 2)</w:t>
      </w:r>
      <w:r w:rsidRPr="00FB29A5">
        <w:rPr>
          <w:sz w:val="24"/>
          <w:szCs w:val="24"/>
          <w:lang w:eastAsia="pt-BR"/>
        </w:rPr>
        <w:t xml:space="preserve">, ao ser solicitado pelo docente que o aluno ligasse sua câmera, em geral, era emergido um sentimento de insatisfação e desconforto por </w:t>
      </w:r>
      <w:r w:rsidR="009830ED">
        <w:rPr>
          <w:sz w:val="24"/>
          <w:szCs w:val="24"/>
          <w:lang w:eastAsia="pt-BR"/>
        </w:rPr>
        <w:t>parte do discente:</w:t>
      </w:r>
      <w:r w:rsidRPr="00FB29A5">
        <w:rPr>
          <w:sz w:val="24"/>
          <w:szCs w:val="24"/>
          <w:lang w:eastAsia="pt-BR"/>
        </w:rPr>
        <w:t xml:space="preserve"> </w:t>
      </w:r>
    </w:p>
    <w:p w14:paraId="7EB1B1B1" w14:textId="77777777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01FABCCE" w14:textId="7D964BA1" w:rsidR="004E2203" w:rsidRPr="009C76AD" w:rsidRDefault="004E2203" w:rsidP="000D7E64">
      <w:pPr>
        <w:spacing w:line="360" w:lineRule="auto"/>
        <w:jc w:val="both"/>
        <w:rPr>
          <w:sz w:val="20"/>
        </w:rPr>
      </w:pPr>
      <w:r w:rsidRPr="009C76AD">
        <w:rPr>
          <w:sz w:val="20"/>
        </w:rPr>
        <w:t xml:space="preserve">Figura 2. </w:t>
      </w:r>
      <w:r w:rsidRPr="009830ED">
        <w:rPr>
          <w:i/>
          <w:sz w:val="20"/>
        </w:rPr>
        <w:t>Meme</w:t>
      </w:r>
      <w:r w:rsidRPr="009C76AD">
        <w:rPr>
          <w:sz w:val="20"/>
        </w:rPr>
        <w:t xml:space="preserve"> expondo a reação do aluno quanto à solicitação do professor para ativar a câmera durante as aulas remotas</w:t>
      </w:r>
      <w:r w:rsidR="000D7E64">
        <w:rPr>
          <w:sz w:val="20"/>
        </w:rPr>
        <w:t>.</w:t>
      </w:r>
    </w:p>
    <w:p w14:paraId="0B29D4B9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  <w:r w:rsidRPr="00FB29A5">
        <w:rPr>
          <w:noProof/>
          <w:lang w:val="pt-BR" w:eastAsia="pt-BR"/>
        </w:rPr>
        <w:drawing>
          <wp:anchor distT="0" distB="0" distL="114300" distR="114300" simplePos="0" relativeHeight="487599616" behindDoc="0" locked="0" layoutInCell="1" allowOverlap="1" wp14:anchorId="348EE7EA" wp14:editId="3D4B9406">
            <wp:simplePos x="0" y="0"/>
            <wp:positionH relativeFrom="column">
              <wp:posOffset>1672590</wp:posOffset>
            </wp:positionH>
            <wp:positionV relativeFrom="paragraph">
              <wp:posOffset>112395</wp:posOffset>
            </wp:positionV>
            <wp:extent cx="1771650" cy="1913255"/>
            <wp:effectExtent l="0" t="0" r="0" b="0"/>
            <wp:wrapSquare wrapText="bothSides"/>
            <wp:docPr id="3" name="Imagem 3" descr="Memes abrem espaço para discutir história da arte em aulas remotas - PORV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es abrem espaço para discutir história da arte em aulas remotas - PORV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7" t="-778" r="31015" b="-2"/>
                    <a:stretch/>
                  </pic:blipFill>
                  <pic:spPr bwMode="auto">
                    <a:xfrm>
                      <a:off x="0" y="0"/>
                      <a:ext cx="177165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2854A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4D504EAD" w14:textId="46C91272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1CE7157F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68306A06" w14:textId="6B2EF4F1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24604D8F" w14:textId="47907D6C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1D8C3793" w14:textId="3C0A3034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0123290E" w14:textId="77777777" w:rsidR="004E2203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04F10481" w14:textId="0F98B3B5" w:rsidR="004E2203" w:rsidRDefault="004E2203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>Fonte: Imagem capturada das redes sociais, 2022</w:t>
      </w:r>
      <w:r w:rsidR="000D7E64">
        <w:rPr>
          <w:sz w:val="20"/>
          <w:szCs w:val="24"/>
          <w:lang w:eastAsia="pt-BR"/>
        </w:rPr>
        <w:t>.</w:t>
      </w:r>
    </w:p>
    <w:p w14:paraId="177A6C32" w14:textId="77777777" w:rsidR="000D7E64" w:rsidRPr="000D7E64" w:rsidRDefault="000D7E64" w:rsidP="000D7E64">
      <w:pPr>
        <w:spacing w:line="360" w:lineRule="auto"/>
        <w:jc w:val="both"/>
        <w:rPr>
          <w:sz w:val="20"/>
          <w:szCs w:val="24"/>
          <w:lang w:eastAsia="pt-BR"/>
        </w:rPr>
      </w:pPr>
    </w:p>
    <w:p w14:paraId="2D467B84" w14:textId="64E63BDB" w:rsidR="004E2203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Diante do exposto,</w:t>
      </w:r>
      <w:r w:rsidRPr="00FB29A5">
        <w:rPr>
          <w:sz w:val="24"/>
          <w:szCs w:val="24"/>
          <w:lang w:eastAsia="pt-BR"/>
        </w:rPr>
        <w:t xml:space="preserve"> destacam-se alguns motivos que podem justificar </w:t>
      </w:r>
      <w:r>
        <w:rPr>
          <w:sz w:val="24"/>
          <w:szCs w:val="24"/>
          <w:lang w:eastAsia="pt-BR"/>
        </w:rPr>
        <w:t>o porquê de os alunos desativarem as câmeras. Um dos motivos consiste n</w:t>
      </w:r>
      <w:r w:rsidRPr="00FB29A5">
        <w:rPr>
          <w:sz w:val="24"/>
          <w:szCs w:val="24"/>
          <w:lang w:eastAsia="pt-BR"/>
        </w:rPr>
        <w:t>a instabilidade de conexões de internet</w:t>
      </w:r>
      <w:r>
        <w:rPr>
          <w:sz w:val="24"/>
          <w:szCs w:val="24"/>
          <w:lang w:eastAsia="pt-BR"/>
        </w:rPr>
        <w:t xml:space="preserve">, as quais </w:t>
      </w:r>
      <w:r w:rsidRPr="00FB29A5">
        <w:rPr>
          <w:sz w:val="24"/>
          <w:szCs w:val="24"/>
          <w:lang w:eastAsia="pt-BR"/>
        </w:rPr>
        <w:t>pode</w:t>
      </w:r>
      <w:r>
        <w:rPr>
          <w:sz w:val="24"/>
          <w:szCs w:val="24"/>
          <w:lang w:eastAsia="pt-BR"/>
        </w:rPr>
        <w:t>m</w:t>
      </w:r>
      <w:r w:rsidRPr="00FB29A5">
        <w:rPr>
          <w:sz w:val="24"/>
          <w:szCs w:val="24"/>
          <w:lang w:eastAsia="pt-BR"/>
        </w:rPr>
        <w:t xml:space="preserve"> influenciar </w:t>
      </w:r>
      <w:r>
        <w:rPr>
          <w:sz w:val="24"/>
          <w:szCs w:val="24"/>
          <w:lang w:eastAsia="pt-BR"/>
        </w:rPr>
        <w:t>nessa conduta</w:t>
      </w:r>
      <w:r w:rsidRPr="00FB29A5">
        <w:rPr>
          <w:sz w:val="24"/>
          <w:szCs w:val="24"/>
          <w:lang w:eastAsia="pt-BR"/>
        </w:rPr>
        <w:t xml:space="preserve">, já que </w:t>
      </w:r>
      <w:r>
        <w:rPr>
          <w:sz w:val="24"/>
          <w:szCs w:val="24"/>
          <w:lang w:eastAsia="pt-BR"/>
        </w:rPr>
        <w:t xml:space="preserve">“abrir a câmera” pode </w:t>
      </w:r>
      <w:r w:rsidRPr="00FB29A5">
        <w:rPr>
          <w:sz w:val="24"/>
          <w:szCs w:val="24"/>
          <w:lang w:eastAsia="pt-BR"/>
        </w:rPr>
        <w:t>impos</w:t>
      </w:r>
      <w:r>
        <w:rPr>
          <w:sz w:val="24"/>
          <w:szCs w:val="24"/>
          <w:lang w:eastAsia="pt-BR"/>
        </w:rPr>
        <w:t>sibilitar que haja viabilidade de</w:t>
      </w:r>
      <w:r w:rsidRPr="00FB29A5">
        <w:rPr>
          <w:sz w:val="24"/>
          <w:szCs w:val="24"/>
          <w:lang w:eastAsia="pt-BR"/>
        </w:rPr>
        <w:t xml:space="preserve"> rede para a exibição da imagem</w:t>
      </w:r>
      <w:r>
        <w:rPr>
          <w:sz w:val="24"/>
          <w:szCs w:val="24"/>
          <w:lang w:eastAsia="pt-BR"/>
        </w:rPr>
        <w:t xml:space="preserve">, além de sobrecarga na conexão dos </w:t>
      </w:r>
      <w:r>
        <w:rPr>
          <w:sz w:val="24"/>
          <w:szCs w:val="24"/>
          <w:lang w:eastAsia="pt-BR"/>
        </w:rPr>
        <w:lastRenderedPageBreak/>
        <w:t>demais colegas. Além da justificativa anteriormente mencionada,</w:t>
      </w:r>
      <w:r w:rsidRPr="00FB29A5">
        <w:rPr>
          <w:sz w:val="24"/>
          <w:szCs w:val="24"/>
          <w:lang w:eastAsia="pt-BR"/>
        </w:rPr>
        <w:t xml:space="preserve"> o incômodo ao expor o cenário familiar, especialmente se outra pessoa s</w:t>
      </w:r>
      <w:r>
        <w:rPr>
          <w:sz w:val="24"/>
          <w:szCs w:val="24"/>
          <w:lang w:eastAsia="pt-BR"/>
        </w:rPr>
        <w:t>e exibir atrás da câmera,</w:t>
      </w:r>
      <w:r w:rsidRPr="00FB29A5">
        <w:rPr>
          <w:sz w:val="24"/>
          <w:szCs w:val="24"/>
          <w:lang w:eastAsia="pt-BR"/>
        </w:rPr>
        <w:t xml:space="preserve"> o local apresentar vulnerabilidade</w:t>
      </w:r>
      <w:r>
        <w:rPr>
          <w:sz w:val="24"/>
          <w:szCs w:val="24"/>
          <w:lang w:eastAsia="pt-BR"/>
        </w:rPr>
        <w:t xml:space="preserve">s sociais, </w:t>
      </w:r>
      <w:r w:rsidRPr="00FB29A5">
        <w:rPr>
          <w:sz w:val="24"/>
          <w:szCs w:val="24"/>
          <w:lang w:eastAsia="pt-BR"/>
        </w:rPr>
        <w:t>econômicas</w:t>
      </w:r>
      <w:r>
        <w:rPr>
          <w:sz w:val="24"/>
          <w:szCs w:val="24"/>
          <w:lang w:eastAsia="pt-BR"/>
        </w:rPr>
        <w:t xml:space="preserve"> ou mesmo desorganização</w:t>
      </w:r>
      <w:r w:rsidRPr="00FB29A5">
        <w:rPr>
          <w:sz w:val="24"/>
          <w:szCs w:val="24"/>
          <w:lang w:eastAsia="pt-BR"/>
        </w:rPr>
        <w:t xml:space="preserve">. Na figura 3, é apresentado um </w:t>
      </w:r>
      <w:r w:rsidRPr="00254093">
        <w:rPr>
          <w:i/>
          <w:sz w:val="24"/>
          <w:szCs w:val="24"/>
          <w:lang w:eastAsia="pt-BR"/>
        </w:rPr>
        <w:t>meme</w:t>
      </w:r>
      <w:r w:rsidRPr="00FB29A5">
        <w:rPr>
          <w:sz w:val="24"/>
          <w:szCs w:val="24"/>
          <w:lang w:eastAsia="pt-BR"/>
        </w:rPr>
        <w:t xml:space="preserve"> que enfatiza </w:t>
      </w:r>
      <w:r w:rsidR="009830ED">
        <w:rPr>
          <w:sz w:val="24"/>
          <w:szCs w:val="24"/>
          <w:lang w:eastAsia="pt-BR"/>
        </w:rPr>
        <w:t>essa conjuntura:</w:t>
      </w:r>
    </w:p>
    <w:p w14:paraId="351F2F12" w14:textId="2A378E98" w:rsidR="004E2203" w:rsidRDefault="004E2203" w:rsidP="000D7E64">
      <w:pPr>
        <w:spacing w:line="360" w:lineRule="auto"/>
        <w:rPr>
          <w:sz w:val="20"/>
          <w:szCs w:val="24"/>
          <w:lang w:eastAsia="pt-BR"/>
        </w:rPr>
      </w:pPr>
    </w:p>
    <w:p w14:paraId="085D91AC" w14:textId="6AA77AF8" w:rsidR="004E2203" w:rsidRPr="009C76AD" w:rsidRDefault="004E2203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 xml:space="preserve">Figura 3. </w:t>
      </w:r>
      <w:r w:rsidRPr="009C76AD">
        <w:rPr>
          <w:i/>
          <w:sz w:val="20"/>
          <w:szCs w:val="24"/>
          <w:lang w:eastAsia="pt-BR"/>
        </w:rPr>
        <w:t>Meme</w:t>
      </w:r>
      <w:r w:rsidRPr="009C76AD">
        <w:rPr>
          <w:sz w:val="20"/>
          <w:szCs w:val="24"/>
          <w:lang w:eastAsia="pt-BR"/>
        </w:rPr>
        <w:t xml:space="preserve"> expondo o contexto de estudo do aluno durante as aulas remotas</w:t>
      </w:r>
      <w:r w:rsidR="000D7E64">
        <w:rPr>
          <w:sz w:val="20"/>
          <w:szCs w:val="24"/>
          <w:lang w:eastAsia="pt-BR"/>
        </w:rPr>
        <w:t>.</w:t>
      </w:r>
    </w:p>
    <w:p w14:paraId="08AA1595" w14:textId="36256585" w:rsidR="004E2203" w:rsidRPr="00FB29A5" w:rsidRDefault="000D7E64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  <w:r w:rsidRPr="00FB29A5">
        <w:rPr>
          <w:noProof/>
          <w:lang w:val="pt-BR" w:eastAsia="pt-BR"/>
        </w:rPr>
        <w:drawing>
          <wp:anchor distT="0" distB="0" distL="114300" distR="114300" simplePos="0" relativeHeight="487601664" behindDoc="0" locked="0" layoutInCell="1" allowOverlap="1" wp14:anchorId="3643752D" wp14:editId="27ED690D">
            <wp:simplePos x="0" y="0"/>
            <wp:positionH relativeFrom="column">
              <wp:posOffset>1720215</wp:posOffset>
            </wp:positionH>
            <wp:positionV relativeFrom="paragraph">
              <wp:posOffset>106680</wp:posOffset>
            </wp:positionV>
            <wp:extent cx="1895475" cy="1895475"/>
            <wp:effectExtent l="0" t="0" r="9525" b="9525"/>
            <wp:wrapSquare wrapText="bothSides"/>
            <wp:docPr id="10" name="Imagem 10" descr="Professores ligar a camera, quero ver o local de estudo de voces meme -  Português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ofessores ligar a camera, quero ver o local de estudo de voces meme -  Português Mem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A9B0C" w14:textId="77777777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31EACB64" w14:textId="77777777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  <w:r w:rsidRPr="00FB29A5">
        <w:rPr>
          <w:sz w:val="24"/>
          <w:szCs w:val="24"/>
          <w:lang w:eastAsia="pt-BR"/>
        </w:rPr>
        <w:tab/>
      </w:r>
      <w:r w:rsidRPr="00FB29A5">
        <w:rPr>
          <w:sz w:val="24"/>
          <w:szCs w:val="24"/>
          <w:lang w:eastAsia="pt-BR"/>
        </w:rPr>
        <w:tab/>
      </w:r>
      <w:r w:rsidRPr="00FB29A5">
        <w:rPr>
          <w:sz w:val="24"/>
          <w:szCs w:val="24"/>
          <w:lang w:eastAsia="pt-BR"/>
        </w:rPr>
        <w:tab/>
      </w:r>
      <w:r w:rsidRPr="00FB29A5">
        <w:rPr>
          <w:sz w:val="24"/>
          <w:szCs w:val="24"/>
          <w:lang w:eastAsia="pt-BR"/>
        </w:rPr>
        <w:tab/>
      </w:r>
      <w:r w:rsidRPr="00FB29A5">
        <w:rPr>
          <w:sz w:val="24"/>
          <w:szCs w:val="24"/>
          <w:lang w:eastAsia="pt-BR"/>
        </w:rPr>
        <w:tab/>
      </w:r>
      <w:r w:rsidRPr="00FB29A5">
        <w:rPr>
          <w:sz w:val="24"/>
          <w:szCs w:val="24"/>
          <w:lang w:eastAsia="pt-BR"/>
        </w:rPr>
        <w:tab/>
      </w:r>
      <w:r w:rsidRPr="00FB29A5">
        <w:rPr>
          <w:sz w:val="24"/>
          <w:szCs w:val="24"/>
          <w:lang w:eastAsia="pt-BR"/>
        </w:rPr>
        <w:tab/>
      </w:r>
      <w:r w:rsidRPr="00FB29A5">
        <w:rPr>
          <w:sz w:val="24"/>
          <w:szCs w:val="24"/>
          <w:lang w:eastAsia="pt-BR"/>
        </w:rPr>
        <w:tab/>
      </w:r>
    </w:p>
    <w:p w14:paraId="17897F5E" w14:textId="77777777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10E7F791" w14:textId="77777777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2E1134EB" w14:textId="77777777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0DEC954F" w14:textId="77777777" w:rsidR="004E2203" w:rsidRDefault="004E2203" w:rsidP="000D7E64">
      <w:pPr>
        <w:spacing w:line="360" w:lineRule="auto"/>
        <w:rPr>
          <w:b/>
          <w:sz w:val="24"/>
          <w:szCs w:val="24"/>
          <w:lang w:eastAsia="pt-BR"/>
        </w:rPr>
      </w:pPr>
    </w:p>
    <w:p w14:paraId="4828A388" w14:textId="535C1B86" w:rsidR="004E2203" w:rsidRDefault="004E2203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>Fonte: Imagem capturada das redes sociais, 2022</w:t>
      </w:r>
      <w:r w:rsidR="000D7E64">
        <w:rPr>
          <w:sz w:val="20"/>
          <w:szCs w:val="24"/>
          <w:lang w:eastAsia="pt-BR"/>
        </w:rPr>
        <w:t>.</w:t>
      </w:r>
    </w:p>
    <w:p w14:paraId="4E956E9D" w14:textId="77777777" w:rsidR="000D7E64" w:rsidRPr="009C76AD" w:rsidRDefault="000D7E64" w:rsidP="000D7E64">
      <w:pPr>
        <w:spacing w:line="360" w:lineRule="auto"/>
        <w:jc w:val="both"/>
        <w:rPr>
          <w:sz w:val="20"/>
          <w:szCs w:val="24"/>
          <w:lang w:eastAsia="pt-BR"/>
        </w:rPr>
      </w:pPr>
    </w:p>
    <w:p w14:paraId="6662C6CB" w14:textId="6D172CD2" w:rsidR="004E2203" w:rsidRPr="000D7E64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  <w:r w:rsidRPr="00FB29A5">
        <w:rPr>
          <w:sz w:val="24"/>
          <w:szCs w:val="24"/>
          <w:lang w:eastAsia="pt-BR"/>
        </w:rPr>
        <w:t>Além disso, deve-se considerar como justificativas a personalidade introvertida, característica do aluno</w:t>
      </w:r>
      <w:r>
        <w:rPr>
          <w:sz w:val="24"/>
          <w:szCs w:val="24"/>
          <w:lang w:eastAsia="pt-BR"/>
        </w:rPr>
        <w:t>, ou mesmo</w:t>
      </w:r>
      <w:r w:rsidRPr="00FB29A5">
        <w:rPr>
          <w:sz w:val="24"/>
          <w:szCs w:val="24"/>
          <w:lang w:eastAsia="pt-BR"/>
        </w:rPr>
        <w:t xml:space="preserve"> o receio quanto à aparência física, já que o complexo de imagem e a baixa autoestima podem também influenciar na apresentação de si mesmo à turma, como apresentado na figura 4.</w:t>
      </w:r>
    </w:p>
    <w:p w14:paraId="767159CC" w14:textId="77777777" w:rsidR="004E2203" w:rsidRDefault="004E2203" w:rsidP="000D7E64">
      <w:pPr>
        <w:spacing w:line="360" w:lineRule="auto"/>
        <w:ind w:firstLine="708"/>
        <w:jc w:val="center"/>
        <w:rPr>
          <w:sz w:val="20"/>
          <w:szCs w:val="24"/>
          <w:lang w:eastAsia="pt-BR"/>
        </w:rPr>
      </w:pPr>
    </w:p>
    <w:p w14:paraId="758ED134" w14:textId="77777777" w:rsidR="004E2203" w:rsidRPr="00A63A51" w:rsidRDefault="004E2203" w:rsidP="000D7E64">
      <w:pPr>
        <w:spacing w:line="360" w:lineRule="auto"/>
        <w:rPr>
          <w:sz w:val="20"/>
          <w:szCs w:val="24"/>
          <w:lang w:eastAsia="pt-BR"/>
        </w:rPr>
      </w:pPr>
      <w:r>
        <w:rPr>
          <w:sz w:val="20"/>
          <w:szCs w:val="24"/>
          <w:lang w:eastAsia="pt-BR"/>
        </w:rPr>
        <w:t>Figura 4.</w:t>
      </w:r>
      <w:r w:rsidRPr="009C76AD">
        <w:rPr>
          <w:sz w:val="20"/>
          <w:szCs w:val="24"/>
          <w:lang w:eastAsia="pt-BR"/>
        </w:rPr>
        <w:t xml:space="preserve"> </w:t>
      </w:r>
      <w:r w:rsidRPr="009C76AD">
        <w:rPr>
          <w:i/>
          <w:sz w:val="20"/>
          <w:szCs w:val="24"/>
          <w:lang w:eastAsia="pt-BR"/>
        </w:rPr>
        <w:t>Meme</w:t>
      </w:r>
      <w:r w:rsidRPr="009C76AD">
        <w:rPr>
          <w:sz w:val="20"/>
          <w:szCs w:val="24"/>
          <w:lang w:eastAsia="pt-BR"/>
        </w:rPr>
        <w:t xml:space="preserve"> expondo o desconforto quanto à própria imagem durante a exibição em aulas online</w:t>
      </w:r>
    </w:p>
    <w:p w14:paraId="02FCBFE4" w14:textId="3681BFF2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  <w:r w:rsidRPr="009C76AD">
        <w:rPr>
          <w:noProof/>
          <w:sz w:val="18"/>
          <w:lang w:val="pt-BR" w:eastAsia="pt-BR"/>
        </w:rPr>
        <w:drawing>
          <wp:anchor distT="0" distB="0" distL="114300" distR="114300" simplePos="0" relativeHeight="487602688" behindDoc="0" locked="0" layoutInCell="1" allowOverlap="1" wp14:anchorId="0D6A947E" wp14:editId="14CF5FE4">
            <wp:simplePos x="0" y="0"/>
            <wp:positionH relativeFrom="column">
              <wp:posOffset>1720215</wp:posOffset>
            </wp:positionH>
            <wp:positionV relativeFrom="paragraph">
              <wp:posOffset>40005</wp:posOffset>
            </wp:positionV>
            <wp:extent cx="1676400" cy="1676400"/>
            <wp:effectExtent l="0" t="0" r="0" b="0"/>
            <wp:wrapSquare wrapText="bothSides"/>
            <wp:docPr id="11" name="Imagem 11" descr="Memes Recentes - Gerar Memes - Site Gerador de Meme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emes Recentes - Gerar Memes - Site Gerador de Memes O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A3504" w14:textId="77777777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60B0B438" w14:textId="01FEF6B7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75FEAA0C" w14:textId="68A03681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45CE892B" w14:textId="53F6FB95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4C342C2B" w14:textId="2CACF5CE" w:rsidR="004E2203" w:rsidRDefault="004E2203" w:rsidP="000D7E64">
      <w:pPr>
        <w:spacing w:line="360" w:lineRule="auto"/>
        <w:rPr>
          <w:b/>
          <w:sz w:val="24"/>
          <w:szCs w:val="24"/>
          <w:lang w:eastAsia="pt-BR"/>
        </w:rPr>
      </w:pPr>
    </w:p>
    <w:p w14:paraId="7C81625B" w14:textId="77777777" w:rsidR="004E2203" w:rsidRDefault="004E2203" w:rsidP="000D7E64">
      <w:pPr>
        <w:spacing w:line="360" w:lineRule="auto"/>
        <w:rPr>
          <w:sz w:val="20"/>
          <w:szCs w:val="24"/>
          <w:lang w:eastAsia="pt-BR"/>
        </w:rPr>
      </w:pPr>
    </w:p>
    <w:p w14:paraId="0AA724C3" w14:textId="41C23AF2" w:rsidR="004E2203" w:rsidRPr="009C76AD" w:rsidRDefault="004E2203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>Fonte: Imagem capturada das redes sociais, 2022</w:t>
      </w:r>
      <w:r w:rsidR="000D7E64">
        <w:rPr>
          <w:sz w:val="20"/>
          <w:szCs w:val="24"/>
          <w:lang w:eastAsia="pt-BR"/>
        </w:rPr>
        <w:t>.</w:t>
      </w:r>
    </w:p>
    <w:p w14:paraId="493A0F4D" w14:textId="77777777" w:rsidR="004E2203" w:rsidRPr="00FB29A5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36F02DBD" w14:textId="0D4D9087" w:rsidR="004E2203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  <w:r w:rsidRPr="009E43D4">
        <w:rPr>
          <w:sz w:val="24"/>
          <w:szCs w:val="24"/>
          <w:lang w:eastAsia="pt-BR"/>
        </w:rPr>
        <w:t xml:space="preserve"> Nesse sentido, o </w:t>
      </w:r>
      <w:r w:rsidRPr="0046008C">
        <w:rPr>
          <w:i/>
          <w:sz w:val="24"/>
          <w:szCs w:val="24"/>
          <w:lang w:eastAsia="pt-BR"/>
        </w:rPr>
        <w:t xml:space="preserve">cyberbullying </w:t>
      </w:r>
      <w:r w:rsidRPr="009E43D4">
        <w:rPr>
          <w:sz w:val="24"/>
          <w:szCs w:val="24"/>
          <w:lang w:eastAsia="pt-BR"/>
        </w:rPr>
        <w:t>(</w:t>
      </w:r>
      <w:r w:rsidRPr="0046008C">
        <w:rPr>
          <w:i/>
          <w:sz w:val="24"/>
          <w:szCs w:val="24"/>
          <w:lang w:eastAsia="pt-BR"/>
        </w:rPr>
        <w:t>bullying</w:t>
      </w:r>
      <w:r w:rsidRPr="009E43D4">
        <w:rPr>
          <w:sz w:val="24"/>
          <w:szCs w:val="24"/>
          <w:lang w:eastAsia="pt-BR"/>
        </w:rPr>
        <w:t xml:space="preserve"> no âmbito virtual) também deve ser enfatizado. Segundo</w:t>
      </w:r>
      <w:r w:rsidRPr="00BF375D">
        <w:rPr>
          <w:sz w:val="24"/>
        </w:rPr>
        <w:t xml:space="preserve"> Schreiber e Antunes (2015), o cyberbulling se conceitua como o uso de informações através de tecnologias, tais como celular, imagens e programas de mensagens instantâneas, com o intuito de difamar ou ridicularizar determinado indivíduo ou grupo. Assim, ao exibir a </w:t>
      </w:r>
      <w:r w:rsidRPr="00BF375D">
        <w:rPr>
          <w:sz w:val="24"/>
        </w:rPr>
        <w:lastRenderedPageBreak/>
        <w:t>imagem, há</w:t>
      </w:r>
      <w:r w:rsidRPr="00BF375D">
        <w:rPr>
          <w:sz w:val="28"/>
          <w:szCs w:val="24"/>
          <w:lang w:eastAsia="pt-BR"/>
        </w:rPr>
        <w:t xml:space="preserve"> </w:t>
      </w:r>
      <w:r w:rsidRPr="009E43D4">
        <w:rPr>
          <w:sz w:val="24"/>
          <w:szCs w:val="24"/>
          <w:lang w:eastAsia="pt-BR"/>
        </w:rPr>
        <w:t>possibilidade de capturá-la da tela por meio do “</w:t>
      </w:r>
      <w:r w:rsidRPr="009E43D4">
        <w:rPr>
          <w:i/>
          <w:sz w:val="24"/>
          <w:szCs w:val="24"/>
          <w:lang w:eastAsia="pt-BR"/>
        </w:rPr>
        <w:t>print screen</w:t>
      </w:r>
      <w:r w:rsidRPr="009E43D4">
        <w:rPr>
          <w:sz w:val="24"/>
          <w:szCs w:val="24"/>
          <w:lang w:eastAsia="pt-BR"/>
        </w:rPr>
        <w:t xml:space="preserve">” e, posteriormente, a divulgação das mesmas pelos colegas e criação de </w:t>
      </w:r>
      <w:r w:rsidRPr="00254093">
        <w:rPr>
          <w:i/>
          <w:sz w:val="24"/>
          <w:szCs w:val="24"/>
          <w:lang w:eastAsia="pt-BR"/>
        </w:rPr>
        <w:t>memes</w:t>
      </w:r>
      <w:r w:rsidRPr="009E43D4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 xml:space="preserve">ou </w:t>
      </w:r>
      <w:r w:rsidRPr="009E43D4">
        <w:rPr>
          <w:sz w:val="24"/>
          <w:szCs w:val="24"/>
          <w:lang w:eastAsia="pt-BR"/>
        </w:rPr>
        <w:t>figurinhas com o intu</w:t>
      </w:r>
      <w:r w:rsidR="00724B82">
        <w:rPr>
          <w:sz w:val="24"/>
          <w:szCs w:val="24"/>
          <w:lang w:eastAsia="pt-BR"/>
        </w:rPr>
        <w:t xml:space="preserve">ito de ridicularizar o outro. </w:t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="009830ED">
        <w:rPr>
          <w:sz w:val="24"/>
          <w:szCs w:val="24"/>
          <w:lang w:eastAsia="pt-BR"/>
        </w:rPr>
        <w:tab/>
      </w:r>
      <w:r w:rsidRPr="00FB29A5">
        <w:rPr>
          <w:sz w:val="24"/>
          <w:szCs w:val="24"/>
          <w:lang w:eastAsia="pt-BR"/>
        </w:rPr>
        <w:t xml:space="preserve">Por fim, como justificativas centrais, </w:t>
      </w:r>
      <w:r>
        <w:rPr>
          <w:sz w:val="24"/>
          <w:szCs w:val="24"/>
          <w:lang w:eastAsia="pt-BR"/>
        </w:rPr>
        <w:t xml:space="preserve">pode-se citar </w:t>
      </w:r>
      <w:r w:rsidRPr="00FB29A5">
        <w:rPr>
          <w:sz w:val="24"/>
          <w:szCs w:val="24"/>
          <w:lang w:eastAsia="pt-BR"/>
        </w:rPr>
        <w:t xml:space="preserve">a realização de outras atividades durante o período de aula e o tédio e desinteresse pela disciplina ministrada. Nos </w:t>
      </w:r>
      <w:r w:rsidRPr="00254093">
        <w:rPr>
          <w:i/>
          <w:sz w:val="24"/>
          <w:szCs w:val="24"/>
          <w:lang w:eastAsia="pt-BR"/>
        </w:rPr>
        <w:t>memes</w:t>
      </w:r>
      <w:r w:rsidRPr="00FB29A5">
        <w:rPr>
          <w:sz w:val="24"/>
          <w:szCs w:val="24"/>
          <w:lang w:eastAsia="pt-BR"/>
        </w:rPr>
        <w:t xml:space="preserve"> abaixo que circularam pelas redes sociais durante a quarentena, pode-se ilustrar as justi</w:t>
      </w:r>
      <w:r>
        <w:rPr>
          <w:sz w:val="24"/>
          <w:szCs w:val="24"/>
          <w:lang w:eastAsia="pt-BR"/>
        </w:rPr>
        <w:t>fi</w:t>
      </w:r>
      <w:r w:rsidRPr="00FB29A5">
        <w:rPr>
          <w:sz w:val="24"/>
          <w:szCs w:val="24"/>
          <w:lang w:eastAsia="pt-BR"/>
        </w:rPr>
        <w:t>cativas mais aplicáveis à temática</w:t>
      </w:r>
      <w:r>
        <w:rPr>
          <w:sz w:val="24"/>
          <w:szCs w:val="24"/>
          <w:lang w:eastAsia="pt-BR"/>
        </w:rPr>
        <w:t xml:space="preserve"> supracitada</w:t>
      </w:r>
      <w:r w:rsidR="009830ED">
        <w:rPr>
          <w:sz w:val="24"/>
          <w:szCs w:val="24"/>
          <w:lang w:eastAsia="pt-BR"/>
        </w:rPr>
        <w:t xml:space="preserve">. </w:t>
      </w:r>
      <w:r w:rsidR="009830ED" w:rsidRPr="00FB29A5">
        <w:rPr>
          <w:sz w:val="24"/>
          <w:szCs w:val="24"/>
          <w:lang w:eastAsia="pt-BR"/>
        </w:rPr>
        <w:t xml:space="preserve">Na figura </w:t>
      </w:r>
      <w:r w:rsidR="009830ED">
        <w:rPr>
          <w:sz w:val="24"/>
          <w:szCs w:val="24"/>
          <w:lang w:eastAsia="pt-BR"/>
        </w:rPr>
        <w:t>5</w:t>
      </w:r>
      <w:r w:rsidR="009830ED" w:rsidRPr="00FB29A5">
        <w:rPr>
          <w:sz w:val="24"/>
          <w:szCs w:val="24"/>
          <w:lang w:eastAsia="pt-BR"/>
        </w:rPr>
        <w:t>, é salientada a realização de outro tipo de atividade, no caso alimentação, durante o momen</w:t>
      </w:r>
      <w:r w:rsidR="009830ED">
        <w:rPr>
          <w:sz w:val="24"/>
          <w:szCs w:val="24"/>
          <w:lang w:eastAsia="pt-BR"/>
        </w:rPr>
        <w:t>to em que a aula remota acontecia</w:t>
      </w:r>
      <w:r w:rsidR="009830ED">
        <w:rPr>
          <w:sz w:val="24"/>
          <w:szCs w:val="24"/>
          <w:lang w:eastAsia="pt-BR"/>
        </w:rPr>
        <w:t>:</w:t>
      </w:r>
    </w:p>
    <w:p w14:paraId="54E67500" w14:textId="60CD6B5E" w:rsidR="000D7E64" w:rsidRPr="000D7E64" w:rsidRDefault="000D7E64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</w:p>
    <w:p w14:paraId="371769A0" w14:textId="26E32E53" w:rsidR="004E2203" w:rsidRPr="009C76AD" w:rsidRDefault="000D7E64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FB29A5">
        <w:rPr>
          <w:noProof/>
          <w:lang w:val="pt-BR" w:eastAsia="pt-BR"/>
        </w:rPr>
        <w:drawing>
          <wp:anchor distT="0" distB="0" distL="114300" distR="114300" simplePos="0" relativeHeight="487600640" behindDoc="0" locked="0" layoutInCell="1" allowOverlap="1" wp14:anchorId="4982FF37" wp14:editId="33DE365F">
            <wp:simplePos x="0" y="0"/>
            <wp:positionH relativeFrom="column">
              <wp:posOffset>1910715</wp:posOffset>
            </wp:positionH>
            <wp:positionV relativeFrom="paragraph">
              <wp:posOffset>179705</wp:posOffset>
            </wp:positionV>
            <wp:extent cx="1514475" cy="1514475"/>
            <wp:effectExtent l="0" t="0" r="9525" b="9525"/>
            <wp:wrapSquare wrapText="bothSides"/>
            <wp:docPr id="7" name="Imagem 7" descr="Memes Recentes - Gerar Memes - Site Gerador de Meme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mes Recentes - Gerar Memes - Site Gerador de Memes Onl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203">
        <w:rPr>
          <w:sz w:val="20"/>
          <w:szCs w:val="24"/>
          <w:lang w:eastAsia="pt-BR"/>
        </w:rPr>
        <w:t xml:space="preserve">Figura 5. </w:t>
      </w:r>
      <w:r w:rsidR="004E2203" w:rsidRPr="009C76AD">
        <w:rPr>
          <w:i/>
          <w:sz w:val="20"/>
          <w:szCs w:val="24"/>
          <w:lang w:eastAsia="pt-BR"/>
        </w:rPr>
        <w:t>Meme</w:t>
      </w:r>
      <w:r w:rsidR="004E2203" w:rsidRPr="009C76AD">
        <w:rPr>
          <w:sz w:val="20"/>
          <w:szCs w:val="24"/>
          <w:lang w:eastAsia="pt-BR"/>
        </w:rPr>
        <w:t xml:space="preserve"> ilustrando a realização de outras atividades durante as aulas remotas</w:t>
      </w:r>
      <w:r>
        <w:rPr>
          <w:sz w:val="20"/>
          <w:szCs w:val="24"/>
          <w:lang w:eastAsia="pt-BR"/>
        </w:rPr>
        <w:t>.</w:t>
      </w:r>
    </w:p>
    <w:p w14:paraId="183C0149" w14:textId="2F95F4F5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5109FF0C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078A4BAD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5F85D6EE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2C93534F" w14:textId="77777777" w:rsidR="004E2203" w:rsidRPr="00FB29A5" w:rsidRDefault="004E2203" w:rsidP="000D7E64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729A6AED" w14:textId="77777777" w:rsidR="004E2203" w:rsidRDefault="004E2203" w:rsidP="000D7E64">
      <w:pPr>
        <w:spacing w:line="360" w:lineRule="auto"/>
        <w:jc w:val="center"/>
        <w:rPr>
          <w:b/>
          <w:sz w:val="24"/>
          <w:szCs w:val="24"/>
          <w:lang w:eastAsia="pt-BR"/>
        </w:rPr>
      </w:pPr>
    </w:p>
    <w:p w14:paraId="290505A1" w14:textId="799AC69C" w:rsidR="004E2203" w:rsidRPr="009C76AD" w:rsidRDefault="004E2203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>Fonte: Imagem capturada de redes sociais, 2022</w:t>
      </w:r>
      <w:r w:rsidR="000D7E64">
        <w:rPr>
          <w:sz w:val="20"/>
          <w:szCs w:val="24"/>
          <w:lang w:eastAsia="pt-BR"/>
        </w:rPr>
        <w:t>.</w:t>
      </w:r>
    </w:p>
    <w:p w14:paraId="40B5AAF5" w14:textId="77777777" w:rsidR="004E2203" w:rsidRDefault="004E2203" w:rsidP="000D7E64">
      <w:pPr>
        <w:spacing w:line="360" w:lineRule="auto"/>
        <w:ind w:firstLine="708"/>
        <w:rPr>
          <w:sz w:val="24"/>
          <w:szCs w:val="24"/>
          <w:lang w:eastAsia="pt-BR"/>
        </w:rPr>
      </w:pPr>
    </w:p>
    <w:p w14:paraId="146C5F0F" w14:textId="00B7EDF0" w:rsidR="004E2203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  <w:r w:rsidRPr="00762B8B">
        <w:rPr>
          <w:sz w:val="24"/>
          <w:szCs w:val="24"/>
          <w:lang w:eastAsia="pt-BR"/>
        </w:rPr>
        <w:t xml:space="preserve">Até mesmo dormir durante a aula </w:t>
      </w:r>
      <w:r>
        <w:rPr>
          <w:sz w:val="24"/>
          <w:szCs w:val="24"/>
          <w:lang w:eastAsia="pt-BR"/>
        </w:rPr>
        <w:t xml:space="preserve">foi frequentemente evidenciado nos </w:t>
      </w:r>
      <w:r w:rsidRPr="00762B8B">
        <w:rPr>
          <w:i/>
          <w:sz w:val="24"/>
          <w:szCs w:val="24"/>
          <w:lang w:eastAsia="pt-BR"/>
        </w:rPr>
        <w:t>memes</w:t>
      </w:r>
      <w:r>
        <w:rPr>
          <w:sz w:val="24"/>
          <w:szCs w:val="24"/>
          <w:lang w:eastAsia="pt-BR"/>
        </w:rPr>
        <w:t xml:space="preserve"> circulantes nas redes sociais, c</w:t>
      </w:r>
      <w:r w:rsidR="000D7E64">
        <w:rPr>
          <w:sz w:val="24"/>
          <w:szCs w:val="24"/>
          <w:lang w:eastAsia="pt-BR"/>
        </w:rPr>
        <w:t>omo apresentado na figura 6</w:t>
      </w:r>
      <w:r w:rsidR="009830ED">
        <w:rPr>
          <w:sz w:val="24"/>
          <w:szCs w:val="24"/>
          <w:lang w:eastAsia="pt-BR"/>
        </w:rPr>
        <w:t>:</w:t>
      </w:r>
    </w:p>
    <w:p w14:paraId="1C878510" w14:textId="77777777" w:rsidR="004E2203" w:rsidRPr="00762B8B" w:rsidRDefault="004E2203" w:rsidP="000D7E64">
      <w:pPr>
        <w:spacing w:line="360" w:lineRule="auto"/>
        <w:rPr>
          <w:sz w:val="24"/>
          <w:szCs w:val="24"/>
          <w:lang w:eastAsia="pt-BR"/>
        </w:rPr>
      </w:pPr>
    </w:p>
    <w:p w14:paraId="16087CA6" w14:textId="70778F3B" w:rsidR="004E2203" w:rsidRDefault="004E2203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 xml:space="preserve">Figura 6. </w:t>
      </w:r>
      <w:r w:rsidRPr="009C76AD">
        <w:rPr>
          <w:i/>
          <w:sz w:val="20"/>
          <w:szCs w:val="24"/>
          <w:lang w:eastAsia="pt-BR"/>
        </w:rPr>
        <w:t>Meme</w:t>
      </w:r>
      <w:r w:rsidRPr="009C76AD">
        <w:rPr>
          <w:sz w:val="20"/>
          <w:szCs w:val="24"/>
          <w:lang w:eastAsia="pt-BR"/>
        </w:rPr>
        <w:t xml:space="preserve"> evidenciando alunos que dormiram durante as aulas remotas</w:t>
      </w:r>
      <w:r w:rsidR="000D7E64">
        <w:rPr>
          <w:sz w:val="20"/>
          <w:szCs w:val="24"/>
          <w:lang w:eastAsia="pt-BR"/>
        </w:rPr>
        <w:t>.</w:t>
      </w:r>
    </w:p>
    <w:p w14:paraId="2181FA31" w14:textId="77777777" w:rsidR="004E2203" w:rsidRDefault="004E2203" w:rsidP="000D7E64">
      <w:pPr>
        <w:spacing w:line="360" w:lineRule="auto"/>
        <w:jc w:val="center"/>
        <w:rPr>
          <w:b/>
          <w:sz w:val="24"/>
          <w:szCs w:val="24"/>
          <w:lang w:eastAsia="pt-BR"/>
        </w:rPr>
      </w:pPr>
      <w:r>
        <w:rPr>
          <w:noProof/>
          <w:lang w:val="pt-BR" w:eastAsia="pt-BR"/>
        </w:rPr>
        <w:drawing>
          <wp:inline distT="0" distB="0" distL="0" distR="0" wp14:anchorId="42B8D7D3" wp14:editId="0ADD9836">
            <wp:extent cx="1752600" cy="1898122"/>
            <wp:effectExtent l="0" t="0" r="0" b="6985"/>
            <wp:docPr id="4" name="Imagem 4" descr="18 melhores memes do momento para rir em 2021 - Dicionário Pop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 melhores memes do momento para rir em 2021 - Dicionário Popu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75" r="1773" b="3146"/>
                    <a:stretch/>
                  </pic:blipFill>
                  <pic:spPr bwMode="auto">
                    <a:xfrm>
                      <a:off x="0" y="0"/>
                      <a:ext cx="1763892" cy="191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7E0BA" w14:textId="3E87C4EE" w:rsidR="004E2203" w:rsidRPr="009C76AD" w:rsidRDefault="004E2203" w:rsidP="000D7E64">
      <w:pPr>
        <w:spacing w:line="360" w:lineRule="auto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>Fonte: Imagem capturada de redes sociais, 2022</w:t>
      </w:r>
      <w:r w:rsidR="000D7E64">
        <w:rPr>
          <w:sz w:val="20"/>
          <w:szCs w:val="24"/>
          <w:lang w:eastAsia="pt-BR"/>
        </w:rPr>
        <w:t>.</w:t>
      </w:r>
    </w:p>
    <w:p w14:paraId="3624F884" w14:textId="77777777" w:rsidR="004E2203" w:rsidRDefault="004E2203" w:rsidP="000D7E64">
      <w:pPr>
        <w:spacing w:line="360" w:lineRule="auto"/>
        <w:jc w:val="both"/>
        <w:rPr>
          <w:sz w:val="24"/>
          <w:szCs w:val="24"/>
          <w:lang w:eastAsia="pt-BR"/>
        </w:rPr>
      </w:pPr>
    </w:p>
    <w:p w14:paraId="435EBB97" w14:textId="0E09BE1E" w:rsidR="004E2203" w:rsidRDefault="004E2203" w:rsidP="000D7E64">
      <w:pPr>
        <w:spacing w:line="360" w:lineRule="auto"/>
        <w:ind w:firstLine="708"/>
        <w:jc w:val="both"/>
        <w:rPr>
          <w:sz w:val="24"/>
          <w:szCs w:val="24"/>
          <w:lang w:eastAsia="pt-BR"/>
        </w:rPr>
      </w:pPr>
      <w:r w:rsidRPr="00762B8B">
        <w:rPr>
          <w:sz w:val="24"/>
          <w:szCs w:val="24"/>
          <w:lang w:eastAsia="pt-BR"/>
        </w:rPr>
        <w:t>Em resumo, outros</w:t>
      </w:r>
      <w:r w:rsidRPr="00762B8B">
        <w:rPr>
          <w:i/>
          <w:sz w:val="24"/>
          <w:szCs w:val="24"/>
          <w:lang w:eastAsia="pt-BR"/>
        </w:rPr>
        <w:t xml:space="preserve"> memes</w:t>
      </w:r>
      <w:r w:rsidRPr="00762B8B">
        <w:rPr>
          <w:sz w:val="24"/>
          <w:szCs w:val="24"/>
          <w:lang w:eastAsia="pt-BR"/>
        </w:rPr>
        <w:t xml:space="preserve"> circulantes nas redes sociais apresentaram diversas atividades</w:t>
      </w:r>
      <w:r>
        <w:rPr>
          <w:sz w:val="24"/>
          <w:szCs w:val="24"/>
          <w:lang w:eastAsia="pt-BR"/>
        </w:rPr>
        <w:t xml:space="preserve"> que porventura foram</w:t>
      </w:r>
      <w:r w:rsidRPr="00762B8B">
        <w:rPr>
          <w:sz w:val="24"/>
          <w:szCs w:val="24"/>
          <w:lang w:eastAsia="pt-BR"/>
        </w:rPr>
        <w:t xml:space="preserve"> realizadas durante as aulas </w:t>
      </w:r>
      <w:r w:rsidRPr="009830ED">
        <w:rPr>
          <w:i/>
          <w:sz w:val="24"/>
          <w:szCs w:val="24"/>
          <w:lang w:eastAsia="pt-BR"/>
        </w:rPr>
        <w:t>online</w:t>
      </w:r>
      <w:r w:rsidRPr="00762B8B">
        <w:rPr>
          <w:sz w:val="24"/>
          <w:szCs w:val="24"/>
          <w:lang w:eastAsia="pt-BR"/>
        </w:rPr>
        <w:t xml:space="preserve">. Além de comer e dormir, também foram salientados alunos que assistiram séries, jogaram, desesperaram com as matérias </w:t>
      </w:r>
      <w:r w:rsidRPr="00762B8B">
        <w:rPr>
          <w:sz w:val="24"/>
          <w:szCs w:val="24"/>
          <w:lang w:eastAsia="pt-BR"/>
        </w:rPr>
        <w:lastRenderedPageBreak/>
        <w:t xml:space="preserve">atrasadas, ficaram no celular, tocaram instrumentos musicais, tentaram estudar e por último, </w:t>
      </w:r>
      <w:r>
        <w:rPr>
          <w:sz w:val="24"/>
          <w:szCs w:val="24"/>
          <w:lang w:eastAsia="pt-BR"/>
        </w:rPr>
        <w:t xml:space="preserve">os </w:t>
      </w:r>
      <w:r w:rsidR="009830ED">
        <w:rPr>
          <w:sz w:val="24"/>
          <w:szCs w:val="24"/>
          <w:lang w:eastAsia="pt-BR"/>
        </w:rPr>
        <w:t>que de fato estudaram:</w:t>
      </w:r>
    </w:p>
    <w:p w14:paraId="166E39A4" w14:textId="77777777" w:rsidR="004E2203" w:rsidRDefault="004E2203" w:rsidP="009830ED">
      <w:pPr>
        <w:spacing w:line="360" w:lineRule="auto"/>
        <w:rPr>
          <w:sz w:val="20"/>
          <w:szCs w:val="24"/>
          <w:lang w:eastAsia="pt-BR"/>
        </w:rPr>
      </w:pPr>
    </w:p>
    <w:p w14:paraId="1DA5F96F" w14:textId="35BEBA14" w:rsidR="004E2203" w:rsidRDefault="004E2203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 xml:space="preserve">Figura 7. </w:t>
      </w:r>
      <w:r w:rsidRPr="009C76AD">
        <w:rPr>
          <w:i/>
          <w:sz w:val="20"/>
          <w:szCs w:val="24"/>
          <w:lang w:eastAsia="pt-BR"/>
        </w:rPr>
        <w:t>Meme</w:t>
      </w:r>
      <w:r w:rsidRPr="009C76AD">
        <w:rPr>
          <w:sz w:val="20"/>
          <w:szCs w:val="24"/>
          <w:lang w:eastAsia="pt-BR"/>
        </w:rPr>
        <w:t xml:space="preserve"> ilustrando a realização de outras atividades durante as aulas remotas</w:t>
      </w:r>
      <w:r w:rsidR="000D7E64">
        <w:rPr>
          <w:sz w:val="20"/>
          <w:szCs w:val="24"/>
          <w:lang w:eastAsia="pt-BR"/>
        </w:rPr>
        <w:t>.</w:t>
      </w:r>
    </w:p>
    <w:p w14:paraId="035EDB4A" w14:textId="77777777" w:rsidR="004E2203" w:rsidRDefault="004E2203" w:rsidP="000D7E64">
      <w:pPr>
        <w:spacing w:line="360" w:lineRule="auto"/>
        <w:jc w:val="center"/>
        <w:rPr>
          <w:b/>
          <w:sz w:val="24"/>
          <w:szCs w:val="24"/>
          <w:lang w:eastAsia="pt-BR"/>
        </w:rPr>
      </w:pPr>
      <w:r>
        <w:rPr>
          <w:noProof/>
          <w:lang w:val="pt-BR" w:eastAsia="pt-BR"/>
        </w:rPr>
        <w:drawing>
          <wp:inline distT="0" distB="0" distL="0" distR="0" wp14:anchorId="545DF830" wp14:editId="0755370F">
            <wp:extent cx="2857500" cy="2857500"/>
            <wp:effectExtent l="0" t="0" r="0" b="0"/>
            <wp:docPr id="2" name="Imagem 2" descr="miraculous ladybug meme brasil / portugal / aula online memes | Aulas online,  Novos memes,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raculous ladybug meme brasil / portugal / aula online memes | Aulas online,  Novos memes, Mem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120C8" w14:textId="4A1CEDDE" w:rsidR="004E2203" w:rsidRDefault="004E2203" w:rsidP="000D7E64">
      <w:pPr>
        <w:spacing w:line="360" w:lineRule="auto"/>
        <w:jc w:val="both"/>
        <w:rPr>
          <w:sz w:val="20"/>
          <w:szCs w:val="24"/>
          <w:lang w:eastAsia="pt-BR"/>
        </w:rPr>
      </w:pPr>
      <w:r w:rsidRPr="009C76AD">
        <w:rPr>
          <w:sz w:val="20"/>
          <w:szCs w:val="24"/>
          <w:lang w:eastAsia="pt-BR"/>
        </w:rPr>
        <w:t>Fonte: Imagem capturada de redes sociais, 2022</w:t>
      </w:r>
      <w:r w:rsidR="000D7E64">
        <w:rPr>
          <w:sz w:val="20"/>
          <w:szCs w:val="24"/>
          <w:lang w:eastAsia="pt-BR"/>
        </w:rPr>
        <w:t>.</w:t>
      </w:r>
    </w:p>
    <w:p w14:paraId="52DE32B1" w14:textId="77777777" w:rsidR="009830ED" w:rsidRPr="009830ED" w:rsidRDefault="009830ED" w:rsidP="000D7E64">
      <w:pPr>
        <w:spacing w:line="360" w:lineRule="auto"/>
        <w:jc w:val="both"/>
        <w:rPr>
          <w:sz w:val="20"/>
          <w:szCs w:val="24"/>
          <w:lang w:eastAsia="pt-BR"/>
        </w:rPr>
      </w:pPr>
    </w:p>
    <w:p w14:paraId="79338FB4" w14:textId="77777777" w:rsidR="009830ED" w:rsidRPr="00D708DC" w:rsidRDefault="009830ED" w:rsidP="009830ED">
      <w:pPr>
        <w:ind w:left="2268"/>
        <w:jc w:val="both"/>
        <w:rPr>
          <w:sz w:val="20"/>
        </w:rPr>
      </w:pPr>
      <w:r w:rsidRPr="00D708DC">
        <w:rPr>
          <w:sz w:val="20"/>
        </w:rPr>
        <w:t xml:space="preserve">Rapidamente, os estudantes compreenderam que podiam prescindir desta demanda performática desligando as câmeras. Enquanto isso, outras instâncias da vida online não sofrem a mesma retração. Para o professor que segue seus estudantes nas redes sociais, não é incomum encontrar tuítes e posts publicados durante as aulas, com fotos, vídeos ou narrativas pessoais. (MÁXIMO, 2021, p. 245). </w:t>
      </w:r>
    </w:p>
    <w:p w14:paraId="26CF4916" w14:textId="77777777" w:rsidR="009830ED" w:rsidRPr="00FB29A5" w:rsidRDefault="009830ED" w:rsidP="000D7E64">
      <w:pPr>
        <w:spacing w:line="360" w:lineRule="auto"/>
        <w:jc w:val="both"/>
        <w:rPr>
          <w:sz w:val="24"/>
          <w:szCs w:val="24"/>
          <w:lang w:eastAsia="pt-BR"/>
        </w:rPr>
      </w:pPr>
    </w:p>
    <w:p w14:paraId="7FA47AD9" w14:textId="77777777" w:rsidR="004E2203" w:rsidRPr="009C76AD" w:rsidRDefault="004E2203" w:rsidP="000D7E64">
      <w:pPr>
        <w:spacing w:line="360" w:lineRule="auto"/>
        <w:jc w:val="both"/>
        <w:rPr>
          <w:sz w:val="24"/>
        </w:rPr>
      </w:pPr>
      <w:r w:rsidRPr="009C76AD">
        <w:rPr>
          <w:sz w:val="24"/>
        </w:rPr>
        <w:tab/>
        <w:t xml:space="preserve">Em todos os </w:t>
      </w:r>
      <w:r w:rsidRPr="009830ED">
        <w:rPr>
          <w:i/>
          <w:sz w:val="24"/>
        </w:rPr>
        <w:t>memes</w:t>
      </w:r>
      <w:r w:rsidRPr="009C76AD">
        <w:rPr>
          <w:sz w:val="24"/>
        </w:rPr>
        <w:t xml:space="preserve"> acima ilustrados, pôde-se notar senso de humor, bem como ridicularização das inúmeras situações experimentadas por detrás das muitas câmeras desativadas pelos alunos. Essas situações são capazes de gerar sentimentos de frustração, descontentamento e desvalorização por parte dos professores diante da obrigatoriedade do ensino remoto (MARQUES; FRAGUAS; CAMPOS, 2021).</w:t>
      </w:r>
    </w:p>
    <w:p w14:paraId="6409DAA1" w14:textId="77777777" w:rsidR="004E2203" w:rsidRPr="009C76AD" w:rsidRDefault="004E2203" w:rsidP="000D7E64">
      <w:pPr>
        <w:spacing w:line="360" w:lineRule="auto"/>
        <w:jc w:val="both"/>
        <w:rPr>
          <w:sz w:val="24"/>
        </w:rPr>
      </w:pPr>
    </w:p>
    <w:p w14:paraId="69153FCE" w14:textId="77777777" w:rsidR="004E2203" w:rsidRDefault="004E2203" w:rsidP="000D7E64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4 </w:t>
      </w:r>
      <w:r w:rsidRPr="009C76AD">
        <w:rPr>
          <w:b/>
          <w:sz w:val="24"/>
        </w:rPr>
        <w:t>CONSIDERAÇÕES FINAIS</w:t>
      </w:r>
    </w:p>
    <w:p w14:paraId="6F3DC28F" w14:textId="77777777" w:rsidR="004E2203" w:rsidRPr="009C76AD" w:rsidRDefault="004E2203" w:rsidP="000D7E64">
      <w:pPr>
        <w:spacing w:line="360" w:lineRule="auto"/>
        <w:jc w:val="both"/>
        <w:rPr>
          <w:b/>
          <w:sz w:val="24"/>
        </w:rPr>
      </w:pPr>
    </w:p>
    <w:p w14:paraId="2F5DEA67" w14:textId="3D6582E8" w:rsidR="004E2203" w:rsidRPr="009C76AD" w:rsidRDefault="004E2203" w:rsidP="000D7E64">
      <w:pPr>
        <w:spacing w:line="360" w:lineRule="auto"/>
        <w:jc w:val="both"/>
        <w:rPr>
          <w:sz w:val="24"/>
        </w:rPr>
      </w:pPr>
      <w:r w:rsidRPr="009C76AD">
        <w:rPr>
          <w:sz w:val="24"/>
        </w:rPr>
        <w:tab/>
        <w:t xml:space="preserve">Considerando o exposto, foi identificado a partir da análise reflexiva, bibliográfica e de </w:t>
      </w:r>
      <w:r w:rsidRPr="009830ED">
        <w:rPr>
          <w:i/>
          <w:sz w:val="24"/>
        </w:rPr>
        <w:t>memes</w:t>
      </w:r>
      <w:r w:rsidRPr="009C76AD">
        <w:rPr>
          <w:sz w:val="24"/>
        </w:rPr>
        <w:t xml:space="preserve"> compartilhados em redes sociais, que as diversas variáveis que influencia</w:t>
      </w:r>
      <w:r w:rsidR="009830ED">
        <w:rPr>
          <w:sz w:val="24"/>
        </w:rPr>
        <w:t>ra</w:t>
      </w:r>
      <w:r w:rsidRPr="009C76AD">
        <w:rPr>
          <w:sz w:val="24"/>
        </w:rPr>
        <w:t>m na desativação das câmeras durante as aulas</w:t>
      </w:r>
      <w:r w:rsidR="009830ED">
        <w:rPr>
          <w:sz w:val="24"/>
        </w:rPr>
        <w:t xml:space="preserve"> remotas por parte dos alunos f</w:t>
      </w:r>
      <w:r w:rsidRPr="009C76AD">
        <w:rPr>
          <w:sz w:val="24"/>
        </w:rPr>
        <w:t>o</w:t>
      </w:r>
      <w:r w:rsidR="009830ED">
        <w:rPr>
          <w:sz w:val="24"/>
        </w:rPr>
        <w:t>ram: instabilidade de conexão com a internet</w:t>
      </w:r>
      <w:r w:rsidRPr="009C76AD">
        <w:rPr>
          <w:sz w:val="24"/>
        </w:rPr>
        <w:t xml:space="preserve">, cenário de estudo para exposição, inibição, insegurança, utilização do momento da aula para realizar outras atividades e até mesmo desinteresse. Observa-se que o </w:t>
      </w:r>
      <w:r w:rsidRPr="009C76AD">
        <w:rPr>
          <w:sz w:val="24"/>
        </w:rPr>
        <w:lastRenderedPageBreak/>
        <w:t>ensino remoto gerou e ainda gera inúmeros desafios tanto para gestores de instituições de ensino, quanto professores e alunos, os quais ainda não se encontram totalmente adaptados a essa nova realidade.</w:t>
      </w:r>
    </w:p>
    <w:p w14:paraId="3F50E716" w14:textId="775DCBD4" w:rsidR="004E2203" w:rsidRDefault="004E2203" w:rsidP="00E77AC1">
      <w:pPr>
        <w:spacing w:line="360" w:lineRule="auto"/>
        <w:jc w:val="both"/>
        <w:rPr>
          <w:sz w:val="24"/>
        </w:rPr>
      </w:pPr>
      <w:r w:rsidRPr="009C76AD">
        <w:rPr>
          <w:sz w:val="24"/>
        </w:rPr>
        <w:tab/>
        <w:t xml:space="preserve">A desativação das câmeras pode ser analisada a partir de várias vertentes, mas de forma geral, ratifica-se o despreparo </w:t>
      </w:r>
      <w:r w:rsidR="009830ED">
        <w:rPr>
          <w:sz w:val="24"/>
        </w:rPr>
        <w:t xml:space="preserve">brasileiro </w:t>
      </w:r>
      <w:r w:rsidRPr="009C76AD">
        <w:rPr>
          <w:sz w:val="24"/>
        </w:rPr>
        <w:t>para abarcar um ensino</w:t>
      </w:r>
      <w:r w:rsidR="00155C1F">
        <w:rPr>
          <w:sz w:val="24"/>
        </w:rPr>
        <w:t xml:space="preserve"> remoto no formato emergencial e desigualdades sociais, </w:t>
      </w:r>
      <w:r w:rsidRPr="009C76AD">
        <w:rPr>
          <w:sz w:val="24"/>
        </w:rPr>
        <w:t>desencadeando exaustão e desgaste por parte das pessoas envolvidas e vulnerabilidade do processo de ensino-aprendizagem remoto. As reflexões advindas deste estudo podem servir como ferramentas para sensibilização sobre o tema, e podem também ser precursoras de investigações mais aprofundadas, já que as pesquisas sobre a temática ainda são tênues, um dos fatores limitantes deste estudo.</w:t>
      </w:r>
    </w:p>
    <w:p w14:paraId="1DBE0C57" w14:textId="77777777" w:rsidR="004E2203" w:rsidRPr="009C76AD" w:rsidRDefault="004E2203" w:rsidP="004E2203">
      <w:pPr>
        <w:jc w:val="both"/>
        <w:rPr>
          <w:sz w:val="24"/>
        </w:rPr>
      </w:pPr>
    </w:p>
    <w:p w14:paraId="1EEC14D0" w14:textId="5797E4AF" w:rsidR="004E2203" w:rsidRPr="009C76AD" w:rsidRDefault="004E2203" w:rsidP="004E2203">
      <w:pPr>
        <w:jc w:val="both"/>
        <w:rPr>
          <w:b/>
          <w:sz w:val="24"/>
        </w:rPr>
      </w:pPr>
      <w:r w:rsidRPr="009C76AD">
        <w:rPr>
          <w:b/>
          <w:sz w:val="24"/>
        </w:rPr>
        <w:t xml:space="preserve">REFERÊNCIAS </w:t>
      </w:r>
      <w:r w:rsidR="000D7E64">
        <w:rPr>
          <w:b/>
          <w:sz w:val="24"/>
        </w:rPr>
        <w:t>BIBLIOGRÁFICAS</w:t>
      </w:r>
    </w:p>
    <w:p w14:paraId="308186C7" w14:textId="21D0F130" w:rsidR="00253CCB" w:rsidRPr="00E3705B" w:rsidRDefault="00253CCB" w:rsidP="004E2203">
      <w:pPr>
        <w:rPr>
          <w:sz w:val="24"/>
          <w:szCs w:val="24"/>
          <w:lang w:eastAsia="pt-BR"/>
        </w:rPr>
      </w:pPr>
    </w:p>
    <w:p w14:paraId="4FD32C62" w14:textId="716BA0C8" w:rsidR="004E2203" w:rsidRPr="00651F4C" w:rsidRDefault="004E2203" w:rsidP="004E2203">
      <w:pPr>
        <w:rPr>
          <w:sz w:val="24"/>
          <w:lang w:val="en-US"/>
        </w:rPr>
      </w:pPr>
      <w:r w:rsidRPr="009C76AD">
        <w:rPr>
          <w:sz w:val="24"/>
        </w:rPr>
        <w:t>GUSSO, H. L. et al. Ensino superior em tempos de pandemia: diretrizes à gestão universitária</w:t>
      </w:r>
      <w:r w:rsidR="000D7E64">
        <w:rPr>
          <w:sz w:val="24"/>
        </w:rPr>
        <w:t xml:space="preserve">. </w:t>
      </w:r>
      <w:r w:rsidR="00EA4837">
        <w:rPr>
          <w:b/>
          <w:sz w:val="24"/>
        </w:rPr>
        <w:t>Educação &amp; Sociedade</w:t>
      </w:r>
      <w:r w:rsidR="00EA4837" w:rsidRPr="00EA4837">
        <w:rPr>
          <w:sz w:val="24"/>
        </w:rPr>
        <w:t>, Campinas,</w:t>
      </w:r>
      <w:r w:rsidR="00EA4837">
        <w:rPr>
          <w:b/>
          <w:sz w:val="24"/>
        </w:rPr>
        <w:t xml:space="preserve"> </w:t>
      </w:r>
      <w:r w:rsidRPr="009C76AD">
        <w:rPr>
          <w:sz w:val="24"/>
        </w:rPr>
        <w:t xml:space="preserve">v. 41, e238957, 2020. Disponível em: https://doi.org/10.1590/ES.238957. </w:t>
      </w:r>
      <w:proofErr w:type="spellStart"/>
      <w:r w:rsidR="00484C7F">
        <w:rPr>
          <w:sz w:val="24"/>
          <w:lang w:val="en-US"/>
        </w:rPr>
        <w:t>Acesso</w:t>
      </w:r>
      <w:proofErr w:type="spellEnd"/>
      <w:r w:rsidR="00484C7F">
        <w:rPr>
          <w:sz w:val="24"/>
          <w:lang w:val="en-US"/>
        </w:rPr>
        <w:t xml:space="preserve"> </w:t>
      </w:r>
      <w:proofErr w:type="spellStart"/>
      <w:r w:rsidR="00484C7F">
        <w:rPr>
          <w:sz w:val="24"/>
          <w:lang w:val="en-US"/>
        </w:rPr>
        <w:t>em</w:t>
      </w:r>
      <w:proofErr w:type="spellEnd"/>
      <w:r w:rsidR="00484C7F">
        <w:rPr>
          <w:sz w:val="24"/>
          <w:lang w:val="en-US"/>
        </w:rPr>
        <w:t>: 29 jun. 2022.</w:t>
      </w:r>
    </w:p>
    <w:p w14:paraId="735A86B6" w14:textId="77777777" w:rsidR="004E2203" w:rsidRPr="00E3705B" w:rsidRDefault="004E2203" w:rsidP="004E2203">
      <w:pPr>
        <w:rPr>
          <w:sz w:val="24"/>
          <w:szCs w:val="24"/>
          <w:shd w:val="clear" w:color="auto" w:fill="FFFFFF"/>
          <w:lang w:val="en-US"/>
        </w:rPr>
      </w:pPr>
    </w:p>
    <w:p w14:paraId="72EEEF85" w14:textId="49040AD9" w:rsidR="004E2203" w:rsidRPr="00484C7F" w:rsidRDefault="004E2203" w:rsidP="004E2203">
      <w:pPr>
        <w:rPr>
          <w:sz w:val="24"/>
          <w:lang w:val="pt-BR"/>
        </w:rPr>
      </w:pPr>
      <w:r w:rsidRPr="00651F4C">
        <w:rPr>
          <w:sz w:val="24"/>
          <w:lang w:val="en-US"/>
        </w:rPr>
        <w:t xml:space="preserve">HODGES, C.; MOORE, S.; LOCKEE, B.; TRUST, T.; BOND, A. The difference between emergency remote teaching and online learning. </w:t>
      </w:r>
      <w:r w:rsidRPr="000D7E64">
        <w:rPr>
          <w:b/>
          <w:sz w:val="24"/>
        </w:rPr>
        <w:t>Educause Review</w:t>
      </w:r>
      <w:r w:rsidRPr="009C76AD">
        <w:rPr>
          <w:sz w:val="24"/>
        </w:rPr>
        <w:t>, Washington, 2020. Disponível em: https://er.educause.edu/articles/2020/3/the-difference-between-emergency-remote-teaching-and-online-learning</w:t>
      </w:r>
      <w:r w:rsidR="00484C7F">
        <w:rPr>
          <w:sz w:val="24"/>
        </w:rPr>
        <w:t>.</w:t>
      </w:r>
      <w:r w:rsidRPr="009C76AD">
        <w:rPr>
          <w:sz w:val="24"/>
        </w:rPr>
        <w:t xml:space="preserve"> </w:t>
      </w:r>
      <w:r w:rsidR="00484C7F" w:rsidRPr="00484C7F">
        <w:rPr>
          <w:sz w:val="24"/>
          <w:lang w:val="pt-BR"/>
        </w:rPr>
        <w:t>Acesso em: 29 jun. 2022.</w:t>
      </w:r>
    </w:p>
    <w:p w14:paraId="5367C7D0" w14:textId="77777777" w:rsidR="004E2203" w:rsidRPr="009C76AD" w:rsidRDefault="004E2203" w:rsidP="004E2203">
      <w:pPr>
        <w:rPr>
          <w:sz w:val="24"/>
        </w:rPr>
      </w:pPr>
    </w:p>
    <w:p w14:paraId="4F695233" w14:textId="0262CBA0" w:rsidR="004E2203" w:rsidRPr="009C76AD" w:rsidRDefault="004E2203" w:rsidP="004E2203">
      <w:pPr>
        <w:rPr>
          <w:sz w:val="24"/>
        </w:rPr>
      </w:pPr>
      <w:r w:rsidRPr="009C76AD">
        <w:rPr>
          <w:sz w:val="24"/>
        </w:rPr>
        <w:t xml:space="preserve">HORTA, N. B. </w:t>
      </w:r>
      <w:r w:rsidRPr="00EA4837">
        <w:rPr>
          <w:b/>
          <w:sz w:val="24"/>
        </w:rPr>
        <w:t xml:space="preserve">O </w:t>
      </w:r>
      <w:r w:rsidR="0097156F" w:rsidRPr="00EA4837">
        <w:rPr>
          <w:b/>
          <w:sz w:val="24"/>
        </w:rPr>
        <w:t>meme como linguagem da internet</w:t>
      </w:r>
      <w:r w:rsidR="0097156F" w:rsidRPr="009C76AD">
        <w:rPr>
          <w:sz w:val="24"/>
        </w:rPr>
        <w:t>: uma perspectiva semiótica</w:t>
      </w:r>
      <w:r w:rsidRPr="009C76AD">
        <w:rPr>
          <w:sz w:val="24"/>
        </w:rPr>
        <w:t>. 2015.</w:t>
      </w:r>
      <w:r w:rsidR="00253CCB">
        <w:rPr>
          <w:sz w:val="24"/>
        </w:rPr>
        <w:t xml:space="preserve"> 191p.</w:t>
      </w:r>
      <w:r w:rsidRPr="009C76AD">
        <w:rPr>
          <w:sz w:val="24"/>
        </w:rPr>
        <w:t xml:space="preserve"> Dissertação (Mestrado em Comunicação) – </w:t>
      </w:r>
      <w:r w:rsidR="00253CCB">
        <w:rPr>
          <w:sz w:val="24"/>
        </w:rPr>
        <w:t xml:space="preserve">Programa de Pós-Graduação em Comunicação, </w:t>
      </w:r>
      <w:r w:rsidRPr="009C76AD">
        <w:rPr>
          <w:sz w:val="24"/>
        </w:rPr>
        <w:t xml:space="preserve">Universidade de Brasília, Brasília, 2015. </w:t>
      </w:r>
    </w:p>
    <w:p w14:paraId="1218CA7B" w14:textId="77777777" w:rsidR="004E2203" w:rsidRPr="009C76AD" w:rsidRDefault="004E2203" w:rsidP="004E2203">
      <w:pPr>
        <w:rPr>
          <w:sz w:val="24"/>
        </w:rPr>
      </w:pPr>
    </w:p>
    <w:p w14:paraId="545F7187" w14:textId="1EDDDBEE" w:rsidR="00B6032D" w:rsidRDefault="00B6032D" w:rsidP="004E2203">
      <w:pPr>
        <w:rPr>
          <w:sz w:val="24"/>
        </w:rPr>
      </w:pPr>
      <w:r w:rsidRPr="00B6032D">
        <w:rPr>
          <w:sz w:val="24"/>
        </w:rPr>
        <w:t>LIMA-NETO, V</w:t>
      </w:r>
      <w:r>
        <w:rPr>
          <w:sz w:val="24"/>
        </w:rPr>
        <w:t xml:space="preserve">. de. </w:t>
      </w:r>
      <w:r w:rsidRPr="00B6032D">
        <w:rPr>
          <w:sz w:val="24"/>
        </w:rPr>
        <w:t xml:space="preserve">Meme é gênero? questionamentos sobre o estatuto genérico do meme. </w:t>
      </w:r>
      <w:r w:rsidRPr="00B6032D">
        <w:rPr>
          <w:b/>
          <w:sz w:val="24"/>
        </w:rPr>
        <w:t>Trabalhos em Linguística Aplicada</w:t>
      </w:r>
      <w:r>
        <w:rPr>
          <w:sz w:val="24"/>
        </w:rPr>
        <w:t xml:space="preserve">, Campinas, </w:t>
      </w:r>
      <w:r w:rsidRPr="00B6032D">
        <w:rPr>
          <w:sz w:val="24"/>
        </w:rPr>
        <w:t>v. 59, n. 3</w:t>
      </w:r>
      <w:r>
        <w:rPr>
          <w:sz w:val="24"/>
        </w:rPr>
        <w:t xml:space="preserve">, p. 2246-77, 2020. Disponível em: </w:t>
      </w:r>
      <w:r w:rsidRPr="00B6032D">
        <w:rPr>
          <w:sz w:val="24"/>
        </w:rPr>
        <w:t>https://doi.org/10.1590/01031813834991620201116</w:t>
      </w:r>
      <w:r>
        <w:rPr>
          <w:sz w:val="24"/>
        </w:rPr>
        <w:t>. Acesso em: 29 jun. 2022.</w:t>
      </w:r>
    </w:p>
    <w:p w14:paraId="5F6EFB8A" w14:textId="77777777" w:rsidR="00B6032D" w:rsidRDefault="00B6032D" w:rsidP="004E2203">
      <w:pPr>
        <w:rPr>
          <w:sz w:val="24"/>
        </w:rPr>
      </w:pPr>
    </w:p>
    <w:p w14:paraId="5C1C94A4" w14:textId="41F750C5" w:rsidR="004E2203" w:rsidRPr="009C76AD" w:rsidRDefault="004E2203" w:rsidP="004E2203">
      <w:pPr>
        <w:rPr>
          <w:sz w:val="24"/>
        </w:rPr>
      </w:pPr>
      <w:r w:rsidRPr="009C76AD">
        <w:rPr>
          <w:sz w:val="24"/>
        </w:rPr>
        <w:t xml:space="preserve">MÁXIMO, M. E. No desligar das câmeras: experiências de estudantes de ensino superior com o ensino remoto no contexto da Covid-19. </w:t>
      </w:r>
      <w:r w:rsidRPr="00EA4837">
        <w:rPr>
          <w:b/>
          <w:sz w:val="24"/>
        </w:rPr>
        <w:t>Civita</w:t>
      </w:r>
      <w:r w:rsidR="00EA4837" w:rsidRPr="00EA4837">
        <w:rPr>
          <w:b/>
          <w:sz w:val="24"/>
        </w:rPr>
        <w:t>s - Revista de Ciências Sociais</w:t>
      </w:r>
      <w:r w:rsidR="00EA4837">
        <w:rPr>
          <w:sz w:val="24"/>
        </w:rPr>
        <w:t xml:space="preserve">, Porto Alegre, </w:t>
      </w:r>
      <w:r w:rsidRPr="009C76AD">
        <w:rPr>
          <w:sz w:val="24"/>
        </w:rPr>
        <w:t>v</w:t>
      </w:r>
      <w:r w:rsidR="00EA4837">
        <w:rPr>
          <w:sz w:val="24"/>
        </w:rPr>
        <w:t>. 21, n. 2, p. 235-47, 2021. Disponível em</w:t>
      </w:r>
      <w:r w:rsidRPr="009C76AD">
        <w:rPr>
          <w:sz w:val="24"/>
        </w:rPr>
        <w:t xml:space="preserve">: https://doi.org/10.15448/1984-7289.2021.2.39973. </w:t>
      </w:r>
      <w:r w:rsidR="00484C7F" w:rsidRPr="00EA4837">
        <w:rPr>
          <w:sz w:val="24"/>
          <w:lang w:val="pt-BR"/>
        </w:rPr>
        <w:t>Acesso em: 29 jun. 2022.</w:t>
      </w:r>
    </w:p>
    <w:p w14:paraId="4F7F4E1D" w14:textId="77777777" w:rsidR="004E2203" w:rsidRPr="00E3705B" w:rsidRDefault="004E2203" w:rsidP="004E2203">
      <w:pPr>
        <w:rPr>
          <w:sz w:val="24"/>
          <w:szCs w:val="24"/>
          <w:lang w:eastAsia="pt-BR"/>
        </w:rPr>
      </w:pPr>
    </w:p>
    <w:p w14:paraId="61E49602" w14:textId="14ED5BAA" w:rsidR="004E2203" w:rsidRPr="00E3705B" w:rsidRDefault="004E2203" w:rsidP="004E2203">
      <w:pPr>
        <w:rPr>
          <w:color w:val="000000"/>
          <w:sz w:val="24"/>
          <w:szCs w:val="24"/>
        </w:rPr>
      </w:pPr>
      <w:r w:rsidRPr="00E3705B">
        <w:rPr>
          <w:color w:val="000000"/>
          <w:sz w:val="24"/>
          <w:szCs w:val="24"/>
        </w:rPr>
        <w:t xml:space="preserve">MARQUES, R.; FRAGUAS, T.; CAMPOS, M. A. T. Os professores frente ao trabalho remoto: a COVID-19 como determinante para uma “virtualização de emergência”. </w:t>
      </w:r>
      <w:r w:rsidRPr="00E3705B">
        <w:rPr>
          <w:b/>
          <w:color w:val="000000"/>
          <w:sz w:val="24"/>
          <w:szCs w:val="24"/>
        </w:rPr>
        <w:t>Debates em Educação</w:t>
      </w:r>
      <w:r w:rsidR="00484C7F">
        <w:rPr>
          <w:color w:val="000000"/>
          <w:sz w:val="24"/>
          <w:szCs w:val="24"/>
        </w:rPr>
        <w:t>,</w:t>
      </w:r>
      <w:r w:rsidRPr="00E3705B">
        <w:rPr>
          <w:color w:val="000000"/>
          <w:sz w:val="24"/>
          <w:szCs w:val="24"/>
        </w:rPr>
        <w:t xml:space="preserve"> </w:t>
      </w:r>
      <w:r w:rsidR="00EA4837">
        <w:rPr>
          <w:color w:val="000000"/>
          <w:sz w:val="24"/>
          <w:szCs w:val="24"/>
        </w:rPr>
        <w:t xml:space="preserve">Maceió, </w:t>
      </w:r>
      <w:r w:rsidRPr="00E3705B">
        <w:rPr>
          <w:color w:val="000000"/>
          <w:sz w:val="24"/>
          <w:szCs w:val="24"/>
        </w:rPr>
        <w:t xml:space="preserve">v. 13, n. 31, 2021. </w:t>
      </w:r>
      <w:r w:rsidR="00484C7F">
        <w:rPr>
          <w:color w:val="000000"/>
          <w:sz w:val="24"/>
          <w:szCs w:val="24"/>
        </w:rPr>
        <w:t>Disponível em:</w:t>
      </w:r>
      <w:r w:rsidRPr="00E3705B">
        <w:rPr>
          <w:color w:val="000000"/>
          <w:sz w:val="24"/>
          <w:szCs w:val="24"/>
        </w:rPr>
        <w:t xml:space="preserve"> https://doi.org/10.28998/2175-6600.2021v13n31p778-799. </w:t>
      </w:r>
      <w:r w:rsidR="00484C7F" w:rsidRPr="00484C7F">
        <w:rPr>
          <w:sz w:val="24"/>
          <w:lang w:val="pt-BR"/>
        </w:rPr>
        <w:t>Acesso em: 29 jun. 2022.</w:t>
      </w:r>
    </w:p>
    <w:p w14:paraId="098FEA62" w14:textId="77777777" w:rsidR="004E2203" w:rsidRPr="00E3705B" w:rsidRDefault="004E2203" w:rsidP="004E2203">
      <w:pPr>
        <w:rPr>
          <w:color w:val="000000"/>
          <w:sz w:val="24"/>
          <w:szCs w:val="24"/>
        </w:rPr>
      </w:pPr>
    </w:p>
    <w:p w14:paraId="0956AC23" w14:textId="5D166E57" w:rsidR="00D822DF" w:rsidRPr="00D822DF" w:rsidRDefault="004E2203" w:rsidP="006E509A">
      <w:pPr>
        <w:rPr>
          <w:sz w:val="24"/>
          <w:lang w:val="en-US"/>
        </w:rPr>
      </w:pPr>
      <w:r w:rsidRPr="00E3705B">
        <w:rPr>
          <w:color w:val="000000"/>
          <w:sz w:val="24"/>
          <w:szCs w:val="24"/>
        </w:rPr>
        <w:t xml:space="preserve">SCHREIBER, </w:t>
      </w:r>
      <w:r w:rsidR="00EA4837">
        <w:rPr>
          <w:color w:val="000000"/>
          <w:sz w:val="24"/>
          <w:szCs w:val="24"/>
        </w:rPr>
        <w:t>F. C. de C.; ANTUNES, M. C</w:t>
      </w:r>
      <w:r w:rsidRPr="00E3705B">
        <w:rPr>
          <w:color w:val="000000"/>
          <w:sz w:val="24"/>
          <w:szCs w:val="24"/>
        </w:rPr>
        <w:t>. Cyberbullying: do virtual ao psicológico.</w:t>
      </w:r>
      <w:r w:rsidRPr="00E3705B">
        <w:rPr>
          <w:b/>
          <w:bCs/>
          <w:color w:val="000000"/>
          <w:sz w:val="24"/>
          <w:szCs w:val="24"/>
        </w:rPr>
        <w:t> </w:t>
      </w:r>
      <w:r w:rsidR="00EA4837" w:rsidRPr="00EA4837">
        <w:rPr>
          <w:b/>
          <w:bCs/>
          <w:color w:val="000000"/>
          <w:sz w:val="24"/>
          <w:szCs w:val="24"/>
        </w:rPr>
        <w:t>Boletim - Academia Paulista de Psicologia</w:t>
      </w:r>
      <w:r w:rsidR="00EA4837" w:rsidRPr="00EA4837">
        <w:rPr>
          <w:bCs/>
          <w:color w:val="000000"/>
          <w:sz w:val="24"/>
          <w:szCs w:val="24"/>
        </w:rPr>
        <w:t>,</w:t>
      </w:r>
      <w:r w:rsidR="00EA4837">
        <w:rPr>
          <w:b/>
          <w:bCs/>
          <w:color w:val="000000"/>
          <w:sz w:val="24"/>
          <w:szCs w:val="24"/>
        </w:rPr>
        <w:t xml:space="preserve"> </w:t>
      </w:r>
      <w:r w:rsidRPr="00E3705B">
        <w:rPr>
          <w:color w:val="000000"/>
          <w:sz w:val="24"/>
          <w:szCs w:val="24"/>
        </w:rPr>
        <w:t xml:space="preserve">São Paulo,  v. 35, n. 88, p. 109-125, 2015. Disponível em: http://pepsic.bvsalud.org/scielo.php?script=sci_arttext&amp;pid=S1415-711X2015000100008&amp;lng=pt&amp;nrm=iso. </w:t>
      </w:r>
      <w:proofErr w:type="spellStart"/>
      <w:r w:rsidR="00484C7F">
        <w:rPr>
          <w:sz w:val="24"/>
          <w:lang w:val="en-US"/>
        </w:rPr>
        <w:t>Acesso</w:t>
      </w:r>
      <w:proofErr w:type="spellEnd"/>
      <w:r w:rsidR="00484C7F">
        <w:rPr>
          <w:sz w:val="24"/>
          <w:lang w:val="en-US"/>
        </w:rPr>
        <w:t xml:space="preserve"> </w:t>
      </w:r>
      <w:proofErr w:type="spellStart"/>
      <w:r w:rsidR="00484C7F">
        <w:rPr>
          <w:sz w:val="24"/>
          <w:lang w:val="en-US"/>
        </w:rPr>
        <w:t>em</w:t>
      </w:r>
      <w:proofErr w:type="spellEnd"/>
      <w:r w:rsidR="00484C7F">
        <w:rPr>
          <w:sz w:val="24"/>
          <w:lang w:val="en-US"/>
        </w:rPr>
        <w:t>: 29 jun. 2022.</w:t>
      </w:r>
    </w:p>
    <w:sectPr w:rsidR="00D822DF" w:rsidRPr="00D822DF" w:rsidSect="003F16B8">
      <w:headerReference w:type="default" r:id="rId15"/>
      <w:pgSz w:w="1192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00BC0" w14:textId="77777777" w:rsidR="00271097" w:rsidRDefault="00271097" w:rsidP="006C1C32">
      <w:r>
        <w:separator/>
      </w:r>
    </w:p>
  </w:endnote>
  <w:endnote w:type="continuationSeparator" w:id="0">
    <w:p w14:paraId="41A39C77" w14:textId="77777777" w:rsidR="00271097" w:rsidRDefault="00271097" w:rsidP="006C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138E4" w14:textId="77777777" w:rsidR="00271097" w:rsidRDefault="00271097" w:rsidP="006C1C32">
      <w:r>
        <w:separator/>
      </w:r>
    </w:p>
  </w:footnote>
  <w:footnote w:type="continuationSeparator" w:id="0">
    <w:p w14:paraId="7BF516C0" w14:textId="77777777" w:rsidR="00271097" w:rsidRDefault="00271097" w:rsidP="006C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FBF0" w14:textId="167B8D9F" w:rsidR="006C1C32" w:rsidRDefault="006C1C32">
    <w:pPr>
      <w:pStyle w:val="Cabealho"/>
      <w:jc w:val="right"/>
    </w:pPr>
  </w:p>
  <w:p w14:paraId="28EA3753" w14:textId="77777777" w:rsidR="006C1C32" w:rsidRDefault="006C1C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7D0"/>
    <w:multiLevelType w:val="multilevel"/>
    <w:tmpl w:val="B43A930E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38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6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20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60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725611"/>
    <w:multiLevelType w:val="hybridMultilevel"/>
    <w:tmpl w:val="27A2FB6C"/>
    <w:lvl w:ilvl="0" w:tplc="DF3C8F04">
      <w:start w:val="7"/>
      <w:numFmt w:val="decimalZero"/>
      <w:lvlText w:val="%1"/>
      <w:lvlJc w:val="left"/>
      <w:pPr>
        <w:ind w:left="-1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3" w:hanging="360"/>
      </w:pPr>
    </w:lvl>
    <w:lvl w:ilvl="2" w:tplc="0416001B" w:tentative="1">
      <w:start w:val="1"/>
      <w:numFmt w:val="lowerRoman"/>
      <w:lvlText w:val="%3."/>
      <w:lvlJc w:val="right"/>
      <w:pPr>
        <w:ind w:left="1313" w:hanging="180"/>
      </w:pPr>
    </w:lvl>
    <w:lvl w:ilvl="3" w:tplc="0416000F" w:tentative="1">
      <w:start w:val="1"/>
      <w:numFmt w:val="decimal"/>
      <w:lvlText w:val="%4."/>
      <w:lvlJc w:val="left"/>
      <w:pPr>
        <w:ind w:left="2033" w:hanging="360"/>
      </w:pPr>
    </w:lvl>
    <w:lvl w:ilvl="4" w:tplc="04160019" w:tentative="1">
      <w:start w:val="1"/>
      <w:numFmt w:val="lowerLetter"/>
      <w:lvlText w:val="%5."/>
      <w:lvlJc w:val="left"/>
      <w:pPr>
        <w:ind w:left="2753" w:hanging="360"/>
      </w:pPr>
    </w:lvl>
    <w:lvl w:ilvl="5" w:tplc="0416001B" w:tentative="1">
      <w:start w:val="1"/>
      <w:numFmt w:val="lowerRoman"/>
      <w:lvlText w:val="%6."/>
      <w:lvlJc w:val="right"/>
      <w:pPr>
        <w:ind w:left="3473" w:hanging="180"/>
      </w:pPr>
    </w:lvl>
    <w:lvl w:ilvl="6" w:tplc="0416000F" w:tentative="1">
      <w:start w:val="1"/>
      <w:numFmt w:val="decimal"/>
      <w:lvlText w:val="%7."/>
      <w:lvlJc w:val="left"/>
      <w:pPr>
        <w:ind w:left="4193" w:hanging="360"/>
      </w:pPr>
    </w:lvl>
    <w:lvl w:ilvl="7" w:tplc="04160019" w:tentative="1">
      <w:start w:val="1"/>
      <w:numFmt w:val="lowerLetter"/>
      <w:lvlText w:val="%8."/>
      <w:lvlJc w:val="left"/>
      <w:pPr>
        <w:ind w:left="4913" w:hanging="360"/>
      </w:pPr>
    </w:lvl>
    <w:lvl w:ilvl="8" w:tplc="0416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2" w15:restartNumberingAfterBreak="0">
    <w:nsid w:val="239D6A67"/>
    <w:multiLevelType w:val="hybridMultilevel"/>
    <w:tmpl w:val="786C5D6E"/>
    <w:lvl w:ilvl="0" w:tplc="A80C42BA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1741112">
      <w:numFmt w:val="bullet"/>
      <w:lvlText w:val="•"/>
      <w:lvlJc w:val="left"/>
      <w:pPr>
        <w:ind w:left="1671" w:hanging="360"/>
      </w:pPr>
      <w:rPr>
        <w:rFonts w:hint="default"/>
        <w:lang w:val="pt-PT" w:eastAsia="en-US" w:bidi="ar-SA"/>
      </w:rPr>
    </w:lvl>
    <w:lvl w:ilvl="2" w:tplc="2C809E14">
      <w:numFmt w:val="bullet"/>
      <w:lvlText w:val="•"/>
      <w:lvlJc w:val="left"/>
      <w:pPr>
        <w:ind w:left="2557" w:hanging="360"/>
      </w:pPr>
      <w:rPr>
        <w:rFonts w:hint="default"/>
        <w:lang w:val="pt-PT" w:eastAsia="en-US" w:bidi="ar-SA"/>
      </w:rPr>
    </w:lvl>
    <w:lvl w:ilvl="3" w:tplc="0BF4E070">
      <w:numFmt w:val="bullet"/>
      <w:lvlText w:val="•"/>
      <w:lvlJc w:val="left"/>
      <w:pPr>
        <w:ind w:left="3443" w:hanging="360"/>
      </w:pPr>
      <w:rPr>
        <w:rFonts w:hint="default"/>
        <w:lang w:val="pt-PT" w:eastAsia="en-US" w:bidi="ar-SA"/>
      </w:rPr>
    </w:lvl>
    <w:lvl w:ilvl="4" w:tplc="A7306978">
      <w:numFmt w:val="bullet"/>
      <w:lvlText w:val="•"/>
      <w:lvlJc w:val="left"/>
      <w:pPr>
        <w:ind w:left="4329" w:hanging="360"/>
      </w:pPr>
      <w:rPr>
        <w:rFonts w:hint="default"/>
        <w:lang w:val="pt-PT" w:eastAsia="en-US" w:bidi="ar-SA"/>
      </w:rPr>
    </w:lvl>
    <w:lvl w:ilvl="5" w:tplc="98965A2E">
      <w:numFmt w:val="bullet"/>
      <w:lvlText w:val="•"/>
      <w:lvlJc w:val="left"/>
      <w:pPr>
        <w:ind w:left="5215" w:hanging="360"/>
      </w:pPr>
      <w:rPr>
        <w:rFonts w:hint="default"/>
        <w:lang w:val="pt-PT" w:eastAsia="en-US" w:bidi="ar-SA"/>
      </w:rPr>
    </w:lvl>
    <w:lvl w:ilvl="6" w:tplc="242047CE">
      <w:numFmt w:val="bullet"/>
      <w:lvlText w:val="•"/>
      <w:lvlJc w:val="left"/>
      <w:pPr>
        <w:ind w:left="6101" w:hanging="360"/>
      </w:pPr>
      <w:rPr>
        <w:rFonts w:hint="default"/>
        <w:lang w:val="pt-PT" w:eastAsia="en-US" w:bidi="ar-SA"/>
      </w:rPr>
    </w:lvl>
    <w:lvl w:ilvl="7" w:tplc="10DAF4FE">
      <w:numFmt w:val="bullet"/>
      <w:lvlText w:val="•"/>
      <w:lvlJc w:val="left"/>
      <w:pPr>
        <w:ind w:left="6987" w:hanging="360"/>
      </w:pPr>
      <w:rPr>
        <w:rFonts w:hint="default"/>
        <w:lang w:val="pt-PT" w:eastAsia="en-US" w:bidi="ar-SA"/>
      </w:rPr>
    </w:lvl>
    <w:lvl w:ilvl="8" w:tplc="4AE8FE46">
      <w:numFmt w:val="bullet"/>
      <w:lvlText w:val="•"/>
      <w:lvlJc w:val="left"/>
      <w:pPr>
        <w:ind w:left="78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75C317A"/>
    <w:multiLevelType w:val="hybridMultilevel"/>
    <w:tmpl w:val="64404DD2"/>
    <w:lvl w:ilvl="0" w:tplc="F36E7246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0C58"/>
    <w:multiLevelType w:val="multilevel"/>
    <w:tmpl w:val="575AA296"/>
    <w:lvl w:ilvl="0">
      <w:start w:val="4"/>
      <w:numFmt w:val="decimal"/>
      <w:lvlText w:val="%1"/>
      <w:lvlJc w:val="left"/>
      <w:pPr>
        <w:ind w:left="1293" w:hanging="4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93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72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8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4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8" w:hanging="429"/>
      </w:pPr>
      <w:rPr>
        <w:rFonts w:hint="default"/>
        <w:lang w:val="pt-PT" w:eastAsia="en-US" w:bidi="ar-SA"/>
      </w:rPr>
    </w:lvl>
  </w:abstractNum>
  <w:abstractNum w:abstractNumId="5" w15:restartNumberingAfterBreak="0">
    <w:nsid w:val="2A857384"/>
    <w:multiLevelType w:val="hybridMultilevel"/>
    <w:tmpl w:val="D7E024F4"/>
    <w:lvl w:ilvl="0" w:tplc="0DFE2322">
      <w:start w:val="1"/>
      <w:numFmt w:val="decimal"/>
      <w:lvlText w:val="%1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1ADE2FEA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2" w:tplc="9F0E6320">
      <w:numFmt w:val="bullet"/>
      <w:lvlText w:val="•"/>
      <w:lvlJc w:val="left"/>
      <w:pPr>
        <w:ind w:left="2280" w:hanging="360"/>
      </w:pPr>
      <w:rPr>
        <w:rFonts w:hint="default"/>
        <w:lang w:val="pt-PT" w:eastAsia="en-US" w:bidi="ar-SA"/>
      </w:rPr>
    </w:lvl>
    <w:lvl w:ilvl="3" w:tplc="62DACB00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4D483E4C">
      <w:numFmt w:val="bullet"/>
      <w:lvlText w:val="•"/>
      <w:lvlJc w:val="left"/>
      <w:pPr>
        <w:ind w:left="4100" w:hanging="360"/>
      </w:pPr>
      <w:rPr>
        <w:rFonts w:hint="default"/>
        <w:lang w:val="pt-PT" w:eastAsia="en-US" w:bidi="ar-SA"/>
      </w:rPr>
    </w:lvl>
    <w:lvl w:ilvl="5" w:tplc="594A0766">
      <w:numFmt w:val="bullet"/>
      <w:lvlText w:val="•"/>
      <w:lvlJc w:val="left"/>
      <w:pPr>
        <w:ind w:left="5010" w:hanging="360"/>
      </w:pPr>
      <w:rPr>
        <w:rFonts w:hint="default"/>
        <w:lang w:val="pt-PT" w:eastAsia="en-US" w:bidi="ar-SA"/>
      </w:rPr>
    </w:lvl>
    <w:lvl w:ilvl="6" w:tplc="3034BCB0">
      <w:numFmt w:val="bullet"/>
      <w:lvlText w:val="•"/>
      <w:lvlJc w:val="left"/>
      <w:pPr>
        <w:ind w:left="5920" w:hanging="360"/>
      </w:pPr>
      <w:rPr>
        <w:rFonts w:hint="default"/>
        <w:lang w:val="pt-PT" w:eastAsia="en-US" w:bidi="ar-SA"/>
      </w:rPr>
    </w:lvl>
    <w:lvl w:ilvl="7" w:tplc="20662BEC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8" w:tplc="6714EFDC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C0D241B"/>
    <w:multiLevelType w:val="hybridMultilevel"/>
    <w:tmpl w:val="CB9CABC0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42DB7D4E"/>
    <w:multiLevelType w:val="multilevel"/>
    <w:tmpl w:val="C2C6A6D0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5" w:hanging="3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0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5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6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516C67B0"/>
    <w:multiLevelType w:val="multilevel"/>
    <w:tmpl w:val="349EEA16"/>
    <w:lvl w:ilvl="0">
      <w:start w:val="4"/>
      <w:numFmt w:val="decimal"/>
      <w:lvlText w:val="%1"/>
      <w:lvlJc w:val="left"/>
      <w:pPr>
        <w:ind w:left="1861" w:hanging="63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61" w:hanging="63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6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00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0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0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66016F45"/>
    <w:multiLevelType w:val="hybridMultilevel"/>
    <w:tmpl w:val="04EE8D04"/>
    <w:lvl w:ilvl="0" w:tplc="5BECD82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53EE1D8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956025D6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3" w:tplc="FDC88894">
      <w:numFmt w:val="bullet"/>
      <w:lvlText w:val="•"/>
      <w:lvlJc w:val="left"/>
      <w:pPr>
        <w:ind w:left="3458" w:hanging="360"/>
      </w:pPr>
      <w:rPr>
        <w:rFonts w:hint="default"/>
        <w:lang w:val="pt-PT" w:eastAsia="en-US" w:bidi="ar-SA"/>
      </w:rPr>
    </w:lvl>
    <w:lvl w:ilvl="4" w:tplc="19E61018">
      <w:numFmt w:val="bullet"/>
      <w:lvlText w:val="•"/>
      <w:lvlJc w:val="left"/>
      <w:pPr>
        <w:ind w:left="4344" w:hanging="360"/>
      </w:pPr>
      <w:rPr>
        <w:rFonts w:hint="default"/>
        <w:lang w:val="pt-PT" w:eastAsia="en-US" w:bidi="ar-SA"/>
      </w:rPr>
    </w:lvl>
    <w:lvl w:ilvl="5" w:tplc="BBF07D80">
      <w:numFmt w:val="bullet"/>
      <w:lvlText w:val="•"/>
      <w:lvlJc w:val="left"/>
      <w:pPr>
        <w:ind w:left="5230" w:hanging="360"/>
      </w:pPr>
      <w:rPr>
        <w:rFonts w:hint="default"/>
        <w:lang w:val="pt-PT" w:eastAsia="en-US" w:bidi="ar-SA"/>
      </w:rPr>
    </w:lvl>
    <w:lvl w:ilvl="6" w:tplc="252C4F0E">
      <w:numFmt w:val="bullet"/>
      <w:lvlText w:val="•"/>
      <w:lvlJc w:val="left"/>
      <w:pPr>
        <w:ind w:left="6116" w:hanging="360"/>
      </w:pPr>
      <w:rPr>
        <w:rFonts w:hint="default"/>
        <w:lang w:val="pt-PT" w:eastAsia="en-US" w:bidi="ar-SA"/>
      </w:rPr>
    </w:lvl>
    <w:lvl w:ilvl="7" w:tplc="4140C166">
      <w:numFmt w:val="bullet"/>
      <w:lvlText w:val="•"/>
      <w:lvlJc w:val="left"/>
      <w:pPr>
        <w:ind w:left="7002" w:hanging="360"/>
      </w:pPr>
      <w:rPr>
        <w:rFonts w:hint="default"/>
        <w:lang w:val="pt-PT" w:eastAsia="en-US" w:bidi="ar-SA"/>
      </w:rPr>
    </w:lvl>
    <w:lvl w:ilvl="8" w:tplc="09208002">
      <w:numFmt w:val="bullet"/>
      <w:lvlText w:val="•"/>
      <w:lvlJc w:val="left"/>
      <w:pPr>
        <w:ind w:left="788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609383F"/>
    <w:multiLevelType w:val="hybridMultilevel"/>
    <w:tmpl w:val="10EC8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5E06"/>
    <w:multiLevelType w:val="multilevel"/>
    <w:tmpl w:val="19B0E8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04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  <w:b/>
      </w:rPr>
    </w:lvl>
  </w:abstractNum>
  <w:abstractNum w:abstractNumId="12" w15:restartNumberingAfterBreak="0">
    <w:nsid w:val="715F2948"/>
    <w:multiLevelType w:val="hybridMultilevel"/>
    <w:tmpl w:val="C62E4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C2FEC"/>
    <w:multiLevelType w:val="hybridMultilevel"/>
    <w:tmpl w:val="9A26302A"/>
    <w:lvl w:ilvl="0" w:tplc="58F638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0"/>
    <w:rsid w:val="00071C33"/>
    <w:rsid w:val="000A1E34"/>
    <w:rsid w:val="000A2B79"/>
    <w:rsid w:val="000A3938"/>
    <w:rsid w:val="000C4BBC"/>
    <w:rsid w:val="000D7E64"/>
    <w:rsid w:val="000F45F0"/>
    <w:rsid w:val="001040CD"/>
    <w:rsid w:val="001207CC"/>
    <w:rsid w:val="001252C4"/>
    <w:rsid w:val="00155C1F"/>
    <w:rsid w:val="00167A5E"/>
    <w:rsid w:val="001931BB"/>
    <w:rsid w:val="001D15FB"/>
    <w:rsid w:val="001E0776"/>
    <w:rsid w:val="002044BB"/>
    <w:rsid w:val="00213275"/>
    <w:rsid w:val="00253CCB"/>
    <w:rsid w:val="00271097"/>
    <w:rsid w:val="00275754"/>
    <w:rsid w:val="002935AD"/>
    <w:rsid w:val="002D2582"/>
    <w:rsid w:val="002D2CA3"/>
    <w:rsid w:val="002F02EB"/>
    <w:rsid w:val="002F59EF"/>
    <w:rsid w:val="00324E3C"/>
    <w:rsid w:val="0034223A"/>
    <w:rsid w:val="0034651B"/>
    <w:rsid w:val="003C4F12"/>
    <w:rsid w:val="003F16B8"/>
    <w:rsid w:val="004012A9"/>
    <w:rsid w:val="004101CB"/>
    <w:rsid w:val="00450E1F"/>
    <w:rsid w:val="00484C7F"/>
    <w:rsid w:val="004A317B"/>
    <w:rsid w:val="004E2203"/>
    <w:rsid w:val="004F51A8"/>
    <w:rsid w:val="00505CE0"/>
    <w:rsid w:val="00527577"/>
    <w:rsid w:val="005314B1"/>
    <w:rsid w:val="005368CD"/>
    <w:rsid w:val="005460BA"/>
    <w:rsid w:val="00585597"/>
    <w:rsid w:val="005B0066"/>
    <w:rsid w:val="005B7270"/>
    <w:rsid w:val="005C4AD1"/>
    <w:rsid w:val="005E06BA"/>
    <w:rsid w:val="005E2805"/>
    <w:rsid w:val="00633EE4"/>
    <w:rsid w:val="00634C75"/>
    <w:rsid w:val="00643B03"/>
    <w:rsid w:val="006C1C32"/>
    <w:rsid w:val="006E509A"/>
    <w:rsid w:val="00701FAA"/>
    <w:rsid w:val="00724B82"/>
    <w:rsid w:val="00732F79"/>
    <w:rsid w:val="00762BD3"/>
    <w:rsid w:val="007949D7"/>
    <w:rsid w:val="007D5151"/>
    <w:rsid w:val="007F2E4D"/>
    <w:rsid w:val="007F45CD"/>
    <w:rsid w:val="00863ECC"/>
    <w:rsid w:val="00893F36"/>
    <w:rsid w:val="008C2D37"/>
    <w:rsid w:val="008D77B3"/>
    <w:rsid w:val="0097156F"/>
    <w:rsid w:val="009830ED"/>
    <w:rsid w:val="009868F5"/>
    <w:rsid w:val="00A54A24"/>
    <w:rsid w:val="00A74BB1"/>
    <w:rsid w:val="00AE3256"/>
    <w:rsid w:val="00B6032D"/>
    <w:rsid w:val="00BE3C04"/>
    <w:rsid w:val="00C26F58"/>
    <w:rsid w:val="00C9377D"/>
    <w:rsid w:val="00CE5ABE"/>
    <w:rsid w:val="00D254C8"/>
    <w:rsid w:val="00D708DC"/>
    <w:rsid w:val="00D822DF"/>
    <w:rsid w:val="00DE6CCB"/>
    <w:rsid w:val="00DF4CFE"/>
    <w:rsid w:val="00E64E45"/>
    <w:rsid w:val="00E75D9E"/>
    <w:rsid w:val="00E77AC1"/>
    <w:rsid w:val="00EA4837"/>
    <w:rsid w:val="00EE1582"/>
    <w:rsid w:val="00F11B60"/>
    <w:rsid w:val="00F151F0"/>
    <w:rsid w:val="00F6790E"/>
    <w:rsid w:val="00F72C84"/>
    <w:rsid w:val="00F825AB"/>
    <w:rsid w:val="00FB148F"/>
    <w:rsid w:val="00FB334B"/>
    <w:rsid w:val="00F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0EE1"/>
  <w15:docId w15:val="{A84CA3A0-A3A7-453D-B8E6-03AC234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02"/>
      <w:ind w:left="696"/>
      <w:outlineLvl w:val="0"/>
    </w:pPr>
    <w:rPr>
      <w:b/>
      <w:bCs/>
      <w:sz w:val="32"/>
      <w:szCs w:val="32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8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eladeGrade4-nfase3">
    <w:name w:val="Grid Table 4 Accent 3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CE5AB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Fontepargpadro"/>
    <w:uiPriority w:val="99"/>
    <w:unhideWhenUsed/>
    <w:rsid w:val="005E280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E2805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8D77B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u w:val="none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D77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D77B3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1C3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1C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1C32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4E2203"/>
    <w:rPr>
      <w:b/>
      <w:bCs/>
    </w:rPr>
  </w:style>
  <w:style w:type="character" w:customStyle="1" w:styleId="dropdown">
    <w:name w:val="dropdown"/>
    <w:basedOn w:val="Fontepargpadro"/>
    <w:rsid w:val="0097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8CA8-BDE4-4EC7-83AA-AD7D560B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2504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Bilio</dc:creator>
  <cp:lastModifiedBy>Carolina Cassiano</cp:lastModifiedBy>
  <cp:revision>2</cp:revision>
  <cp:lastPrinted>2022-06-17T02:21:00Z</cp:lastPrinted>
  <dcterms:created xsi:type="dcterms:W3CDTF">2022-06-29T09:30:00Z</dcterms:created>
  <dcterms:modified xsi:type="dcterms:W3CDTF">2022-06-29T09:30:00Z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