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A445E" w:rsidRDefault="00780FFC">
      <w:pPr>
        <w:spacing w:after="1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UM BREVE RELATO DAS AULAS E SUAS DINÂMICAS EM TEMPOS DE PANDEMIA</w:t>
      </w:r>
    </w:p>
    <w:p w14:paraId="00000002" w14:textId="77777777" w:rsidR="00CA445E" w:rsidRDefault="00CA445E">
      <w:pPr>
        <w:spacing w:after="160"/>
        <w:jc w:val="right"/>
        <w:rPr>
          <w:b/>
          <w:color w:val="000000"/>
          <w:sz w:val="24"/>
          <w:szCs w:val="24"/>
        </w:rPr>
      </w:pPr>
    </w:p>
    <w:p w14:paraId="00000003" w14:textId="77777777" w:rsidR="00CA445E" w:rsidRDefault="00780FFC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Wislen Paiva Vasconcelos </w:t>
      </w:r>
    </w:p>
    <w:p w14:paraId="00000004" w14:textId="77777777" w:rsidR="00CA445E" w:rsidRDefault="00780F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Graduando de Psicologia. Faculdade UNINTA </w:t>
      </w:r>
    </w:p>
    <w:p w14:paraId="00000005" w14:textId="77777777" w:rsidR="00CA445E" w:rsidRDefault="00780F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Itapipoca - 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06" w14:textId="77777777" w:rsidR="00CA445E" w:rsidRDefault="00780FFC">
      <w:pPr>
        <w:jc w:val="right"/>
        <w:rPr>
          <w:color w:val="000000"/>
          <w:sz w:val="24"/>
          <w:szCs w:val="24"/>
        </w:rPr>
      </w:pPr>
      <w:hyperlink r:id="rId4">
        <w:r>
          <w:rPr>
            <w:color w:val="0563C1"/>
            <w:sz w:val="24"/>
            <w:szCs w:val="24"/>
            <w:u w:val="single"/>
          </w:rPr>
          <w:t>wislenpai@gmail.com</w:t>
        </w:r>
      </w:hyperlink>
    </w:p>
    <w:p w14:paraId="00000007" w14:textId="77777777" w:rsidR="00CA445E" w:rsidRDefault="00CA445E">
      <w:pPr>
        <w:jc w:val="right"/>
        <w:rPr>
          <w:color w:val="000000"/>
          <w:sz w:val="24"/>
          <w:szCs w:val="24"/>
        </w:rPr>
      </w:pPr>
    </w:p>
    <w:p w14:paraId="00000008" w14:textId="77777777" w:rsidR="00CA445E" w:rsidRDefault="00780FFC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Kizzy Rafaella Leandro de Lima</w:t>
      </w:r>
    </w:p>
    <w:p w14:paraId="00000009" w14:textId="77777777" w:rsidR="00CA445E" w:rsidRDefault="00780F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Graduanda de Psicologia. Faculdade UNINTA</w:t>
      </w:r>
    </w:p>
    <w:p w14:paraId="0000000A" w14:textId="77777777" w:rsidR="00CA445E" w:rsidRDefault="00780F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Itapipoca - CE </w:t>
      </w:r>
    </w:p>
    <w:p w14:paraId="0000000B" w14:textId="77777777" w:rsidR="00CA445E" w:rsidRDefault="00780FFC">
      <w:pPr>
        <w:jc w:val="right"/>
        <w:rPr>
          <w:color w:val="000000"/>
          <w:sz w:val="24"/>
          <w:szCs w:val="24"/>
        </w:rPr>
      </w:pPr>
      <w:hyperlink r:id="rId5">
        <w:r>
          <w:rPr>
            <w:color w:val="0563C1"/>
            <w:sz w:val="24"/>
            <w:szCs w:val="24"/>
            <w:u w:val="single"/>
          </w:rPr>
          <w:t>kizzy.rafaella@gmail.com</w:t>
        </w:r>
      </w:hyperlink>
    </w:p>
    <w:p w14:paraId="0000000C" w14:textId="77777777" w:rsidR="00CA445E" w:rsidRDefault="00CA445E">
      <w:pPr>
        <w:rPr>
          <w:color w:val="000000"/>
          <w:sz w:val="24"/>
          <w:szCs w:val="24"/>
        </w:rPr>
      </w:pPr>
    </w:p>
    <w:p w14:paraId="0000000D" w14:textId="77777777" w:rsidR="00CA445E" w:rsidRDefault="00780FFC">
      <w:pPr>
        <w:jc w:val="righ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Francisca Deigislane Mota Nascimento </w:t>
      </w:r>
    </w:p>
    <w:p w14:paraId="0000000E" w14:textId="77777777" w:rsidR="00CA445E" w:rsidRDefault="00780F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Graduanda de Psicologia. Faculdade UNINTA</w:t>
      </w:r>
    </w:p>
    <w:p w14:paraId="0000000F" w14:textId="77777777" w:rsidR="00CA445E" w:rsidRDefault="00780F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6º semestre matutino </w:t>
      </w:r>
    </w:p>
    <w:p w14:paraId="00000010" w14:textId="77777777" w:rsidR="00CA445E" w:rsidRDefault="00780F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Itapip</w:t>
      </w:r>
      <w:r>
        <w:rPr>
          <w:color w:val="000000"/>
          <w:sz w:val="24"/>
          <w:szCs w:val="24"/>
        </w:rPr>
        <w:t>oca – CE</w:t>
      </w:r>
    </w:p>
    <w:p w14:paraId="00000011" w14:textId="77777777" w:rsidR="00CA445E" w:rsidRDefault="00780FFC">
      <w:pPr>
        <w:jc w:val="right"/>
        <w:rPr>
          <w:color w:val="5B9BD5"/>
          <w:sz w:val="24"/>
          <w:szCs w:val="24"/>
          <w:u w:val="single"/>
        </w:rPr>
      </w:pPr>
      <w:r>
        <w:rPr>
          <w:color w:val="5B9BD5"/>
          <w:sz w:val="24"/>
          <w:szCs w:val="24"/>
          <w:u w:val="single"/>
        </w:rPr>
        <w:t>deigislanemota2018@gmail.com</w:t>
      </w:r>
    </w:p>
    <w:p w14:paraId="00000012" w14:textId="77777777" w:rsidR="00CA445E" w:rsidRDefault="00CA445E">
      <w:pPr>
        <w:jc w:val="right"/>
        <w:rPr>
          <w:color w:val="000000"/>
          <w:sz w:val="24"/>
          <w:szCs w:val="24"/>
        </w:rPr>
      </w:pPr>
    </w:p>
    <w:p w14:paraId="00000013" w14:textId="77777777" w:rsidR="00CA445E" w:rsidRDefault="00780FFC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Aline Farias Paiva</w:t>
      </w:r>
    </w:p>
    <w:p w14:paraId="00000014" w14:textId="77777777" w:rsidR="00CA445E" w:rsidRDefault="00780F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Graduanda de Psicologia. Faculdade UNINTA</w:t>
      </w:r>
    </w:p>
    <w:p w14:paraId="00000015" w14:textId="77777777" w:rsidR="00CA445E" w:rsidRDefault="00780F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6° Semestre, manhã </w:t>
      </w:r>
    </w:p>
    <w:p w14:paraId="00000016" w14:textId="77777777" w:rsidR="00CA445E" w:rsidRDefault="00780F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Itapipoca – CE</w:t>
      </w:r>
    </w:p>
    <w:p w14:paraId="00000017" w14:textId="77777777" w:rsidR="00CA445E" w:rsidRDefault="00780FFC">
      <w:pPr>
        <w:jc w:val="right"/>
        <w:rPr>
          <w:color w:val="000000"/>
          <w:sz w:val="24"/>
          <w:szCs w:val="24"/>
        </w:rPr>
      </w:pPr>
      <w:hyperlink r:id="rId6">
        <w:r>
          <w:rPr>
            <w:color w:val="0563C1"/>
            <w:sz w:val="24"/>
            <w:szCs w:val="24"/>
            <w:u w:val="single"/>
          </w:rPr>
          <w:t>aline.leone77@gmail.com</w:t>
        </w:r>
      </w:hyperlink>
      <w:r>
        <w:rPr>
          <w:color w:val="000000"/>
          <w:sz w:val="24"/>
          <w:szCs w:val="24"/>
        </w:rPr>
        <w:t xml:space="preserve"> </w:t>
      </w:r>
    </w:p>
    <w:p w14:paraId="00000018" w14:textId="77777777" w:rsidR="00CA445E" w:rsidRDefault="00CA445E">
      <w:pPr>
        <w:jc w:val="right"/>
        <w:rPr>
          <w:color w:val="000000"/>
          <w:sz w:val="24"/>
          <w:szCs w:val="24"/>
        </w:rPr>
      </w:pPr>
    </w:p>
    <w:p w14:paraId="00000019" w14:textId="77777777" w:rsidR="00CA445E" w:rsidRDefault="00780FFC">
      <w:pPr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Chysland Costa Moura de Melo</w:t>
      </w:r>
    </w:p>
    <w:p w14:paraId="0000001A" w14:textId="77777777" w:rsidR="00CA445E" w:rsidRDefault="00780F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Graduanda de Psicologia. Faculdade UNINTA</w:t>
      </w:r>
    </w:p>
    <w:p w14:paraId="0000001B" w14:textId="77777777" w:rsidR="00CA445E" w:rsidRDefault="00780F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7º Semestre Noturno</w:t>
      </w:r>
    </w:p>
    <w:p w14:paraId="0000001C" w14:textId="77777777" w:rsidR="00CA445E" w:rsidRDefault="00780F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Itapipoca – CE</w:t>
      </w:r>
    </w:p>
    <w:p w14:paraId="0000001D" w14:textId="77777777" w:rsidR="00CA445E" w:rsidRDefault="00780FFC">
      <w:pPr>
        <w:jc w:val="right"/>
        <w:rPr>
          <w:color w:val="000000"/>
          <w:sz w:val="24"/>
          <w:szCs w:val="24"/>
        </w:rPr>
      </w:pPr>
      <w:hyperlink r:id="rId7">
        <w:r>
          <w:rPr>
            <w:color w:val="0563C1"/>
            <w:sz w:val="24"/>
            <w:szCs w:val="24"/>
            <w:u w:val="single"/>
          </w:rPr>
          <w:t>chyslandmello@gmail.com</w:t>
        </w:r>
      </w:hyperlink>
    </w:p>
    <w:p w14:paraId="0000001E" w14:textId="77777777" w:rsidR="00CA445E" w:rsidRDefault="00CA445E">
      <w:pPr>
        <w:jc w:val="right"/>
        <w:rPr>
          <w:color w:val="000000"/>
          <w:sz w:val="24"/>
          <w:szCs w:val="24"/>
        </w:rPr>
      </w:pPr>
    </w:p>
    <w:p w14:paraId="0000001F" w14:textId="77777777" w:rsidR="00CA445E" w:rsidRDefault="00780FFC">
      <w:pPr>
        <w:jc w:val="righ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Ronaldo Rodrigues Pires</w:t>
      </w:r>
    </w:p>
    <w:p w14:paraId="00000020" w14:textId="77777777" w:rsidR="00CA445E" w:rsidRDefault="00780F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Professor da Faculdade Uninta</w:t>
      </w:r>
      <w:r>
        <w:rPr>
          <w:color w:val="000000"/>
          <w:sz w:val="24"/>
          <w:szCs w:val="24"/>
        </w:rPr>
        <w:t xml:space="preserve"> Itapipoca, Mestre em Psicologia, Doutorando em Saúde Coletiva</w:t>
      </w:r>
    </w:p>
    <w:p w14:paraId="00000021" w14:textId="77777777" w:rsidR="00CA445E" w:rsidRDefault="00780FF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Fortaleza – CE</w:t>
      </w:r>
    </w:p>
    <w:p w14:paraId="00000022" w14:textId="162FD8D2" w:rsidR="00CA445E" w:rsidRDefault="00FC2EF6" w:rsidP="00FC2EF6">
      <w:pPr>
        <w:ind w:left="6384" w:right="-57" w:firstLine="96"/>
        <w:jc w:val="both"/>
        <w:rPr>
          <w:color w:val="000000"/>
          <w:sz w:val="24"/>
          <w:szCs w:val="24"/>
        </w:rPr>
      </w:pPr>
      <w:r>
        <w:rPr>
          <w:color w:val="5B9BD5"/>
          <w:sz w:val="24"/>
          <w:szCs w:val="24"/>
          <w:u w:val="single"/>
        </w:rPr>
        <w:t xml:space="preserve"> </w:t>
      </w:r>
      <w:r w:rsidR="00780FFC">
        <w:rPr>
          <w:color w:val="5B9BD5"/>
          <w:sz w:val="24"/>
          <w:szCs w:val="24"/>
          <w:u w:val="single"/>
        </w:rPr>
        <w:t>ronaldo.pires.psi@gmail.com</w:t>
      </w:r>
    </w:p>
    <w:p w14:paraId="00000023" w14:textId="77777777" w:rsidR="00CA445E" w:rsidRDefault="00CA445E">
      <w:pPr>
        <w:jc w:val="right"/>
        <w:rPr>
          <w:color w:val="000000"/>
          <w:sz w:val="24"/>
          <w:szCs w:val="24"/>
        </w:rPr>
      </w:pPr>
    </w:p>
    <w:p w14:paraId="00000024" w14:textId="77777777" w:rsidR="00CA445E" w:rsidRDefault="00CA445E">
      <w:pPr>
        <w:jc w:val="right"/>
        <w:rPr>
          <w:color w:val="000000"/>
          <w:sz w:val="24"/>
          <w:szCs w:val="24"/>
        </w:rPr>
      </w:pPr>
    </w:p>
    <w:p w14:paraId="00000028" w14:textId="3A741F3C" w:rsidR="00CA445E" w:rsidRDefault="00780FFC">
      <w:pPr>
        <w:spacing w:after="1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Introdução</w:t>
      </w:r>
      <w:r>
        <w:rPr>
          <w:color w:val="000000"/>
          <w:sz w:val="24"/>
          <w:szCs w:val="24"/>
        </w:rPr>
        <w:t xml:space="preserve">: As mudanças foram muitas nestes tempos de pandemia. Tudo teve que ser reconstruído, reformulado, e claro, a educação também sofreu com estas consequências. Tanto os discentes </w:t>
      </w:r>
      <w:r>
        <w:rPr>
          <w:sz w:val="24"/>
          <w:szCs w:val="24"/>
        </w:rPr>
        <w:t>quanto</w:t>
      </w:r>
      <w:r>
        <w:rPr>
          <w:color w:val="000000"/>
          <w:sz w:val="24"/>
          <w:szCs w:val="24"/>
        </w:rPr>
        <w:t xml:space="preserve"> os docentes sofreram com estas adaptações. Aos docentes, o trabalho foi </w:t>
      </w:r>
      <w:r>
        <w:rPr>
          <w:color w:val="000000"/>
          <w:sz w:val="24"/>
          <w:szCs w:val="24"/>
        </w:rPr>
        <w:t xml:space="preserve">bem mais complexo, pois pairavam as seguintes perguntas: Como segurar os discentes em aulas síncronas, através do </w:t>
      </w:r>
      <w:r>
        <w:rPr>
          <w:i/>
          <w:color w:val="000000"/>
          <w:sz w:val="24"/>
          <w:szCs w:val="24"/>
        </w:rPr>
        <w:t>Google Meet</w:t>
      </w:r>
      <w:r>
        <w:rPr>
          <w:color w:val="000000"/>
          <w:sz w:val="24"/>
          <w:szCs w:val="24"/>
        </w:rPr>
        <w:t xml:space="preserve">? Quais dinâmicas usar? O que fazer? Para eles, os docentes, só temos a agradecer pelas formas que encontraram para nos prender na </w:t>
      </w:r>
      <w:r>
        <w:rPr>
          <w:color w:val="000000"/>
          <w:sz w:val="24"/>
          <w:szCs w:val="24"/>
        </w:rPr>
        <w:t xml:space="preserve">tela do celular e ou notebook por 2 ou 3 horas, muitas vezes. Sendo assim, consideramos importante refletir sobre essa </w:t>
      </w:r>
      <w:r>
        <w:rPr>
          <w:color w:val="000000"/>
          <w:sz w:val="24"/>
          <w:szCs w:val="24"/>
        </w:rPr>
        <w:lastRenderedPageBreak/>
        <w:t>experiência para que possamos aprender com a experiência e qualificar outras que possam vir.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Objetivo:</w:t>
      </w:r>
      <w:r>
        <w:rPr>
          <w:color w:val="000000"/>
          <w:sz w:val="24"/>
          <w:szCs w:val="24"/>
        </w:rPr>
        <w:t xml:space="preserve"> Analisar, através de nossas exper</w:t>
      </w:r>
      <w:r>
        <w:rPr>
          <w:color w:val="000000"/>
          <w:sz w:val="24"/>
          <w:szCs w:val="24"/>
        </w:rPr>
        <w:t xml:space="preserve">iências como alunos do curso de Psicologia, nessa modalidade de aulas síncronas, as experiências exitosas de aprendizagem realizadas pelos docentes do nosso curso que contribuíram com o nosso aprendizado durante esse período. </w:t>
      </w:r>
      <w:r>
        <w:rPr>
          <w:b/>
          <w:color w:val="000000"/>
          <w:sz w:val="24"/>
          <w:szCs w:val="24"/>
        </w:rPr>
        <w:t>Metodologia:</w:t>
      </w:r>
      <w:r>
        <w:rPr>
          <w:color w:val="000000"/>
          <w:sz w:val="24"/>
          <w:szCs w:val="24"/>
        </w:rPr>
        <w:t xml:space="preserve"> O arcabouço metod</w:t>
      </w:r>
      <w:r>
        <w:rPr>
          <w:color w:val="000000"/>
          <w:sz w:val="24"/>
          <w:szCs w:val="24"/>
        </w:rPr>
        <w:t xml:space="preserve">ológico </w:t>
      </w:r>
      <w:r>
        <w:rPr>
          <w:sz w:val="24"/>
          <w:szCs w:val="24"/>
        </w:rPr>
        <w:t>deste</w:t>
      </w:r>
      <w:r>
        <w:rPr>
          <w:color w:val="000000"/>
          <w:sz w:val="24"/>
          <w:szCs w:val="24"/>
        </w:rPr>
        <w:t xml:space="preserve"> estudo é baseado n</w:t>
      </w:r>
      <w:r w:rsidR="00FC2EF6">
        <w:rPr>
          <w:color w:val="000000"/>
          <w:sz w:val="24"/>
          <w:szCs w:val="24"/>
        </w:rPr>
        <w:t>o relato de nossas experiências, d</w:t>
      </w:r>
      <w:r>
        <w:rPr>
          <w:color w:val="000000"/>
          <w:sz w:val="24"/>
          <w:szCs w:val="24"/>
        </w:rPr>
        <w:t>escreveremos alguns registros de aulas que se destacaram, na nossa opinião, d</w:t>
      </w:r>
      <w:r w:rsidR="00FC2EF6">
        <w:rPr>
          <w:color w:val="000000"/>
          <w:sz w:val="24"/>
          <w:szCs w:val="24"/>
        </w:rPr>
        <w:t>urante este período de pandemia, i</w:t>
      </w:r>
      <w:r>
        <w:rPr>
          <w:color w:val="000000"/>
          <w:sz w:val="24"/>
          <w:szCs w:val="24"/>
        </w:rPr>
        <w:t>dentificamos as dinâmicas e estilos de condução das aulas que permitiram prende</w:t>
      </w:r>
      <w:r>
        <w:rPr>
          <w:color w:val="000000"/>
          <w:sz w:val="24"/>
          <w:szCs w:val="24"/>
        </w:rPr>
        <w:t>r nossa atenção e fomentar a participação de uma forma mais eficaz.</w:t>
      </w:r>
      <w:r w:rsidR="00FC2EF6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Resultados: </w:t>
      </w:r>
      <w:r>
        <w:rPr>
          <w:color w:val="000000"/>
          <w:sz w:val="24"/>
          <w:szCs w:val="24"/>
        </w:rPr>
        <w:t xml:space="preserve"> Dentro do exposto em nossa pesquisa percebemos um ponto principal para a interação entre aluno e professor acontecer de maneira satisfatória,</w:t>
      </w:r>
      <w:r w:rsidR="00FC2E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todos os envolvidos na pesquisa </w:t>
      </w:r>
      <w:r>
        <w:rPr>
          <w:sz w:val="24"/>
          <w:szCs w:val="24"/>
        </w:rPr>
        <w:t>a</w:t>
      </w:r>
      <w:r>
        <w:rPr>
          <w:sz w:val="24"/>
          <w:szCs w:val="24"/>
        </w:rPr>
        <w:t>firmam</w:t>
      </w:r>
      <w:r>
        <w:rPr>
          <w:color w:val="000000"/>
          <w:sz w:val="24"/>
          <w:szCs w:val="24"/>
        </w:rPr>
        <w:t xml:space="preserve"> que manter as </w:t>
      </w:r>
      <w:r>
        <w:rPr>
          <w:sz w:val="24"/>
          <w:szCs w:val="24"/>
        </w:rPr>
        <w:t>câmeras</w:t>
      </w:r>
      <w:r>
        <w:rPr>
          <w:color w:val="000000"/>
          <w:sz w:val="24"/>
          <w:szCs w:val="24"/>
        </w:rPr>
        <w:t xml:space="preserve"> ligadas deixa o ambiente mais parecido com uma sala de aula tradicional,</w:t>
      </w:r>
      <w:r w:rsidR="00FC2EF6">
        <w:rPr>
          <w:color w:val="000000"/>
          <w:sz w:val="24"/>
          <w:szCs w:val="24"/>
        </w:rPr>
        <w:t xml:space="preserve"> isso </w:t>
      </w:r>
      <w:r>
        <w:rPr>
          <w:color w:val="000000"/>
          <w:sz w:val="24"/>
          <w:szCs w:val="24"/>
        </w:rPr>
        <w:t xml:space="preserve">apenas reforça a </w:t>
      </w:r>
      <w:r>
        <w:rPr>
          <w:sz w:val="24"/>
          <w:szCs w:val="24"/>
        </w:rPr>
        <w:t>necessidade</w:t>
      </w:r>
      <w:r>
        <w:rPr>
          <w:color w:val="000000"/>
          <w:sz w:val="24"/>
          <w:szCs w:val="24"/>
        </w:rPr>
        <w:t xml:space="preserve"> de falarmos sobre. Portanto queremos aqui apresentar uma </w:t>
      </w:r>
      <w:r>
        <w:rPr>
          <w:sz w:val="24"/>
          <w:szCs w:val="24"/>
        </w:rPr>
        <w:t>série</w:t>
      </w:r>
      <w:r>
        <w:rPr>
          <w:color w:val="000000"/>
          <w:sz w:val="24"/>
          <w:szCs w:val="24"/>
        </w:rPr>
        <w:t xml:space="preserve"> de exemplos que podem ser eficazes na construção do saber</w:t>
      </w:r>
      <w:r>
        <w:rPr>
          <w:color w:val="000000"/>
          <w:sz w:val="24"/>
          <w:szCs w:val="24"/>
        </w:rPr>
        <w:t xml:space="preserve"> e aprendizado </w:t>
      </w:r>
      <w:r>
        <w:rPr>
          <w:sz w:val="24"/>
          <w:szCs w:val="24"/>
        </w:rPr>
        <w:t>mútuo</w:t>
      </w:r>
      <w:r>
        <w:rPr>
          <w:color w:val="000000"/>
          <w:sz w:val="24"/>
          <w:szCs w:val="24"/>
        </w:rPr>
        <w:t xml:space="preserve"> no sistema on line, dentre as </w:t>
      </w:r>
      <w:r>
        <w:rPr>
          <w:sz w:val="24"/>
          <w:szCs w:val="24"/>
        </w:rPr>
        <w:t>experiências</w:t>
      </w:r>
      <w:r>
        <w:rPr>
          <w:color w:val="000000"/>
          <w:sz w:val="24"/>
          <w:szCs w:val="24"/>
        </w:rPr>
        <w:t xml:space="preserve"> vividas estão relatos de; uso e citação de objetos observados </w:t>
      </w:r>
      <w:r>
        <w:rPr>
          <w:sz w:val="24"/>
          <w:szCs w:val="24"/>
        </w:rPr>
        <w:t>a partir</w:t>
      </w:r>
      <w:r>
        <w:rPr>
          <w:color w:val="000000"/>
          <w:sz w:val="24"/>
          <w:szCs w:val="24"/>
        </w:rPr>
        <w:t xml:space="preserve"> da ligação das </w:t>
      </w:r>
      <w:r>
        <w:rPr>
          <w:sz w:val="24"/>
          <w:szCs w:val="24"/>
        </w:rPr>
        <w:t>câmeras,</w:t>
      </w:r>
      <w:r>
        <w:rPr>
          <w:color w:val="000000"/>
          <w:sz w:val="24"/>
          <w:szCs w:val="24"/>
        </w:rPr>
        <w:t xml:space="preserve"> permitindo estreitar a relação entre estes, usar como incentivo a pontuação, para alunos que liga</w:t>
      </w:r>
      <w:r>
        <w:rPr>
          <w:color w:val="000000"/>
          <w:sz w:val="24"/>
          <w:szCs w:val="24"/>
        </w:rPr>
        <w:t xml:space="preserve">rem suas </w:t>
      </w:r>
      <w:r>
        <w:rPr>
          <w:sz w:val="24"/>
          <w:szCs w:val="24"/>
        </w:rPr>
        <w:t>câmeras,</w:t>
      </w:r>
      <w:r w:rsidR="00FC2EF6">
        <w:rPr>
          <w:sz w:val="24"/>
          <w:szCs w:val="24"/>
        </w:rPr>
        <w:t xml:space="preserve"> </w:t>
      </w:r>
      <w:r>
        <w:rPr>
          <w:sz w:val="24"/>
          <w:szCs w:val="24"/>
        </w:rPr>
        <w:t>correção</w:t>
      </w:r>
      <w:r>
        <w:rPr>
          <w:color w:val="000000"/>
          <w:sz w:val="24"/>
          <w:szCs w:val="24"/>
        </w:rPr>
        <w:t xml:space="preserve"> de questões sendo feitas em conjunto, dinamizar leitura de</w:t>
      </w:r>
      <w:r w:rsidR="00FC2E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textos durante a aula, ligar o </w:t>
      </w:r>
      <w:r>
        <w:rPr>
          <w:sz w:val="24"/>
          <w:szCs w:val="24"/>
        </w:rPr>
        <w:t>conteúdo</w:t>
      </w:r>
      <w:r>
        <w:rPr>
          <w:color w:val="000000"/>
          <w:sz w:val="24"/>
          <w:szCs w:val="24"/>
        </w:rPr>
        <w:t xml:space="preserve"> aos assuntos paralelos no chat, dar exemplos reais e atuais que estejam relacionados ao </w:t>
      </w:r>
      <w:r>
        <w:rPr>
          <w:sz w:val="24"/>
          <w:szCs w:val="24"/>
        </w:rPr>
        <w:t>conteúdo,</w:t>
      </w:r>
      <w:r w:rsidR="00FC2EF6">
        <w:rPr>
          <w:sz w:val="24"/>
          <w:szCs w:val="24"/>
        </w:rPr>
        <w:t xml:space="preserve"> </w:t>
      </w:r>
      <w:r>
        <w:rPr>
          <w:sz w:val="24"/>
          <w:szCs w:val="24"/>
        </w:rPr>
        <w:t>usar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filmes para exemplificar e c</w:t>
      </w:r>
      <w:r>
        <w:rPr>
          <w:color w:val="000000"/>
          <w:sz w:val="24"/>
          <w:szCs w:val="24"/>
        </w:rPr>
        <w:t>onstruir conceitos ,</w:t>
      </w:r>
      <w:r w:rsidR="00FC2E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ligando o </w:t>
      </w:r>
      <w:r>
        <w:rPr>
          <w:sz w:val="24"/>
          <w:szCs w:val="24"/>
        </w:rPr>
        <w:t>entretenimento</w:t>
      </w:r>
      <w:r>
        <w:rPr>
          <w:color w:val="000000"/>
          <w:sz w:val="24"/>
          <w:szCs w:val="24"/>
        </w:rPr>
        <w:t xml:space="preserve"> ao conhecimento, promover encontros virtuais com </w:t>
      </w:r>
      <w:r>
        <w:rPr>
          <w:sz w:val="24"/>
          <w:szCs w:val="24"/>
        </w:rPr>
        <w:t>profissionais</w:t>
      </w:r>
      <w:r>
        <w:rPr>
          <w:color w:val="000000"/>
          <w:sz w:val="24"/>
          <w:szCs w:val="24"/>
        </w:rPr>
        <w:t xml:space="preserve"> que </w:t>
      </w:r>
      <w:r>
        <w:rPr>
          <w:sz w:val="24"/>
          <w:szCs w:val="24"/>
        </w:rPr>
        <w:t>já se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utilizam</w:t>
      </w:r>
      <w:r>
        <w:rPr>
          <w:color w:val="000000"/>
          <w:sz w:val="24"/>
          <w:szCs w:val="24"/>
        </w:rPr>
        <w:t xml:space="preserve"> das </w:t>
      </w:r>
      <w:r>
        <w:rPr>
          <w:sz w:val="24"/>
          <w:szCs w:val="24"/>
        </w:rPr>
        <w:t>técnicas</w:t>
      </w:r>
      <w:r>
        <w:rPr>
          <w:color w:val="000000"/>
          <w:sz w:val="24"/>
          <w:szCs w:val="24"/>
        </w:rPr>
        <w:t xml:space="preserve"> propostas no </w:t>
      </w:r>
      <w:r>
        <w:rPr>
          <w:sz w:val="24"/>
          <w:szCs w:val="24"/>
        </w:rPr>
        <w:t>conteúdo</w:t>
      </w:r>
      <w:r>
        <w:rPr>
          <w:color w:val="000000"/>
          <w:sz w:val="24"/>
          <w:szCs w:val="24"/>
        </w:rPr>
        <w:t xml:space="preserve"> e avaliar o conhecimento do aluno por estas vias citadas acima.</w:t>
      </w:r>
      <w:r w:rsidR="00FC2EF6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Conclusão:</w:t>
      </w:r>
      <w:r>
        <w:rPr>
          <w:color w:val="000000"/>
          <w:sz w:val="24"/>
          <w:szCs w:val="24"/>
        </w:rPr>
        <w:t xml:space="preserve"> Os resultados </w:t>
      </w:r>
      <w:r>
        <w:rPr>
          <w:sz w:val="24"/>
          <w:szCs w:val="24"/>
        </w:rPr>
        <w:t>deste</w:t>
      </w:r>
      <w:r>
        <w:rPr>
          <w:color w:val="000000"/>
          <w:sz w:val="24"/>
          <w:szCs w:val="24"/>
        </w:rPr>
        <w:t xml:space="preserve"> estudo chamam a atenção para a necessária interação entre docentes e discentes no ambiente virtual das aulas síncronas, para que as aulas </w:t>
      </w:r>
      <w:r>
        <w:rPr>
          <w:sz w:val="24"/>
          <w:szCs w:val="24"/>
        </w:rPr>
        <w:t>sejam mais</w:t>
      </w:r>
      <w:r>
        <w:rPr>
          <w:color w:val="000000"/>
          <w:sz w:val="24"/>
          <w:szCs w:val="24"/>
        </w:rPr>
        <w:t xml:space="preserve"> proveitosas e enriquecedoras. Apesar das limitações impostas pelo momento em que vivemos, enxergamos ser p</w:t>
      </w:r>
      <w:r>
        <w:rPr>
          <w:color w:val="000000"/>
          <w:sz w:val="24"/>
          <w:szCs w:val="24"/>
        </w:rPr>
        <w:t>ossível construir uma formação consistente e que seja envolvente para ambos.</w:t>
      </w:r>
    </w:p>
    <w:p w14:paraId="00000029" w14:textId="77777777" w:rsidR="00CA445E" w:rsidRDefault="00CA445E">
      <w:pPr>
        <w:spacing w:after="160"/>
        <w:jc w:val="both"/>
        <w:rPr>
          <w:color w:val="000000"/>
          <w:sz w:val="24"/>
          <w:szCs w:val="24"/>
        </w:rPr>
      </w:pPr>
    </w:p>
    <w:p w14:paraId="0000002A" w14:textId="77777777" w:rsidR="00CA445E" w:rsidRDefault="00780FFC">
      <w:pPr>
        <w:spacing w:after="1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Palavras – chave:</w:t>
      </w:r>
      <w:r>
        <w:rPr>
          <w:color w:val="000000"/>
          <w:sz w:val="24"/>
          <w:szCs w:val="24"/>
        </w:rPr>
        <w:t xml:space="preserve"> Docentes; Discentes: Pandemia; Aulas síncronas;</w:t>
      </w:r>
    </w:p>
    <w:p w14:paraId="13DF26DA" w14:textId="77777777" w:rsidR="00FC2EF6" w:rsidRDefault="00FC2EF6">
      <w:pPr>
        <w:spacing w:after="160"/>
        <w:rPr>
          <w:b/>
          <w:color w:val="000000"/>
          <w:sz w:val="24"/>
          <w:szCs w:val="24"/>
        </w:rPr>
      </w:pPr>
    </w:p>
    <w:p w14:paraId="0000002B" w14:textId="77777777" w:rsidR="00CA445E" w:rsidRDefault="00780FFC">
      <w:pPr>
        <w:spacing w:after="160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Referências</w:t>
      </w:r>
    </w:p>
    <w:p w14:paraId="0000002C" w14:textId="77777777" w:rsidR="00CA445E" w:rsidRDefault="00780FFC">
      <w:pPr>
        <w:spacing w:after="16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PRIMO, Alex. </w:t>
      </w:r>
      <w:r>
        <w:rPr>
          <w:b/>
          <w:color w:val="222222"/>
          <w:sz w:val="24"/>
          <w:szCs w:val="24"/>
          <w:highlight w:val="white"/>
        </w:rPr>
        <w:t xml:space="preserve">Afetividade e relacionamentos em tempos de isolamento social: intensificação do uso de </w:t>
      </w:r>
      <w:r>
        <w:rPr>
          <w:b/>
          <w:color w:val="222222"/>
          <w:sz w:val="24"/>
          <w:szCs w:val="24"/>
          <w:highlight w:val="white"/>
        </w:rPr>
        <w:t>mídias sociais para interação durante a pandemia de COVID-19.</w:t>
      </w:r>
      <w:r>
        <w:rPr>
          <w:color w:val="222222"/>
          <w:sz w:val="24"/>
          <w:szCs w:val="24"/>
          <w:highlight w:val="white"/>
        </w:rPr>
        <w:t xml:space="preserve"> Comunicação &amp; Inovação, v. 21, n. 47, 2020.</w:t>
      </w:r>
    </w:p>
    <w:p w14:paraId="0000002D" w14:textId="77777777" w:rsidR="00CA445E" w:rsidRDefault="00780FFC">
      <w:pPr>
        <w:spacing w:after="16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GUARESCHI, Neuza Maria de Fátima. </w:t>
      </w:r>
      <w:r>
        <w:rPr>
          <w:b/>
          <w:color w:val="222222"/>
          <w:sz w:val="24"/>
          <w:szCs w:val="24"/>
          <w:highlight w:val="white"/>
        </w:rPr>
        <w:t>Formação em psicologia, práticas profissionais e produção de saberes.</w:t>
      </w:r>
      <w:r>
        <w:rPr>
          <w:color w:val="222222"/>
          <w:sz w:val="24"/>
          <w:szCs w:val="24"/>
          <w:highlight w:val="white"/>
        </w:rPr>
        <w:t xml:space="preserve"> Psicologia: Ciência e Profissão, v. 38, n. 2, </w:t>
      </w:r>
      <w:r>
        <w:rPr>
          <w:color w:val="222222"/>
          <w:sz w:val="24"/>
          <w:szCs w:val="24"/>
          <w:highlight w:val="white"/>
        </w:rPr>
        <w:t>p. 191-195, 2018.</w:t>
      </w:r>
    </w:p>
    <w:p w14:paraId="0000002E" w14:textId="77777777" w:rsidR="00CA445E" w:rsidRDefault="00CA445E">
      <w:pPr>
        <w:spacing w:after="160"/>
        <w:jc w:val="both"/>
        <w:rPr>
          <w:b/>
          <w:color w:val="000000"/>
          <w:sz w:val="24"/>
          <w:szCs w:val="24"/>
        </w:rPr>
      </w:pPr>
    </w:p>
    <w:p w14:paraId="0000002F" w14:textId="77777777" w:rsidR="00CA445E" w:rsidRDefault="00CA445E">
      <w:pPr>
        <w:spacing w:after="160"/>
        <w:rPr>
          <w:b/>
          <w:color w:val="000000"/>
          <w:sz w:val="24"/>
          <w:szCs w:val="24"/>
        </w:rPr>
      </w:pPr>
    </w:p>
    <w:sectPr w:rsidR="00CA445E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5E"/>
    <w:rsid w:val="00780FFC"/>
    <w:rsid w:val="00CA445E"/>
    <w:rsid w:val="00F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29F8C-30CE-413F-8B5B-682173C0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yslandmell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ne.leone77@gmail.com" TargetMode="External"/><Relationship Id="rId5" Type="http://schemas.openxmlformats.org/officeDocument/2006/relationships/hyperlink" Target="mailto:kizzy.rafaella@gmail.com" TargetMode="External"/><Relationship Id="rId4" Type="http://schemas.openxmlformats.org/officeDocument/2006/relationships/hyperlink" Target="mailto:wislenpai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Wislen</dc:creator>
  <cp:lastModifiedBy>Conta da Microsoft</cp:lastModifiedBy>
  <cp:revision>2</cp:revision>
  <dcterms:created xsi:type="dcterms:W3CDTF">2021-03-30T18:45:00Z</dcterms:created>
  <dcterms:modified xsi:type="dcterms:W3CDTF">2021-03-30T18:45:00Z</dcterms:modified>
</cp:coreProperties>
</file>