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14BD687B" w14:textId="6C93FE39" w:rsidR="003B6759" w:rsidRPr="006823C0" w:rsidRDefault="003B6759" w:rsidP="003B6759">
      <w:pPr>
        <w:spacing w:line="360" w:lineRule="auto"/>
        <w:jc w:val="center"/>
        <w:outlineLvl w:val="1"/>
        <w:rPr>
          <w:sz w:val="26"/>
          <w:szCs w:val="26"/>
        </w:rPr>
      </w:pPr>
      <w:r w:rsidRPr="006823C0">
        <w:rPr>
          <w:rFonts w:ascii="Times New Roman" w:eastAsia="Times New Roman" w:hAnsi="Times New Roman" w:cs="Times New Roman"/>
          <w:b/>
          <w:bCs/>
          <w:sz w:val="28"/>
          <w:szCs w:val="28"/>
        </w:rPr>
        <w:t xml:space="preserve">A </w:t>
      </w:r>
      <w:r>
        <w:rPr>
          <w:rFonts w:ascii="Times New Roman" w:eastAsia="Times New Roman" w:hAnsi="Times New Roman" w:cs="Times New Roman"/>
          <w:b/>
          <w:bCs/>
          <w:sz w:val="28"/>
          <w:szCs w:val="28"/>
        </w:rPr>
        <w:t>PRESENÇA</w:t>
      </w:r>
      <w:r w:rsidRPr="006823C0">
        <w:rPr>
          <w:rFonts w:ascii="Times New Roman" w:eastAsia="Times New Roman" w:hAnsi="Times New Roman" w:cs="Times New Roman"/>
          <w:b/>
          <w:bCs/>
          <w:sz w:val="28"/>
          <w:szCs w:val="28"/>
        </w:rPr>
        <w:t xml:space="preserve"> DA MULHER PROFESSORA NO INSTITUTO DE EDUCAÇÃO DO AMAZONAS (IEA)</w:t>
      </w:r>
      <w:r>
        <w:rPr>
          <w:rFonts w:ascii="Times New Roman" w:eastAsia="Times New Roman" w:hAnsi="Times New Roman" w:cs="Times New Roman"/>
          <w:b/>
          <w:bCs/>
          <w:sz w:val="28"/>
          <w:szCs w:val="28"/>
        </w:rPr>
        <w:t xml:space="preserve"> TECENDO</w:t>
      </w:r>
      <w:r w:rsidRPr="006823C0">
        <w:rPr>
          <w:rFonts w:ascii="Times New Roman" w:eastAsia="Times New Roman" w:hAnsi="Times New Roman" w:cs="Times New Roman"/>
          <w:b/>
          <w:bCs/>
          <w:sz w:val="28"/>
          <w:szCs w:val="28"/>
        </w:rPr>
        <w:t xml:space="preserve"> CONTRIBUIÇÕES PARA A HISTÓRIA DA EDUCAÇÃO DO AMAZONAS</w:t>
      </w:r>
    </w:p>
    <w:p w14:paraId="37FA7AF5" w14:textId="3341CB3F" w:rsidR="00822323" w:rsidRDefault="00822323" w:rsidP="00822323">
      <w:pPr>
        <w:spacing w:after="0" w:line="240" w:lineRule="auto"/>
        <w:jc w:val="right"/>
        <w:rPr>
          <w:rFonts w:ascii="Arial" w:hAnsi="Arial" w:cs="Arial"/>
          <w:b/>
          <w:bCs/>
          <w:color w:val="002F3C"/>
          <w:sz w:val="20"/>
          <w:szCs w:val="20"/>
        </w:rPr>
      </w:pPr>
    </w:p>
    <w:p w14:paraId="7E1EF232" w14:textId="77777777" w:rsidR="003B6759" w:rsidRDefault="003B6759" w:rsidP="00822323">
      <w:pPr>
        <w:spacing w:after="0" w:line="240" w:lineRule="auto"/>
        <w:jc w:val="right"/>
        <w:rPr>
          <w:rFonts w:ascii="Arial" w:hAnsi="Arial" w:cs="Arial"/>
          <w:b/>
          <w:bCs/>
          <w:color w:val="002F3C"/>
          <w:sz w:val="20"/>
          <w:szCs w:val="20"/>
        </w:rPr>
      </w:pPr>
    </w:p>
    <w:p w14:paraId="2DE06FB7" w14:textId="77777777" w:rsidR="003B6759" w:rsidRDefault="003B6759" w:rsidP="003B6759">
      <w:pPr>
        <w:jc w:val="right"/>
        <w:rPr>
          <w:rFonts w:ascii="Times New Roman" w:eastAsia="Times New Roman" w:hAnsi="Times New Roman" w:cs="Times New Roman"/>
        </w:rPr>
      </w:pPr>
      <w:r>
        <w:rPr>
          <w:rFonts w:ascii="Times New Roman" w:eastAsia="Times New Roman" w:hAnsi="Times New Roman" w:cs="Times New Roman"/>
        </w:rPr>
        <w:t xml:space="preserve">Ádria Líbia Nogueira Lima – Universidade do Estado do Amazonas - </w:t>
      </w:r>
      <w:hyperlink r:id="rId7" w:history="1">
        <w:r w:rsidRPr="008734D2">
          <w:rPr>
            <w:rStyle w:val="Hyperlink"/>
            <w:rFonts w:ascii="Times New Roman" w:eastAsia="Times New Roman" w:hAnsi="Times New Roman" w:cs="Times New Roman"/>
          </w:rPr>
          <w:t>alnlm.ped23@uea.edu.br</w:t>
        </w:r>
      </w:hyperlink>
    </w:p>
    <w:p w14:paraId="162A785B" w14:textId="77777777" w:rsidR="003B6759" w:rsidRDefault="003B6759" w:rsidP="003B6759">
      <w:pPr>
        <w:jc w:val="right"/>
        <w:rPr>
          <w:rFonts w:ascii="Times New Roman" w:eastAsia="Times New Roman" w:hAnsi="Times New Roman" w:cs="Times New Roman"/>
        </w:rPr>
      </w:pPr>
      <w:r>
        <w:rPr>
          <w:rFonts w:ascii="Times New Roman" w:eastAsia="Times New Roman" w:hAnsi="Times New Roman" w:cs="Times New Roman"/>
        </w:rPr>
        <w:t xml:space="preserve">Marcos André Ferreira Estácio, Doutor – Universidade do Estado do Amazonas – </w:t>
      </w:r>
      <w:hyperlink r:id="rId8" w:history="1">
        <w:r w:rsidRPr="008734D2">
          <w:rPr>
            <w:rStyle w:val="Hyperlink"/>
            <w:rFonts w:ascii="Times New Roman" w:eastAsia="Times New Roman" w:hAnsi="Times New Roman" w:cs="Times New Roman"/>
          </w:rPr>
          <w:t>mestacio@uea.edu.br</w:t>
        </w:r>
      </w:hyperlink>
    </w:p>
    <w:p w14:paraId="7657E95C" w14:textId="77777777" w:rsidR="003B6759" w:rsidRDefault="003B6759" w:rsidP="003B6759">
      <w:pPr>
        <w:jc w:val="right"/>
        <w:rPr>
          <w:rFonts w:ascii="Times New Roman" w:eastAsia="Times New Roman" w:hAnsi="Times New Roman" w:cs="Times New Roman"/>
        </w:rPr>
      </w:pPr>
    </w:p>
    <w:p w14:paraId="25A0785E" w14:textId="77777777" w:rsidR="003B6759" w:rsidRPr="00822323" w:rsidRDefault="003B6759" w:rsidP="003B6759">
      <w:pPr>
        <w:spacing w:after="0" w:line="240" w:lineRule="auto"/>
        <w:rPr>
          <w:rFonts w:ascii="Arial" w:hAnsi="Arial" w:cs="Arial"/>
          <w:b/>
          <w:bCs/>
          <w:color w:val="002F3C"/>
          <w:sz w:val="20"/>
          <w:szCs w:val="20"/>
        </w:rPr>
      </w:pPr>
    </w:p>
    <w:p w14:paraId="18367110" w14:textId="77777777" w:rsidR="003B6759" w:rsidRPr="00D65609" w:rsidRDefault="003B6759" w:rsidP="003B6759">
      <w:pPr>
        <w:spacing w:after="0" w:line="240" w:lineRule="auto"/>
        <w:jc w:val="both"/>
        <w:rPr>
          <w:rFonts w:ascii="Times New Roman" w:hAnsi="Times New Roman" w:cs="Times New Roman"/>
          <w:b/>
          <w:bCs/>
          <w:color w:val="002F3C"/>
        </w:rPr>
      </w:pPr>
      <w:r w:rsidRPr="00D65609">
        <w:rPr>
          <w:rFonts w:ascii="Times New Roman" w:hAnsi="Times New Roman" w:cs="Times New Roman"/>
          <w:b/>
          <w:bCs/>
          <w:color w:val="002F3C"/>
        </w:rPr>
        <w:t xml:space="preserve">Eixo 03: </w:t>
      </w:r>
      <w:r w:rsidRPr="00D65609">
        <w:rPr>
          <w:rFonts w:ascii="Times New Roman" w:hAnsi="Times New Roman" w:cs="Times New Roman"/>
        </w:rPr>
        <w:t>Escola, Cidadania e Cultura: enfrentamentos necessários para/na Amazônia. Relações entre Estado e Sociedade Civil nos processos e lutas sociais para a construção, execução e avaliação das políticas públicas educacionais nas diversas perspectivas históricas, epistemológicas e sociais. Aborda os contextos escolares e não-escolares e os distintos níveis e modalidades de educação e ensino. Centra-se no contexto amazônico, tomando-o à análise em suas especificidades e correlações regionais, nacionais e internacionais.</w:t>
      </w:r>
    </w:p>
    <w:p w14:paraId="03859204" w14:textId="0F864A63" w:rsidR="00EF3058" w:rsidRDefault="00EF3058" w:rsidP="007A4F1E">
      <w:pPr>
        <w:spacing w:line="240" w:lineRule="auto"/>
        <w:jc w:val="right"/>
        <w:rPr>
          <w:rFonts w:ascii="Arial" w:hAnsi="Arial" w:cs="Arial"/>
          <w:b/>
          <w:bCs/>
          <w:color w:val="002F3C"/>
        </w:rPr>
      </w:pPr>
    </w:p>
    <w:p w14:paraId="0FBD7D08" w14:textId="3CAB6A81" w:rsidR="003B6759" w:rsidRPr="006823C0" w:rsidRDefault="003B6759" w:rsidP="003B6759">
      <w:pPr>
        <w:pStyle w:val="NormalWeb"/>
        <w:spacing w:beforeAutospacing="0" w:afterAutospacing="0"/>
        <w:jc w:val="both"/>
      </w:pPr>
      <w:r w:rsidRPr="006823C0">
        <w:rPr>
          <w:color w:val="000000" w:themeColor="text1"/>
        </w:rPr>
        <w:t xml:space="preserve">A educação brasileira é caracterizada por mudanças sociais, culturais e políticas que influenciaram o papel das instituições de ensino e de seus sujeitos históricos. No cenário amazônico, o Instituto de Educação do Amazonas (IEA) se destaca enquanto um lugar simbólico na formação de docentes, principalmente na afirmação da participação feminina no ensino. Nosso estudo objetiva compreender a História da Educação no Amazonas (HEA), a partir da atuação/presença feminina enquanto docentes do Instituto de Educação do Amazonas (IEA). De natureza qualitativa, com a utilização do método histórico-crítico e do paradigma indiciário, a pesquisa utiliza, metodologicamente, a pesquisa bibliográfica e documental e, quando possível, relatos orais. Os dados foram coletados em bibliotecas públicas amazonenses, mas de modo privilegiado, no Instituto de Educação do Amazonas, e em arquivos/acervos particulares. Compreendemos que estudar a historiografia na perspectiva da história cultural, amplia o campo da história e da história da educação, pois oportuniza a apreensão e a articulação dos processos, das memórias e dos registros documentais, mesmo de épocas mais distantes, inclusive, quando se refere da </w:t>
      </w:r>
      <w:bookmarkStart w:id="0" w:name="_GoBack"/>
      <w:bookmarkEnd w:id="0"/>
      <w:r w:rsidRPr="006823C0">
        <w:rPr>
          <w:color w:val="000000" w:themeColor="text1"/>
        </w:rPr>
        <w:t>presença da mulher professora. Assim, o campo de pesquisa, mas também teórico e metodológico da história da educação, ao possibilitar a inclusão de novas/outras práticas, sujeitos, temáticas, objetos, contribui para a visibilidade/discussão da presença/atuação de professoras mulheres na Educação do Amazonas, com especificidade, para o IEA. Por resultados, destacamos a importância da memória dessas educadoras na construção de uma narrativa mais inclusiva e representativa da história da educação amazonense, análise que evidencia que a trajetória das professoras do IEA é marcada por resistência, dedicação e profundo compromisso com a transformação social por meio da educação.</w:t>
      </w:r>
    </w:p>
    <w:p w14:paraId="73725FA3" w14:textId="77777777" w:rsidR="003B6759" w:rsidRPr="006823C0" w:rsidRDefault="003B6759" w:rsidP="003B6759">
      <w:pPr>
        <w:jc w:val="both"/>
        <w:rPr>
          <w:rFonts w:ascii="Times New Roman" w:eastAsia="Times New Roman" w:hAnsi="Times New Roman" w:cs="Times New Roman"/>
        </w:rPr>
      </w:pPr>
    </w:p>
    <w:p w14:paraId="05CBF837" w14:textId="77777777" w:rsidR="003B6759" w:rsidRPr="006823C0" w:rsidRDefault="003B6759" w:rsidP="003B6759">
      <w:pPr>
        <w:jc w:val="both"/>
        <w:rPr>
          <w:rFonts w:ascii="Times New Roman" w:hAnsi="Times New Roman" w:cs="Times New Roman"/>
        </w:rPr>
      </w:pPr>
      <w:r w:rsidRPr="006823C0">
        <w:rPr>
          <w:rFonts w:ascii="Times New Roman" w:eastAsia="Times New Roman" w:hAnsi="Times New Roman" w:cs="Times New Roman"/>
          <w:b/>
        </w:rPr>
        <w:t xml:space="preserve">Palavras-Chave: </w:t>
      </w:r>
      <w:r w:rsidRPr="006823C0">
        <w:rPr>
          <w:rFonts w:ascii="Times New Roman" w:eastAsia="Times New Roman" w:hAnsi="Times New Roman" w:cs="Times New Roman"/>
        </w:rPr>
        <w:t>Instituto de</w:t>
      </w:r>
      <w:r w:rsidRPr="006823C0">
        <w:rPr>
          <w:rFonts w:ascii="Times New Roman" w:eastAsia="Times New Roman" w:hAnsi="Times New Roman" w:cs="Times New Roman"/>
          <w:b/>
        </w:rPr>
        <w:t xml:space="preserve"> </w:t>
      </w:r>
      <w:r w:rsidRPr="006823C0">
        <w:rPr>
          <w:rFonts w:ascii="Times New Roman" w:eastAsia="Times New Roman" w:hAnsi="Times New Roman" w:cs="Times New Roman"/>
          <w:color w:val="000000" w:themeColor="text1"/>
        </w:rPr>
        <w:t>Educação do Amazonas; História da Educação; Mulheres Professoras; Amazonas, Educação.</w:t>
      </w:r>
    </w:p>
    <w:p w14:paraId="60D9005D" w14:textId="7CFDFD2A" w:rsidR="00B7405F" w:rsidRDefault="00B7405F" w:rsidP="00095A79">
      <w:pPr>
        <w:spacing w:line="360" w:lineRule="auto"/>
        <w:ind w:firstLine="708"/>
        <w:jc w:val="both"/>
        <w:rPr>
          <w:rFonts w:ascii="Arial" w:hAnsi="Arial" w:cs="Arial"/>
          <w:color w:val="002F3C"/>
        </w:rPr>
      </w:pPr>
    </w:p>
    <w:p w14:paraId="3004EE19" w14:textId="49C4238B" w:rsidR="003B6759" w:rsidRPr="006823C0" w:rsidRDefault="003B6759" w:rsidP="003B6759">
      <w:pPr>
        <w:pStyle w:val="Corpodetexto"/>
        <w:jc w:val="both"/>
        <w:rPr>
          <w:rFonts w:ascii="Times New Roman" w:hAnsi="Times New Roman" w:cs="Times New Roman"/>
          <w:sz w:val="24"/>
          <w:szCs w:val="24"/>
        </w:rPr>
      </w:pPr>
      <w:r w:rsidRPr="006823C0">
        <w:rPr>
          <w:rFonts w:ascii="Times New Roman" w:hAnsi="Times New Roman" w:cs="Times New Roman"/>
          <w:sz w:val="24"/>
          <w:szCs w:val="24"/>
        </w:rPr>
        <w:t>Brazilian education is characterized by social, cultural, and political changes that have influenced the role of educational institutions and their historical subjects. In the Amazonian context, the Amazonas Institute of Education (IEA) stands out as a symbolic place in teacher training, particularly in affirming female participation in teaching. Our study aims to understand the History of Education in Amazonas (HEA) based on the role/presence of women as teachers at the Amazonas Institute of Education (IEA). Qualitative in nature</w:t>
      </w:r>
      <w:r w:rsidRPr="003B6759">
        <w:rPr>
          <w:rFonts w:ascii="Times New Roman" w:hAnsi="Times New Roman" w:cs="Times New Roman"/>
        </w:rPr>
        <w:t xml:space="preserve"> </w:t>
      </w:r>
      <w:r w:rsidRPr="006823C0">
        <w:rPr>
          <w:rFonts w:ascii="Times New Roman" w:hAnsi="Times New Roman" w:cs="Times New Roman"/>
          <w:sz w:val="24"/>
          <w:szCs w:val="24"/>
        </w:rPr>
        <w:t>utilizing the historical-critical method and the evidentiary paradigm, the research methodologically utilizes bibliographic and documentary research and, whenever possible, oral histories. Data were collected in public libraries in Amazonas, but primarily at the Amazonas Institute of Education and in private archives/collections. We understand that studying historiography from the perspective of cultural history broadens the field of history and the history of education, as it provides an opportunity to understand and articulate processes, memories, and documentary records, even from more distant times, especially when referring to the role/presence of women teachers. Thus, the research field, as well as the theoretical and methodological field of the history of education, by enabling the inclusion of new/other practices, subjects, themes, and objects, contributes to the visibility and discussion of the presence/performance of women teachers in Amazonas Education, specifically for the IEA. Our results highlight the importance of the memories of these educators in constructing a more inclusive and representative narrative of the history of Amazonas education. This analysis demonstrates that the trajectory of IEA teachers is marked by resilience, dedication, and a deep commitment to social transformation through education.</w:t>
      </w:r>
    </w:p>
    <w:p w14:paraId="482F0A46" w14:textId="77777777" w:rsidR="003B6759" w:rsidRPr="006823C0" w:rsidRDefault="003B6759" w:rsidP="003B6759">
      <w:pPr>
        <w:pStyle w:val="Corpodetexto"/>
        <w:jc w:val="both"/>
        <w:rPr>
          <w:rFonts w:ascii="Times New Roman" w:hAnsi="Times New Roman" w:cs="Times New Roman"/>
          <w:sz w:val="24"/>
          <w:szCs w:val="24"/>
        </w:rPr>
      </w:pPr>
    </w:p>
    <w:p w14:paraId="4FAA0D6C" w14:textId="77777777" w:rsidR="003B6759" w:rsidRPr="006823C0" w:rsidRDefault="003B6759" w:rsidP="003B6759">
      <w:pPr>
        <w:pStyle w:val="Corpodetexto"/>
        <w:jc w:val="both"/>
        <w:rPr>
          <w:rFonts w:ascii="Times New Roman" w:hAnsi="Times New Roman" w:cs="Times New Roman"/>
          <w:sz w:val="24"/>
          <w:szCs w:val="24"/>
        </w:rPr>
      </w:pPr>
      <w:r w:rsidRPr="006823C0">
        <w:rPr>
          <w:rFonts w:ascii="Times New Roman" w:hAnsi="Times New Roman" w:cs="Times New Roman"/>
          <w:sz w:val="24"/>
          <w:szCs w:val="24"/>
        </w:rPr>
        <w:t>Keywords: Amazonas Institute of Education; History of Education; Women Teachers; Amazonas, Education.</w:t>
      </w:r>
    </w:p>
    <w:p w14:paraId="49D1DAF3" w14:textId="77777777" w:rsidR="003B6759" w:rsidRDefault="003B6759" w:rsidP="003B6759">
      <w:pPr>
        <w:spacing w:line="360" w:lineRule="auto"/>
        <w:rPr>
          <w:rFonts w:ascii="Times New Roman" w:eastAsia="Times New Roman" w:hAnsi="Times New Roman" w:cs="Times New Roman"/>
          <w:b/>
        </w:rPr>
      </w:pPr>
    </w:p>
    <w:p w14:paraId="12C979A4" w14:textId="77777777" w:rsidR="003B6759" w:rsidRDefault="003B6759" w:rsidP="003B6759">
      <w:pPr>
        <w:spacing w:line="360" w:lineRule="auto"/>
        <w:ind w:right="-1"/>
        <w:rPr>
          <w:rFonts w:ascii="Times New Roman" w:eastAsia="Times New Roman" w:hAnsi="Times New Roman" w:cs="Times New Roman"/>
          <w:b/>
        </w:rPr>
      </w:pPr>
    </w:p>
    <w:p w14:paraId="564C487E" w14:textId="77777777" w:rsidR="003B6759" w:rsidRDefault="003B6759" w:rsidP="003B6759">
      <w:pPr>
        <w:spacing w:line="360" w:lineRule="auto"/>
        <w:ind w:right="-1"/>
        <w:rPr>
          <w:rFonts w:ascii="Times New Roman" w:eastAsia="Times New Roman" w:hAnsi="Times New Roman" w:cs="Times New Roman"/>
        </w:rPr>
      </w:pPr>
      <w:r>
        <w:rPr>
          <w:rFonts w:ascii="Times New Roman" w:eastAsia="Times New Roman" w:hAnsi="Times New Roman" w:cs="Times New Roman"/>
          <w:b/>
        </w:rPr>
        <w:t xml:space="preserve">INTRODUÇÃO </w:t>
      </w:r>
    </w:p>
    <w:p w14:paraId="4785E14A" w14:textId="3D155C91" w:rsidR="003B6759" w:rsidRDefault="003B6759" w:rsidP="003B6759">
      <w:pPr>
        <w:pStyle w:val="NormalWeb"/>
        <w:spacing w:beforeAutospacing="0" w:afterAutospacing="0" w:line="360" w:lineRule="auto"/>
        <w:ind w:right="-1" w:firstLine="709"/>
        <w:jc w:val="both"/>
      </w:pPr>
      <w:r>
        <w:t xml:space="preserve">A jornada da educação no Brasil é caracterizada por mudanças sociais, culturais e políticas que influenciaram o papel das instituições de ensino e de seus sujeitos históricos. No cenário amazônico, o Instituto de Educação do Amazonas (IEA) se destaca enquanto um lugar simbólico na formação de docentes, principalmente na afirmação da participação feminina no ensino. Assim, o IEA, estabelecido no começo do século XX, tornou-se um marco na formação </w:t>
      </w:r>
      <w:r>
        <w:lastRenderedPageBreak/>
        <w:t xml:space="preserve">de professores e na propagação de método e de práticas de ensino que influenciaram várias gerações. </w:t>
      </w:r>
    </w:p>
    <w:p w14:paraId="7620B3B7" w14:textId="743A7D93" w:rsidR="003B6759" w:rsidRDefault="003B6759" w:rsidP="003B6759">
      <w:pPr>
        <w:pStyle w:val="NormalWeb"/>
        <w:spacing w:beforeAutospacing="0" w:afterAutospacing="0" w:line="360" w:lineRule="auto"/>
        <w:ind w:right="-1" w:firstLine="709"/>
        <w:jc w:val="both"/>
      </w:pPr>
      <w:r>
        <w:t>E a atuação da mulher professora no IEA representa não apenas uma trajetória profissional, mas também uma significativa inserção social e de resistência em um contexto historicamente dominado por estruturas patriarcais e homo centradas. Assim, ao longo dos anos, as mulheres ocuparam lugares de destaque dentro da instituição, contribuindo significativamente, para o desenvolvimento e a construção da educação no Amazonas. Suas práticas, seus saberes e suas experiências se tornam fundamentais para compreender a história da educação na região.</w:t>
      </w:r>
    </w:p>
    <w:p w14:paraId="5F9B5988" w14:textId="5C4245E2" w:rsidR="003B6759" w:rsidRDefault="003B6759" w:rsidP="003B6759">
      <w:pPr>
        <w:pStyle w:val="NormalWeb"/>
        <w:spacing w:beforeAutospacing="0" w:afterAutospacing="0" w:line="360" w:lineRule="auto"/>
        <w:ind w:right="-1" w:firstLine="709"/>
        <w:jc w:val="both"/>
      </w:pPr>
      <w:r>
        <w:t xml:space="preserve">A escolha do tema se justifica pela necessidade de compreender a História da Educação no Amazonas a partir das mulheres professoras no Instituto de Educação do Amazonas. Apesar de sua relevância histórica, muitas vezes a trajetória dessas educadoras permanece </w:t>
      </w:r>
      <w:proofErr w:type="spellStart"/>
      <w:r>
        <w:t>invisibilizada</w:t>
      </w:r>
      <w:proofErr w:type="spellEnd"/>
      <w:r>
        <w:t xml:space="preserve"> nos registros oficiais e acadêmicos. Nesse sentido, compreender as suas contribuições é importante para resgatarmos/visibilizarmos as memórias e reconhecer/valorizar as lutas e destacar os protagonismos femininos na consolidação do ensino público amazonense. Além disso, o estudo pode contribuir para ampliação dos debates sobre gênero, educação e história, fortalecendo perspectivas que valorizem a pluralidade de vozes-corpos na construção dos saberes educacionais. </w:t>
      </w:r>
    </w:p>
    <w:p w14:paraId="65C69F87" w14:textId="4438381C" w:rsidR="003B6759" w:rsidRDefault="003B6759" w:rsidP="003B6759">
      <w:pPr>
        <w:pStyle w:val="NormalWeb"/>
        <w:spacing w:beforeAutospacing="0" w:afterAutospacing="0" w:line="360" w:lineRule="auto"/>
        <w:ind w:right="-1" w:firstLine="709"/>
        <w:jc w:val="both"/>
      </w:pPr>
      <w:r>
        <w:t>O presente tem por objetivo central analisar a presença e visibilizar a atuação das mulheres professoras na história da educação do Amazonas, especialmente no contexto do Instituto de Educação do Amazonas, destacando suas contribuições para a formação docente e para a construção de uma identidade educacional amazônica. Nesse sentido, a temática em estudo reconhece o protagonismo das mulheres e busca valorizar as suas trajetórias e refletir a respeito dos impactos de suas atuações/trajetórias na história da educação amazonense.</w:t>
      </w:r>
    </w:p>
    <w:p w14:paraId="0FE2F82E" w14:textId="53B5FF6A" w:rsidR="003B6759" w:rsidRPr="003B6759" w:rsidRDefault="003B6759" w:rsidP="003B6759">
      <w:pPr>
        <w:pStyle w:val="NormalWeb"/>
        <w:spacing w:beforeAutospacing="0" w:afterAutospacing="0" w:line="360" w:lineRule="auto"/>
        <w:ind w:right="-1" w:firstLine="709"/>
        <w:jc w:val="both"/>
        <w:rPr>
          <w:rStyle w:val="Forte"/>
          <w:rFonts w:eastAsiaTheme="majorEastAsia"/>
          <w:b w:val="0"/>
          <w:bCs w:val="0"/>
        </w:rPr>
      </w:pPr>
      <w:r>
        <w:t xml:space="preserve">Apesar da relevância histórica e social do Instituto de Educação do Amazonas na formação docente No Amazonas, ainda são escassos os estudos que reconhecem e analisam a atuação das mulheres professoras que contribuíram, significativamente, para a consolidação do ensino público amazonense. Nesse contexto, nos questionamos: </w:t>
      </w:r>
      <w:r w:rsidRPr="003B6759">
        <w:rPr>
          <w:rStyle w:val="Forte"/>
          <w:rFonts w:eastAsiaTheme="majorEastAsia"/>
          <w:b w:val="0"/>
        </w:rPr>
        <w:t>de que forma a presença e a atuação das mulheres professoras no Instituto de Educação do Amazonas contribuíram para a construção da história da educação no estado do Amazonas?</w:t>
      </w:r>
    </w:p>
    <w:p w14:paraId="1157B30A" w14:textId="77777777" w:rsidR="003B6759" w:rsidRPr="003B6759" w:rsidRDefault="003B6759" w:rsidP="003B6759">
      <w:pPr>
        <w:pStyle w:val="NormalWeb"/>
        <w:spacing w:beforeAutospacing="0" w:afterAutospacing="0" w:line="360" w:lineRule="auto"/>
        <w:ind w:right="-1" w:firstLine="709"/>
        <w:jc w:val="both"/>
        <w:rPr>
          <w:b/>
        </w:rPr>
      </w:pPr>
      <w:r w:rsidRPr="003B6759">
        <w:rPr>
          <w:rStyle w:val="Forte"/>
          <w:rFonts w:eastAsiaTheme="majorEastAsia"/>
          <w:b w:val="0"/>
        </w:rPr>
        <w:lastRenderedPageBreak/>
        <w:t xml:space="preserve">E nossa pretensão de pesquisa é trazermos algumas aproximações-respostas para esse questionamento. Assim, a estrutura do artigo se organiza em três partes: inicialmente, apresentamos uma contextualização histórica do IEA; em seguida, discutimos a presença feminina no magistério amazonense; e por fim, analisamos as contribuições das mulheres para a educação do Amazonas. </w:t>
      </w:r>
    </w:p>
    <w:p w14:paraId="6C7C2E31" w14:textId="77777777" w:rsidR="003B6759" w:rsidRDefault="003B6759" w:rsidP="003B6759">
      <w:pPr>
        <w:spacing w:line="360" w:lineRule="auto"/>
        <w:ind w:right="-1"/>
        <w:rPr>
          <w:rFonts w:ascii="Times New Roman" w:eastAsia="Times New Roman" w:hAnsi="Times New Roman" w:cs="Times New Roman"/>
          <w:b/>
        </w:rPr>
      </w:pPr>
    </w:p>
    <w:p w14:paraId="73050A67" w14:textId="77777777" w:rsidR="003B6759" w:rsidRDefault="003B6759" w:rsidP="003B6759">
      <w:pPr>
        <w:spacing w:line="360" w:lineRule="auto"/>
        <w:ind w:right="-1"/>
        <w:rPr>
          <w:rFonts w:ascii="Times New Roman" w:eastAsia="Times New Roman" w:hAnsi="Times New Roman" w:cs="Times New Roman"/>
          <w:b/>
        </w:rPr>
      </w:pPr>
      <w:r>
        <w:rPr>
          <w:rFonts w:ascii="Times New Roman" w:eastAsia="Times New Roman" w:hAnsi="Times New Roman" w:cs="Times New Roman"/>
          <w:b/>
        </w:rPr>
        <w:t>METODOLOGIA</w:t>
      </w:r>
    </w:p>
    <w:p w14:paraId="236D1452" w14:textId="1C859B2E" w:rsidR="003B6759" w:rsidRDefault="003B6759" w:rsidP="003B6759">
      <w:pPr>
        <w:pStyle w:val="NormalWeb"/>
        <w:spacing w:beforeAutospacing="0" w:afterAutospacing="0" w:line="360" w:lineRule="auto"/>
        <w:ind w:right="-1" w:firstLine="709"/>
        <w:jc w:val="both"/>
      </w:pPr>
      <w:r>
        <w:t>Este trabalho adota uma abordagem qualitativa, de natureza histórica e com caráter bibliográfico documental. A pesquisa tem por objetivo analisar a atuação da mulher professora no Instituto de Educação do Amazonas, destacando suas contribuições para a construção da história da educação no Estado do Amazonas, com recorte temporal compreendido entre os anos de 1960 a 1980.</w:t>
      </w:r>
      <w:r>
        <w:tab/>
        <w:t>Foram utilizados documentos oficiais, arquivos históricos, registros acadêmicos e fontes bibliográficas especializadas sobre a educação no Amazonas e a feminização do magistério.</w:t>
      </w:r>
    </w:p>
    <w:p w14:paraId="2AB14DDB" w14:textId="0873BE77" w:rsidR="003B6759" w:rsidRDefault="003B6759" w:rsidP="003B6759">
      <w:pPr>
        <w:pStyle w:val="Corpodetexto"/>
        <w:spacing w:line="360" w:lineRule="auto"/>
        <w:ind w:right="-1" w:firstLine="709"/>
        <w:jc w:val="both"/>
      </w:pPr>
      <w:r>
        <w:rPr>
          <w:rFonts w:ascii="Times New Roman" w:hAnsi="Times New Roman"/>
          <w:sz w:val="24"/>
          <w:szCs w:val="24"/>
        </w:rPr>
        <w:t>Para a realização da investigação, foram consultadas fontes primárias e secundárias. Entre as fontes primárias, destacam-se documentos institucionais, registros escolares, relatórios e outros arquivos disponíveis no acervo do próprio Instituto de Educação do Amazonas (IEA), bem como documentos acessados em arquivos públicos e bibliotecas locais. As fontes secundárias incluem livros, artigos científicos e trabalhos acadêmicos que tratam da história da educação brasileira, da história das mulheres e dos estudos de gênero, com foco na região amazônica.</w:t>
      </w:r>
    </w:p>
    <w:p w14:paraId="6F0489A5" w14:textId="55872812" w:rsidR="003B6759" w:rsidRDefault="003B6759" w:rsidP="003B6759">
      <w:pPr>
        <w:pStyle w:val="Corpodetexto"/>
        <w:spacing w:line="360" w:lineRule="auto"/>
        <w:ind w:right="-1" w:firstLine="709"/>
        <w:jc w:val="both"/>
      </w:pPr>
      <w:r>
        <w:rPr>
          <w:rFonts w:ascii="Times New Roman" w:hAnsi="Times New Roman"/>
          <w:sz w:val="24"/>
          <w:szCs w:val="24"/>
        </w:rPr>
        <w:t>Além disso, a pesquisa contempla a análise de textos acadêmicos, dissertações, artigos científicos e relatos que abordam o papel das mulheres na formação docente e na educação amazônica. Também foram incorporados depoimentos orais e entrevistas com ex-professoras e especialistas, com o intuito de resgatar/compreender as experiências vividas e contribuir/construir uma compreensão mais aprofundada das dimensões sociais, culturais e políticas envolvidas.</w:t>
      </w:r>
    </w:p>
    <w:p w14:paraId="1C217CE6" w14:textId="77777777" w:rsidR="003B6759" w:rsidRDefault="003B6759" w:rsidP="003B6759">
      <w:pPr>
        <w:pStyle w:val="Corpodetexto"/>
        <w:spacing w:line="360" w:lineRule="auto"/>
        <w:ind w:right="-1" w:firstLine="709"/>
        <w:jc w:val="both"/>
      </w:pPr>
      <w:r>
        <w:rPr>
          <w:rFonts w:ascii="Times New Roman" w:hAnsi="Times New Roman"/>
          <w:sz w:val="24"/>
          <w:szCs w:val="24"/>
        </w:rPr>
        <w:t xml:space="preserve">A pesquisa foi orientada por uma perspectiva histórico-crítica e interpretativa, buscando compreender não apenas a inserção das mulheres no espaço educacional, mas também os </w:t>
      </w:r>
      <w:r>
        <w:rPr>
          <w:rFonts w:ascii="Times New Roman" w:hAnsi="Times New Roman"/>
          <w:sz w:val="24"/>
          <w:szCs w:val="24"/>
        </w:rPr>
        <w:lastRenderedPageBreak/>
        <w:t>significados e os impactos de suas ações no contexto histórico analisado. A análise dos dados foi realizada com base na metodologia de análise de conteúdo, conforme proposta por Bardin (2016), permitindo a categorização das informações e a identificação de temas recorrentes relacionados à atuação feminina no magistério e à sua influência nos rumos da educação no Amazonas.</w:t>
      </w:r>
      <w:r>
        <w:t xml:space="preserve"> </w:t>
      </w:r>
    </w:p>
    <w:p w14:paraId="4BC14411" w14:textId="77777777" w:rsidR="003B6759" w:rsidRDefault="003B6759" w:rsidP="003B6759">
      <w:pPr>
        <w:pStyle w:val="Corpodetexto"/>
        <w:spacing w:line="360" w:lineRule="auto"/>
        <w:ind w:right="-1" w:firstLine="709"/>
        <w:jc w:val="both"/>
      </w:pPr>
      <w:r>
        <w:rPr>
          <w:rFonts w:ascii="Times New Roman" w:hAnsi="Times New Roman"/>
          <w:sz w:val="24"/>
          <w:szCs w:val="24"/>
        </w:rPr>
        <w:t>Essa metodologia permite, em nossa compreensão, interpretar os sentidos presentes nos documentos e nos relatos, contextualizando-os no panorama histórico e social do Amazonas visando contribuir para a valorização e a visibilização da memória institucional do IEA e para o reconhecimento do protagonismo feminino na história educacional da região Norte do Brasil.</w:t>
      </w:r>
    </w:p>
    <w:p w14:paraId="505D2913" w14:textId="77777777" w:rsidR="003B6759" w:rsidRDefault="003B6759" w:rsidP="003B6759">
      <w:pPr>
        <w:tabs>
          <w:tab w:val="left" w:pos="543"/>
          <w:tab w:val="left" w:pos="545"/>
        </w:tabs>
        <w:spacing w:line="360" w:lineRule="auto"/>
        <w:ind w:right="-1" w:firstLine="709"/>
        <w:jc w:val="both"/>
        <w:rPr>
          <w:rFonts w:ascii="Times New Roman" w:eastAsia="Times New Roman" w:hAnsi="Times New Roman" w:cs="Times New Roman"/>
        </w:rPr>
      </w:pPr>
    </w:p>
    <w:p w14:paraId="20FDA322" w14:textId="77777777" w:rsidR="003B6759" w:rsidRPr="00752210" w:rsidRDefault="003B6759" w:rsidP="003B6759">
      <w:pPr>
        <w:spacing w:line="360" w:lineRule="auto"/>
        <w:jc w:val="both"/>
        <w:rPr>
          <w:rFonts w:ascii="Times New Roman" w:hAnsi="Times New Roman" w:cs="Times New Roman"/>
          <w:b/>
          <w:bCs/>
        </w:rPr>
      </w:pPr>
      <w:r w:rsidRPr="00752210">
        <w:rPr>
          <w:rFonts w:ascii="Times New Roman" w:hAnsi="Times New Roman" w:cs="Times New Roman"/>
          <w:b/>
          <w:bCs/>
        </w:rPr>
        <w:t>O INSTITUTO DE EDUCAÇÃO DO AMAZONAS E A PRESENÇA DA MULHER PROFESSORA</w:t>
      </w:r>
    </w:p>
    <w:p w14:paraId="3D68120A" w14:textId="77777777" w:rsidR="003B6759" w:rsidRDefault="003B6759" w:rsidP="003B6759">
      <w:pPr>
        <w:spacing w:line="360" w:lineRule="auto"/>
        <w:ind w:right="-1" w:firstLine="709"/>
        <w:jc w:val="both"/>
        <w:rPr>
          <w:rFonts w:ascii="Times New Roman" w:eastAsia="Times New Roman" w:hAnsi="Times New Roman" w:cs="Times New Roman"/>
        </w:rPr>
      </w:pPr>
      <w:r>
        <w:rPr>
          <w:rFonts w:ascii="Times New Roman" w:eastAsia="Times New Roman" w:hAnsi="Times New Roman" w:cs="Times New Roman"/>
        </w:rPr>
        <w:t xml:space="preserve">A fim de compreender a presença e atuação da mulher professora no Instituto de Educação do Amazonas (IEA), este estudo apoiou-se em três eixos teóricos: a história da educação brasileira, os estudos de gênero e as pesquisas sobre o magistério feminino. A perspectiva histórica baseia-se nas contribuições de Saviani (2007), que analisa o desenvolvimento das Ideias Pedagógicas no Brasil, e em autores que discutem a institucionalização da escola pública e os processos formativos dos docentes. </w:t>
      </w:r>
    </w:p>
    <w:p w14:paraId="5C88D66F" w14:textId="77777777" w:rsidR="003B6759" w:rsidRDefault="003B6759" w:rsidP="003B6759">
      <w:pPr>
        <w:spacing w:line="360" w:lineRule="auto"/>
        <w:ind w:right="-1" w:firstLine="709"/>
        <w:jc w:val="both"/>
        <w:rPr>
          <w:rFonts w:ascii="Times New Roman" w:eastAsia="Times New Roman" w:hAnsi="Times New Roman" w:cs="Times New Roman"/>
        </w:rPr>
      </w:pPr>
      <w:r>
        <w:rPr>
          <w:rFonts w:ascii="Times New Roman" w:eastAsia="Times New Roman" w:hAnsi="Times New Roman" w:cs="Times New Roman"/>
        </w:rPr>
        <w:t xml:space="preserve">Já os estudos de gênero e trabalho docente são ancorados em Scott (1995), Louro (1997) e </w:t>
      </w:r>
      <w:proofErr w:type="spellStart"/>
      <w:r>
        <w:rPr>
          <w:rFonts w:ascii="Times New Roman" w:eastAsia="Times New Roman" w:hAnsi="Times New Roman" w:cs="Times New Roman"/>
        </w:rPr>
        <w:t>Blay</w:t>
      </w:r>
      <w:proofErr w:type="spellEnd"/>
      <w:r>
        <w:rPr>
          <w:rFonts w:ascii="Times New Roman" w:eastAsia="Times New Roman" w:hAnsi="Times New Roman" w:cs="Times New Roman"/>
        </w:rPr>
        <w:t xml:space="preserve"> (1996), os quais permitem problematizar as relações sociais de gênero e o papel da mulher na constituição da identidade docente. Por fim, autores como Souza (2008) e Moraes (2000) contribuem para refletir sobre a feminização do magistério e as práticas educativas desempenhadas por mulheres em contextos escolares específicos. </w:t>
      </w:r>
    </w:p>
    <w:p w14:paraId="08974123" w14:textId="77777777" w:rsidR="003B6759" w:rsidRDefault="003B6759" w:rsidP="003B6759">
      <w:pPr>
        <w:pStyle w:val="Corpodetexto"/>
        <w:spacing w:line="360" w:lineRule="auto"/>
        <w:ind w:right="-1"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análise da presença e atuação da mulher professora no </w:t>
      </w:r>
      <w:bookmarkStart w:id="1" w:name="OLE_LINK1"/>
      <w:r>
        <w:rPr>
          <w:rFonts w:ascii="Times New Roman" w:eastAsia="Times New Roman" w:hAnsi="Times New Roman" w:cs="Times New Roman"/>
          <w:sz w:val="24"/>
          <w:szCs w:val="24"/>
        </w:rPr>
        <w:t>Instituto de Educação do Amazonas</w:t>
      </w:r>
      <w:bookmarkEnd w:id="1"/>
      <w:r>
        <w:rPr>
          <w:rFonts w:ascii="Times New Roman" w:eastAsia="Times New Roman" w:hAnsi="Times New Roman" w:cs="Times New Roman"/>
          <w:sz w:val="24"/>
          <w:szCs w:val="24"/>
        </w:rPr>
        <w:t xml:space="preserve"> entre as décadas de 1960 e 1980 exigiu uma abordagem teórica que articulasse três eixos fundamentais: a história da educação, os estudos de gênero e a feminização do magistério. Esses eixos ofereceram os fundamentos necessários para compreendermos a inserção das mulheres no campo educacional, suas trajetórias profissionais e as implicações históricas de sua </w:t>
      </w:r>
      <w:r>
        <w:rPr>
          <w:rFonts w:ascii="Times New Roman" w:eastAsia="Times New Roman" w:hAnsi="Times New Roman" w:cs="Times New Roman"/>
          <w:sz w:val="24"/>
          <w:szCs w:val="24"/>
        </w:rPr>
        <w:lastRenderedPageBreak/>
        <w:t>atuação docente.</w:t>
      </w:r>
    </w:p>
    <w:p w14:paraId="2DAA82E7" w14:textId="0934DC20" w:rsidR="003B6759" w:rsidRDefault="003B6759" w:rsidP="003B6759">
      <w:pPr>
        <w:pStyle w:val="Corpodetexto"/>
        <w:spacing w:line="360" w:lineRule="auto"/>
        <w:ind w:right="-1" w:firstLine="709"/>
        <w:jc w:val="both"/>
        <w:rPr>
          <w:rFonts w:ascii="Times New Roman" w:hAnsi="Times New Roman"/>
          <w:sz w:val="24"/>
          <w:szCs w:val="24"/>
        </w:rPr>
      </w:pPr>
      <w:r>
        <w:rPr>
          <w:rFonts w:ascii="Times New Roman" w:hAnsi="Times New Roman"/>
          <w:sz w:val="24"/>
          <w:szCs w:val="24"/>
        </w:rPr>
        <w:t>No campo da história da educação, Dermeval Saviani (2007) é referência central ao abordar a constituição das Ideias Pedagógicas no Brasil e a formação do sistema educacional nacional. A partir de uma perspectiva histórico-crítica, o autor afirma que “a história da educação no Brasil está intimamente ligada à história das ideias pedagógicas que sustentaram os projetos de sociedade” (Saviani, 2007, p. 12). Essa visão permite compreender que o Instituto de Educação do Amazonas enquanto uma instituição formadora, está inserida nas dinâmicas políticas e sociais da Região Norte do Brasil durante o período analisado.</w:t>
      </w:r>
    </w:p>
    <w:p w14:paraId="016CB1B0" w14:textId="6EB9B009" w:rsidR="003B6759" w:rsidRDefault="003B6759" w:rsidP="003B6759">
      <w:pPr>
        <w:pStyle w:val="Corpodetexto"/>
        <w:spacing w:line="360" w:lineRule="auto"/>
        <w:ind w:right="-1" w:firstLine="709"/>
        <w:jc w:val="both"/>
        <w:rPr>
          <w:rFonts w:ascii="Times New Roman" w:hAnsi="Times New Roman"/>
          <w:sz w:val="24"/>
          <w:szCs w:val="24"/>
        </w:rPr>
      </w:pPr>
      <w:r>
        <w:rPr>
          <w:rFonts w:ascii="Times New Roman" w:hAnsi="Times New Roman"/>
          <w:sz w:val="24"/>
          <w:szCs w:val="24"/>
        </w:rPr>
        <w:t xml:space="preserve">Com base nesse pensamento, é possível compreendermos o IEA como uma instituição formadora, inserida nas dinâmicas políticas e sociais do Amazonas, mas também como uma instituição de educação pública. Complementando essa abordagem, Cury (2002) destaca que a educação pública, ao longo do século XX, passou por processos de regulamentação que impactaram diretamente a formação docente e a organização das instituições escolares. Reforça Gatti (1999), essa perspectiva ao afirmar que a formação de professores precisa ser compreendida dentro de uma lógica histórica, que envolve políticas públicas e práticas institucionais. </w:t>
      </w:r>
    </w:p>
    <w:p w14:paraId="41E95147" w14:textId="77777777" w:rsidR="003B6759" w:rsidRPr="00752210" w:rsidRDefault="003B6759" w:rsidP="003B6759">
      <w:pPr>
        <w:pStyle w:val="Corpodetexto"/>
        <w:spacing w:line="360" w:lineRule="auto"/>
        <w:ind w:right="-1" w:firstLine="709"/>
        <w:jc w:val="both"/>
        <w:rPr>
          <w:rFonts w:ascii="Times New Roman" w:hAnsi="Times New Roman" w:cs="Times New Roman"/>
          <w:sz w:val="24"/>
          <w:szCs w:val="24"/>
        </w:rPr>
      </w:pPr>
      <w:r w:rsidRPr="00752210">
        <w:rPr>
          <w:rFonts w:ascii="Times New Roman" w:hAnsi="Times New Roman" w:cs="Times New Roman"/>
          <w:sz w:val="24"/>
          <w:szCs w:val="24"/>
        </w:rPr>
        <w:t xml:space="preserve">Essas contribuições permitem situar o </w:t>
      </w:r>
      <w:r w:rsidRPr="00752210">
        <w:rPr>
          <w:rFonts w:ascii="Times New Roman" w:eastAsia="Times New Roman" w:hAnsi="Times New Roman" w:cs="Times New Roman"/>
          <w:sz w:val="24"/>
          <w:szCs w:val="24"/>
        </w:rPr>
        <w:t>Instituto de Educação do Amazonas</w:t>
      </w:r>
      <w:r w:rsidRPr="00752210">
        <w:rPr>
          <w:rFonts w:ascii="Times New Roman" w:hAnsi="Times New Roman" w:cs="Times New Roman"/>
          <w:sz w:val="24"/>
          <w:szCs w:val="24"/>
        </w:rPr>
        <w:t xml:space="preserve"> dentro do cenário mais amplo da história da educação brasileira, entendendo-o como espaço privilegiado da atuação docente feminina. No que diz respeito aos estudos de gênero, Joan Scott (1995) propõe a noção de gênero como uma categoria útil de análise histórica, permitindo examinar as relações de poder e os significados culturais atribuídos ao feminino e ao masculino. Para </w:t>
      </w:r>
      <w:r>
        <w:rPr>
          <w:rFonts w:ascii="Times New Roman" w:hAnsi="Times New Roman" w:cs="Times New Roman"/>
          <w:sz w:val="24"/>
          <w:szCs w:val="24"/>
        </w:rPr>
        <w:t>ela</w:t>
      </w:r>
      <w:r w:rsidRPr="00752210">
        <w:rPr>
          <w:rFonts w:ascii="Times New Roman" w:hAnsi="Times New Roman" w:cs="Times New Roman"/>
          <w:sz w:val="24"/>
          <w:szCs w:val="24"/>
        </w:rPr>
        <w:t xml:space="preserve">, “o gênero é um elemento constitutivo das relações sociais baseadas nas diferenças percebidas entre os sexos” (Scott, 1995, p. 86), e não apenas uma questão biológica ou individual. Essa perspectiva possibilita uma leitura crítica </w:t>
      </w:r>
      <w:r>
        <w:rPr>
          <w:rFonts w:ascii="Times New Roman" w:hAnsi="Times New Roman" w:cs="Times New Roman"/>
          <w:sz w:val="24"/>
          <w:szCs w:val="24"/>
        </w:rPr>
        <w:t>a respeito d</w:t>
      </w:r>
      <w:r w:rsidRPr="00752210">
        <w:rPr>
          <w:rFonts w:ascii="Times New Roman" w:hAnsi="Times New Roman" w:cs="Times New Roman"/>
          <w:sz w:val="24"/>
          <w:szCs w:val="24"/>
        </w:rPr>
        <w:t>a inserção das mulheres no magistério, desnaturalizando os papéis tradicionalmente atribuídos à figura da professora.</w:t>
      </w:r>
    </w:p>
    <w:p w14:paraId="2EDFEE4E" w14:textId="66ED5CA3" w:rsidR="003B6759" w:rsidRPr="00845688" w:rsidRDefault="003B6759" w:rsidP="003B6759">
      <w:pPr>
        <w:pStyle w:val="Corpodetexto"/>
        <w:spacing w:line="360" w:lineRule="auto"/>
        <w:ind w:right="-1" w:firstLine="709"/>
        <w:jc w:val="both"/>
        <w:rPr>
          <w:rFonts w:ascii="Times New Roman" w:hAnsi="Times New Roman" w:cs="Times New Roman"/>
          <w:sz w:val="24"/>
          <w:szCs w:val="24"/>
        </w:rPr>
      </w:pPr>
      <w:r w:rsidRPr="00F37681">
        <w:rPr>
          <w:rFonts w:ascii="Times New Roman" w:hAnsi="Times New Roman" w:cs="Times New Roman"/>
          <w:sz w:val="24"/>
          <w:szCs w:val="24"/>
        </w:rPr>
        <w:t xml:space="preserve">Tal perspectiva possibilita uma leitura-compreensão crítico-reflexiva sobre a inserção das mulheres no magistério, desnaturalizando os papéis tradicionalmente atribuídos à figura da professora. No entender de Guacira Lopes Louro (1997) </w:t>
      </w:r>
      <w:r>
        <w:rPr>
          <w:rFonts w:ascii="Times New Roman" w:hAnsi="Times New Roman" w:cs="Times New Roman"/>
          <w:sz w:val="24"/>
          <w:szCs w:val="24"/>
        </w:rPr>
        <w:t>a qual</w:t>
      </w:r>
      <w:r w:rsidRPr="00F37681">
        <w:rPr>
          <w:rFonts w:ascii="Times New Roman" w:hAnsi="Times New Roman" w:cs="Times New Roman"/>
          <w:sz w:val="24"/>
          <w:szCs w:val="24"/>
        </w:rPr>
        <w:t xml:space="preserve"> contribui com essa discussão</w:t>
      </w:r>
      <w:r>
        <w:rPr>
          <w:rFonts w:ascii="Times New Roman" w:hAnsi="Times New Roman" w:cs="Times New Roman"/>
          <w:sz w:val="24"/>
          <w:szCs w:val="24"/>
        </w:rPr>
        <w:t>,</w:t>
      </w:r>
      <w:r w:rsidRPr="00F37681">
        <w:rPr>
          <w:rFonts w:ascii="Times New Roman" w:hAnsi="Times New Roman" w:cs="Times New Roman"/>
          <w:sz w:val="24"/>
          <w:szCs w:val="24"/>
        </w:rPr>
        <w:t xml:space="preserve"> argumenta que a escola não apenas transmite conhecimento, mas também produz e reproduz normas de gênero. </w:t>
      </w:r>
      <w:r>
        <w:rPr>
          <w:rFonts w:ascii="Times New Roman" w:hAnsi="Times New Roman" w:cs="Times New Roman"/>
          <w:sz w:val="24"/>
          <w:szCs w:val="24"/>
        </w:rPr>
        <w:t>Para ela</w:t>
      </w:r>
      <w:r w:rsidRPr="00F37681">
        <w:rPr>
          <w:rFonts w:ascii="Times New Roman" w:hAnsi="Times New Roman" w:cs="Times New Roman"/>
          <w:sz w:val="24"/>
          <w:szCs w:val="24"/>
        </w:rPr>
        <w:t xml:space="preserve">, “as escolas são espaços de produção de identidades, de </w:t>
      </w:r>
      <w:r w:rsidRPr="00F37681">
        <w:rPr>
          <w:rFonts w:ascii="Times New Roman" w:hAnsi="Times New Roman" w:cs="Times New Roman"/>
          <w:sz w:val="24"/>
          <w:szCs w:val="24"/>
        </w:rPr>
        <w:lastRenderedPageBreak/>
        <w:t xml:space="preserve">subjetividades, de formas de ser e estar no mundo” (Louro, 1997, p. 20). </w:t>
      </w:r>
      <w:r>
        <w:rPr>
          <w:rFonts w:ascii="Times New Roman" w:hAnsi="Times New Roman" w:cs="Times New Roman"/>
          <w:sz w:val="24"/>
          <w:szCs w:val="24"/>
        </w:rPr>
        <w:t>Logo</w:t>
      </w:r>
      <w:r w:rsidRPr="00F37681">
        <w:rPr>
          <w:rFonts w:ascii="Times New Roman" w:hAnsi="Times New Roman" w:cs="Times New Roman"/>
          <w:sz w:val="24"/>
          <w:szCs w:val="24"/>
        </w:rPr>
        <w:t xml:space="preserve">, a atuação da mulher no espaço escolar precisa ser compreendida </w:t>
      </w:r>
      <w:r>
        <w:rPr>
          <w:rFonts w:ascii="Times New Roman" w:hAnsi="Times New Roman" w:cs="Times New Roman"/>
          <w:sz w:val="24"/>
          <w:szCs w:val="24"/>
        </w:rPr>
        <w:t>enquanto</w:t>
      </w:r>
      <w:r w:rsidRPr="00F37681">
        <w:rPr>
          <w:rFonts w:ascii="Times New Roman" w:hAnsi="Times New Roman" w:cs="Times New Roman"/>
          <w:sz w:val="24"/>
          <w:szCs w:val="24"/>
        </w:rPr>
        <w:t xml:space="preserve"> parte de um processo social </w:t>
      </w:r>
      <w:r w:rsidRPr="00845688">
        <w:rPr>
          <w:rFonts w:ascii="Times New Roman" w:hAnsi="Times New Roman" w:cs="Times New Roman"/>
          <w:sz w:val="24"/>
          <w:szCs w:val="24"/>
        </w:rPr>
        <w:t>complexo, que envolve relações de poder e de construções simbólicas.</w:t>
      </w:r>
    </w:p>
    <w:p w14:paraId="5FC5FFA6" w14:textId="33417CAE" w:rsidR="003B6759" w:rsidRPr="00845688" w:rsidRDefault="003B6759" w:rsidP="003B6759">
      <w:pPr>
        <w:pStyle w:val="Corpodetexto"/>
        <w:spacing w:line="360" w:lineRule="auto"/>
        <w:ind w:right="-1" w:firstLine="709"/>
        <w:jc w:val="both"/>
        <w:rPr>
          <w:rFonts w:ascii="Times New Roman" w:hAnsi="Times New Roman" w:cs="Times New Roman"/>
          <w:sz w:val="24"/>
          <w:szCs w:val="24"/>
        </w:rPr>
      </w:pPr>
      <w:r w:rsidRPr="00845688">
        <w:rPr>
          <w:rFonts w:ascii="Times New Roman" w:hAnsi="Times New Roman" w:cs="Times New Roman"/>
          <w:sz w:val="24"/>
          <w:szCs w:val="24"/>
        </w:rPr>
        <w:t>Autoras brasileiras como Eva Blay (1996) e Mary Del Priore (2001) ajudam a compreender o papel histórico da mulher na sociedade e, particularmente, na educação. Blay (1996) destaca que o ingresso das mulheres no magistério se deu, muitas vezes, como alternativa às restrições impostas por uma sociedade patriarcal, sendo o espaço escolar um dos poucos ambientes permitidos à atuação profissional feminina</w:t>
      </w:r>
      <w:r>
        <w:rPr>
          <w:rFonts w:ascii="Times New Roman" w:hAnsi="Times New Roman" w:cs="Times New Roman"/>
          <w:sz w:val="24"/>
          <w:szCs w:val="24"/>
        </w:rPr>
        <w:t>. E</w:t>
      </w:r>
      <w:r w:rsidRPr="00845688">
        <w:rPr>
          <w:rFonts w:ascii="Times New Roman" w:hAnsi="Times New Roman" w:cs="Times New Roman"/>
          <w:sz w:val="24"/>
          <w:szCs w:val="24"/>
        </w:rPr>
        <w:t>la discute ainda</w:t>
      </w:r>
      <w:r>
        <w:rPr>
          <w:rFonts w:ascii="Times New Roman" w:hAnsi="Times New Roman" w:cs="Times New Roman"/>
          <w:sz w:val="24"/>
          <w:szCs w:val="24"/>
        </w:rPr>
        <w:t>,</w:t>
      </w:r>
      <w:r w:rsidRPr="00845688">
        <w:rPr>
          <w:rFonts w:ascii="Times New Roman" w:hAnsi="Times New Roman" w:cs="Times New Roman"/>
          <w:sz w:val="24"/>
          <w:szCs w:val="24"/>
        </w:rPr>
        <w:t xml:space="preserve"> </w:t>
      </w:r>
      <w:r>
        <w:rPr>
          <w:rFonts w:ascii="Times New Roman" w:hAnsi="Times New Roman" w:cs="Times New Roman"/>
          <w:sz w:val="24"/>
          <w:szCs w:val="24"/>
        </w:rPr>
        <w:t>sobre</w:t>
      </w:r>
      <w:r w:rsidRPr="00845688">
        <w:rPr>
          <w:rFonts w:ascii="Times New Roman" w:hAnsi="Times New Roman" w:cs="Times New Roman"/>
          <w:sz w:val="24"/>
          <w:szCs w:val="24"/>
        </w:rPr>
        <w:t xml:space="preserve"> a luta feminina por espaços de reconhecimento e</w:t>
      </w:r>
      <w:r>
        <w:rPr>
          <w:rFonts w:ascii="Times New Roman" w:hAnsi="Times New Roman" w:cs="Times New Roman"/>
          <w:sz w:val="24"/>
          <w:szCs w:val="24"/>
        </w:rPr>
        <w:t xml:space="preserve"> de</w:t>
      </w:r>
      <w:r w:rsidRPr="00845688">
        <w:rPr>
          <w:rFonts w:ascii="Times New Roman" w:hAnsi="Times New Roman" w:cs="Times New Roman"/>
          <w:sz w:val="24"/>
          <w:szCs w:val="24"/>
        </w:rPr>
        <w:t xml:space="preserve"> igualdade. Já Del Priore (2001) reforça que, mesmo presentes em diversas áreas, as mulheres foram historicamente invisibilizadas nas narrativas oficiais, o que justifica a importância de resgatar suas trajetórias e </w:t>
      </w:r>
      <w:r>
        <w:rPr>
          <w:rFonts w:ascii="Times New Roman" w:hAnsi="Times New Roman" w:cs="Times New Roman"/>
          <w:sz w:val="24"/>
          <w:szCs w:val="24"/>
        </w:rPr>
        <w:t xml:space="preserve">suas </w:t>
      </w:r>
      <w:r w:rsidRPr="00845688">
        <w:rPr>
          <w:rFonts w:ascii="Times New Roman" w:hAnsi="Times New Roman" w:cs="Times New Roman"/>
          <w:sz w:val="24"/>
          <w:szCs w:val="24"/>
        </w:rPr>
        <w:t>contribuições</w:t>
      </w:r>
      <w:r>
        <w:rPr>
          <w:rFonts w:ascii="Times New Roman" w:hAnsi="Times New Roman" w:cs="Times New Roman"/>
          <w:sz w:val="24"/>
          <w:szCs w:val="24"/>
        </w:rPr>
        <w:t>, bem como a</w:t>
      </w:r>
      <w:r w:rsidRPr="00845688">
        <w:rPr>
          <w:rFonts w:ascii="Times New Roman" w:hAnsi="Times New Roman" w:cs="Times New Roman"/>
          <w:sz w:val="24"/>
          <w:szCs w:val="24"/>
        </w:rPr>
        <w:t xml:space="preserve">presenta um panorama histórico das mulheres no Brasil, destacando suas resistências e </w:t>
      </w:r>
      <w:r>
        <w:rPr>
          <w:rFonts w:ascii="Times New Roman" w:hAnsi="Times New Roman" w:cs="Times New Roman"/>
          <w:sz w:val="24"/>
          <w:szCs w:val="24"/>
        </w:rPr>
        <w:t>suas (</w:t>
      </w:r>
      <w:r w:rsidRPr="00845688">
        <w:rPr>
          <w:rFonts w:ascii="Times New Roman" w:hAnsi="Times New Roman" w:cs="Times New Roman"/>
          <w:sz w:val="24"/>
          <w:szCs w:val="24"/>
        </w:rPr>
        <w:t>in</w:t>
      </w:r>
      <w:r>
        <w:rPr>
          <w:rFonts w:ascii="Times New Roman" w:hAnsi="Times New Roman" w:cs="Times New Roman"/>
          <w:sz w:val="24"/>
          <w:szCs w:val="24"/>
        </w:rPr>
        <w:t>)</w:t>
      </w:r>
      <w:r w:rsidRPr="00845688">
        <w:rPr>
          <w:rFonts w:ascii="Times New Roman" w:hAnsi="Times New Roman" w:cs="Times New Roman"/>
          <w:sz w:val="24"/>
          <w:szCs w:val="24"/>
        </w:rPr>
        <w:t>visibili</w:t>
      </w:r>
      <w:r>
        <w:rPr>
          <w:rFonts w:ascii="Times New Roman" w:hAnsi="Times New Roman" w:cs="Times New Roman"/>
          <w:sz w:val="24"/>
          <w:szCs w:val="24"/>
        </w:rPr>
        <w:t>zações</w:t>
      </w:r>
      <w:r w:rsidRPr="00845688">
        <w:rPr>
          <w:rFonts w:ascii="Times New Roman" w:hAnsi="Times New Roman" w:cs="Times New Roman"/>
          <w:sz w:val="24"/>
          <w:szCs w:val="24"/>
        </w:rPr>
        <w:t xml:space="preserve"> nos diferentes contextos sociais.</w:t>
      </w:r>
    </w:p>
    <w:p w14:paraId="49ED70ED" w14:textId="5757BBEC" w:rsidR="003B6759" w:rsidRDefault="003B6759" w:rsidP="003B6759">
      <w:pPr>
        <w:pStyle w:val="Corpodetexto"/>
        <w:spacing w:line="360" w:lineRule="auto"/>
        <w:ind w:right="-1" w:firstLine="709"/>
        <w:jc w:val="both"/>
      </w:pPr>
      <w:r>
        <w:rPr>
          <w:rFonts w:ascii="Times New Roman" w:hAnsi="Times New Roman"/>
          <w:sz w:val="24"/>
          <w:szCs w:val="24"/>
        </w:rPr>
        <w:t>No contexto da feminização do magistério, Souza (2008) analisa como o trabalho docente foi, ao longo do tempo, sendo atribuído às mulheres, associando-se a valores como cuidado, dedicação, afetividade e amor. Ela observa que “o magistério feminino se constituiu sob forte marca ideológica, que o naturalizou como extensão das tarefas domésticas” (Souza, 2008, p. 39), o que contribuiu para a desvalorização da profissão. Já Moraes (2000), por sua vez, aponta que essa feminização consolidou uma divisão de gênero no interior da escola, em que as mulheres se concentram nas funções de base enquanto os cargos de gestão e decisão ainda são, majoritariamente, ocupados por homens.</w:t>
      </w:r>
    </w:p>
    <w:p w14:paraId="351203F9" w14:textId="059E7A97" w:rsidR="003B6759" w:rsidRPr="00BD1069" w:rsidRDefault="003B6759" w:rsidP="003B6759">
      <w:pPr>
        <w:pStyle w:val="Corpodetexto"/>
        <w:spacing w:line="360" w:lineRule="auto"/>
        <w:ind w:right="-1" w:firstLine="709"/>
        <w:jc w:val="both"/>
        <w:rPr>
          <w:rFonts w:ascii="Times New Roman" w:eastAsia="Times New Roman" w:hAnsi="Times New Roman" w:cs="Times New Roman"/>
          <w:sz w:val="24"/>
          <w:szCs w:val="24"/>
        </w:rPr>
      </w:pPr>
      <w:r w:rsidRPr="00BD1069">
        <w:rPr>
          <w:rFonts w:ascii="Times New Roman" w:hAnsi="Times New Roman" w:cs="Times New Roman"/>
          <w:sz w:val="24"/>
          <w:szCs w:val="24"/>
        </w:rPr>
        <w:t>A partir desses referenciais, é possível analisar</w:t>
      </w:r>
      <w:r>
        <w:rPr>
          <w:rFonts w:ascii="Times New Roman" w:hAnsi="Times New Roman" w:cs="Times New Roman"/>
          <w:sz w:val="24"/>
          <w:szCs w:val="24"/>
        </w:rPr>
        <w:t>mos que</w:t>
      </w:r>
      <w:r w:rsidRPr="00BD1069">
        <w:rPr>
          <w:rFonts w:ascii="Times New Roman" w:hAnsi="Times New Roman" w:cs="Times New Roman"/>
          <w:sz w:val="24"/>
          <w:szCs w:val="24"/>
        </w:rPr>
        <w:t xml:space="preserve"> a presença das mulheres no Instituto de Educação do Amazonas não apenas </w:t>
      </w:r>
      <w:r>
        <w:rPr>
          <w:rFonts w:ascii="Times New Roman" w:hAnsi="Times New Roman" w:cs="Times New Roman"/>
          <w:sz w:val="24"/>
          <w:szCs w:val="24"/>
        </w:rPr>
        <w:t>um</w:t>
      </w:r>
      <w:r w:rsidRPr="00BD1069">
        <w:rPr>
          <w:rFonts w:ascii="Times New Roman" w:hAnsi="Times New Roman" w:cs="Times New Roman"/>
          <w:sz w:val="24"/>
          <w:szCs w:val="24"/>
        </w:rPr>
        <w:t xml:space="preserve"> fato histórico, mas </w:t>
      </w:r>
      <w:r>
        <w:rPr>
          <w:rFonts w:ascii="Times New Roman" w:hAnsi="Times New Roman" w:cs="Times New Roman"/>
          <w:sz w:val="24"/>
          <w:szCs w:val="24"/>
        </w:rPr>
        <w:t>uma</w:t>
      </w:r>
      <w:r w:rsidRPr="00BD1069">
        <w:rPr>
          <w:rFonts w:ascii="Times New Roman" w:hAnsi="Times New Roman" w:cs="Times New Roman"/>
          <w:sz w:val="24"/>
          <w:szCs w:val="24"/>
        </w:rPr>
        <w:t xml:space="preserve"> expressão de processos sociais mais amplos, que envolvem disputas por espaço, </w:t>
      </w:r>
      <w:r>
        <w:rPr>
          <w:rFonts w:ascii="Times New Roman" w:hAnsi="Times New Roman" w:cs="Times New Roman"/>
          <w:sz w:val="24"/>
          <w:szCs w:val="24"/>
        </w:rPr>
        <w:t xml:space="preserve">por </w:t>
      </w:r>
      <w:r w:rsidRPr="00BD1069">
        <w:rPr>
          <w:rFonts w:ascii="Times New Roman" w:hAnsi="Times New Roman" w:cs="Times New Roman"/>
          <w:sz w:val="24"/>
          <w:szCs w:val="24"/>
        </w:rPr>
        <w:t>reconhecimento</w:t>
      </w:r>
      <w:r>
        <w:rPr>
          <w:rFonts w:ascii="Times New Roman" w:hAnsi="Times New Roman" w:cs="Times New Roman"/>
          <w:sz w:val="24"/>
          <w:szCs w:val="24"/>
        </w:rPr>
        <w:t>, por poder</w:t>
      </w:r>
      <w:r w:rsidRPr="00BD1069">
        <w:rPr>
          <w:rFonts w:ascii="Times New Roman" w:hAnsi="Times New Roman" w:cs="Times New Roman"/>
          <w:sz w:val="24"/>
          <w:szCs w:val="24"/>
        </w:rPr>
        <w:t xml:space="preserve"> e </w:t>
      </w:r>
      <w:r>
        <w:rPr>
          <w:rFonts w:ascii="Times New Roman" w:hAnsi="Times New Roman" w:cs="Times New Roman"/>
          <w:sz w:val="24"/>
          <w:szCs w:val="24"/>
        </w:rPr>
        <w:t xml:space="preserve">por </w:t>
      </w:r>
      <w:r w:rsidRPr="00BD1069">
        <w:rPr>
          <w:rFonts w:ascii="Times New Roman" w:hAnsi="Times New Roman" w:cs="Times New Roman"/>
          <w:sz w:val="24"/>
          <w:szCs w:val="24"/>
        </w:rPr>
        <w:t>construção de identidades no campo educacional.</w:t>
      </w:r>
      <w:r>
        <w:rPr>
          <w:rFonts w:ascii="Times New Roman" w:hAnsi="Times New Roman" w:cs="Times New Roman"/>
          <w:sz w:val="24"/>
          <w:szCs w:val="24"/>
        </w:rPr>
        <w:t xml:space="preserve"> Assim, </w:t>
      </w:r>
      <w:r>
        <w:rPr>
          <w:rFonts w:ascii="Times New Roman" w:eastAsia="Times New Roman" w:hAnsi="Times New Roman" w:cs="Times New Roman"/>
          <w:sz w:val="24"/>
          <w:szCs w:val="24"/>
        </w:rPr>
        <w:t xml:space="preserve">a análise da presença e da atuação da mulher professora no Instituto de Educação do Amazonas entre as décadas de 1960 e 1980 exige uma abordagem teórica que articulada três eixos fundamentais aqui discutida em nosso estudo: a história da educação, os estudos de gênero e a feminização do magistério. Pois, ressaltamos, tais eixos ofereceram os fundamentos necessários para compreensão e significado da inserção das mulheres no campo educacional, as suas trajetórias profissionais e as </w:t>
      </w:r>
      <w:r>
        <w:rPr>
          <w:rFonts w:ascii="Times New Roman" w:eastAsia="Times New Roman" w:hAnsi="Times New Roman" w:cs="Times New Roman"/>
          <w:sz w:val="24"/>
          <w:szCs w:val="24"/>
        </w:rPr>
        <w:lastRenderedPageBreak/>
        <w:t>implicações históricas de sua atuação docente para o contexto amazonense.</w:t>
      </w:r>
    </w:p>
    <w:p w14:paraId="0F2F3310" w14:textId="77777777" w:rsidR="003B6759" w:rsidRDefault="003B6759" w:rsidP="003B6759">
      <w:pPr>
        <w:pStyle w:val="Corpodetexto"/>
        <w:spacing w:line="360" w:lineRule="auto"/>
        <w:ind w:right="-1" w:firstLine="709"/>
        <w:jc w:val="both"/>
        <w:rPr>
          <w:rFonts w:ascii="Times New Roman" w:eastAsia="Times New Roman" w:hAnsi="Times New Roman" w:cs="Times New Roman"/>
          <w:sz w:val="24"/>
          <w:szCs w:val="24"/>
        </w:rPr>
      </w:pPr>
    </w:p>
    <w:p w14:paraId="20C6AADB" w14:textId="77777777" w:rsidR="003B6759" w:rsidRPr="00C83D7B" w:rsidRDefault="003B6759" w:rsidP="003B6759">
      <w:pPr>
        <w:pStyle w:val="Corpodetexto"/>
        <w:spacing w:line="360" w:lineRule="auto"/>
        <w:ind w:right="-1"/>
        <w:jc w:val="both"/>
        <w:rPr>
          <w:rFonts w:ascii="Times New Roman" w:hAnsi="Times New Roman"/>
          <w:b/>
          <w:bCs/>
          <w:sz w:val="24"/>
          <w:szCs w:val="24"/>
        </w:rPr>
      </w:pPr>
      <w:r w:rsidRPr="00C83D7B">
        <w:rPr>
          <w:rFonts w:ascii="Times New Roman" w:eastAsia="Times New Roman" w:hAnsi="Times New Roman" w:cs="Times New Roman"/>
          <w:b/>
          <w:bCs/>
          <w:sz w:val="24"/>
          <w:szCs w:val="24"/>
        </w:rPr>
        <w:t>Contextualização Histórica do Instituto de Educação do Amazonas</w:t>
      </w:r>
    </w:p>
    <w:p w14:paraId="00955653" w14:textId="251A9A3A" w:rsidR="003B6759" w:rsidRPr="00C83D7B" w:rsidRDefault="003B6759" w:rsidP="003B6759">
      <w:pPr>
        <w:spacing w:line="360" w:lineRule="auto"/>
        <w:ind w:right="-1" w:firstLine="709"/>
        <w:jc w:val="both"/>
      </w:pPr>
      <w:r w:rsidRPr="00C83D7B">
        <w:rPr>
          <w:rFonts w:ascii="Times New Roman" w:eastAsia="Times New Roman" w:hAnsi="Times New Roman" w:cs="Times New Roman"/>
        </w:rPr>
        <w:t>O Instituto de Educação do Amazonas</w:t>
      </w:r>
      <w:r>
        <w:rPr>
          <w:rFonts w:ascii="Times New Roman" w:eastAsia="Times New Roman" w:hAnsi="Times New Roman" w:cs="Times New Roman"/>
        </w:rPr>
        <w:t xml:space="preserve"> foi</w:t>
      </w:r>
      <w:r w:rsidRPr="00C83D7B">
        <w:rPr>
          <w:rFonts w:ascii="Times New Roman" w:eastAsia="Times New Roman" w:hAnsi="Times New Roman" w:cs="Times New Roman"/>
        </w:rPr>
        <w:t xml:space="preserve"> fundado oficialmente em 1910 sob a denominação de Escola Normal de Manaus, </w:t>
      </w:r>
      <w:r>
        <w:rPr>
          <w:rFonts w:ascii="Times New Roman" w:eastAsia="Times New Roman" w:hAnsi="Times New Roman" w:cs="Times New Roman"/>
        </w:rPr>
        <w:t xml:space="preserve">e se </w:t>
      </w:r>
      <w:r w:rsidRPr="00C83D7B">
        <w:rPr>
          <w:rFonts w:ascii="Times New Roman" w:eastAsia="Times New Roman" w:hAnsi="Times New Roman" w:cs="Times New Roman"/>
        </w:rPr>
        <w:t xml:space="preserve">constitui uma das mais antigas instituições de formação de professores do estado. Criado em um período de grande efervescência educacional no Brasil, especialmente no pós-República Velha, o IEA foi pensado </w:t>
      </w:r>
      <w:r>
        <w:rPr>
          <w:rFonts w:ascii="Times New Roman" w:eastAsia="Times New Roman" w:hAnsi="Times New Roman" w:cs="Times New Roman"/>
        </w:rPr>
        <w:t>enquanto</w:t>
      </w:r>
      <w:r w:rsidRPr="00C83D7B">
        <w:rPr>
          <w:rFonts w:ascii="Times New Roman" w:eastAsia="Times New Roman" w:hAnsi="Times New Roman" w:cs="Times New Roman"/>
        </w:rPr>
        <w:t xml:space="preserve"> um centro </w:t>
      </w:r>
      <w:r>
        <w:rPr>
          <w:rFonts w:ascii="Times New Roman" w:eastAsia="Times New Roman" w:hAnsi="Times New Roman" w:cs="Times New Roman"/>
        </w:rPr>
        <w:t>educacional</w:t>
      </w:r>
      <w:r w:rsidRPr="00C83D7B">
        <w:rPr>
          <w:rFonts w:ascii="Times New Roman" w:eastAsia="Times New Roman" w:hAnsi="Times New Roman" w:cs="Times New Roman"/>
        </w:rPr>
        <w:t xml:space="preserve"> voltado para a preparação de educadores comprometidos com os ideais republicanos e com a consolidação de um sistema público de ensino no Amazonas.</w:t>
      </w:r>
    </w:p>
    <w:p w14:paraId="7C1D5B8E" w14:textId="4AA486E9" w:rsidR="003B6759" w:rsidRPr="00C83D7B" w:rsidRDefault="003B6759" w:rsidP="003B6759">
      <w:pPr>
        <w:spacing w:line="360" w:lineRule="auto"/>
        <w:ind w:right="-1" w:firstLine="709"/>
        <w:jc w:val="both"/>
      </w:pPr>
      <w:r w:rsidRPr="00C83D7B">
        <w:rPr>
          <w:rFonts w:ascii="Times New Roman" w:eastAsia="Times New Roman" w:hAnsi="Times New Roman" w:cs="Times New Roman"/>
        </w:rPr>
        <w:t xml:space="preserve">Durante décadas, a instituição assumiu papel central na formação docente, sendo responsável por </w:t>
      </w:r>
      <w:r>
        <w:rPr>
          <w:rFonts w:ascii="Times New Roman" w:eastAsia="Times New Roman" w:hAnsi="Times New Roman" w:cs="Times New Roman"/>
        </w:rPr>
        <w:t>formar</w:t>
      </w:r>
      <w:r w:rsidRPr="00C83D7B">
        <w:rPr>
          <w:rFonts w:ascii="Times New Roman" w:eastAsia="Times New Roman" w:hAnsi="Times New Roman" w:cs="Times New Roman"/>
        </w:rPr>
        <w:t xml:space="preserve"> grande parte </w:t>
      </w:r>
      <w:r>
        <w:rPr>
          <w:rFonts w:ascii="Times New Roman" w:eastAsia="Times New Roman" w:hAnsi="Times New Roman" w:cs="Times New Roman"/>
        </w:rPr>
        <w:t>das/</w:t>
      </w:r>
      <w:r w:rsidRPr="00C83D7B">
        <w:rPr>
          <w:rFonts w:ascii="Times New Roman" w:eastAsia="Times New Roman" w:hAnsi="Times New Roman" w:cs="Times New Roman"/>
        </w:rPr>
        <w:t xml:space="preserve">dos </w:t>
      </w:r>
      <w:r>
        <w:rPr>
          <w:rFonts w:ascii="Times New Roman" w:eastAsia="Times New Roman" w:hAnsi="Times New Roman" w:cs="Times New Roman"/>
        </w:rPr>
        <w:t>professoras/</w:t>
      </w:r>
      <w:r w:rsidRPr="00C83D7B">
        <w:rPr>
          <w:rFonts w:ascii="Times New Roman" w:eastAsia="Times New Roman" w:hAnsi="Times New Roman" w:cs="Times New Roman"/>
        </w:rPr>
        <w:t>professores que atuariam na educação básica</w:t>
      </w:r>
      <w:r>
        <w:rPr>
          <w:rFonts w:ascii="Times New Roman" w:eastAsia="Times New Roman" w:hAnsi="Times New Roman" w:cs="Times New Roman"/>
        </w:rPr>
        <w:t xml:space="preserve"> (antigo ensino primário e ensino de primeiro grau)</w:t>
      </w:r>
      <w:r w:rsidRPr="00C83D7B">
        <w:rPr>
          <w:rFonts w:ascii="Times New Roman" w:eastAsia="Times New Roman" w:hAnsi="Times New Roman" w:cs="Times New Roman"/>
        </w:rPr>
        <w:t xml:space="preserve"> da capital e do interior amazonense. Com o passar dos anos, a antiga Escola Normal passou por transformações curriculares, administrativas e estruturais, até receber a atual denominação de Instituto de Educação do Amazonas. Essas mudanças refletiam as políticas educacionais nacionais e regionais, bem como as novas demandas sociais e pedagógicas</w:t>
      </w:r>
      <w:r>
        <w:rPr>
          <w:rFonts w:ascii="Times New Roman" w:eastAsia="Times New Roman" w:hAnsi="Times New Roman" w:cs="Times New Roman"/>
        </w:rPr>
        <w:t xml:space="preserve"> amazonenses</w:t>
      </w:r>
      <w:r w:rsidRPr="00C83D7B">
        <w:rPr>
          <w:rFonts w:ascii="Times New Roman" w:eastAsia="Times New Roman" w:hAnsi="Times New Roman" w:cs="Times New Roman"/>
        </w:rPr>
        <w:t>.</w:t>
      </w:r>
    </w:p>
    <w:p w14:paraId="0D4E59A4" w14:textId="1E901204" w:rsidR="003B6759" w:rsidRPr="00C83D7B" w:rsidRDefault="003B6759" w:rsidP="003B6759">
      <w:pPr>
        <w:spacing w:line="360" w:lineRule="auto"/>
        <w:ind w:right="-1" w:firstLine="709"/>
        <w:jc w:val="both"/>
      </w:pPr>
      <w:r w:rsidRPr="00C83D7B">
        <w:rPr>
          <w:rFonts w:ascii="Times New Roman" w:eastAsia="Times New Roman" w:hAnsi="Times New Roman" w:cs="Times New Roman"/>
        </w:rPr>
        <w:t>O IEA se destacou também como espaço de renovação pedagógica, sendo palco para discussões sobre métodos de ensino, práticas educativas e a profissionalização docente. A presença marcante de mulheres no corpo discente e docente</w:t>
      </w:r>
      <w:r>
        <w:rPr>
          <w:rFonts w:ascii="Times New Roman" w:eastAsia="Times New Roman" w:hAnsi="Times New Roman" w:cs="Times New Roman"/>
        </w:rPr>
        <w:t>,</w:t>
      </w:r>
      <w:r w:rsidRPr="00C83D7B">
        <w:rPr>
          <w:rFonts w:ascii="Times New Roman" w:eastAsia="Times New Roman" w:hAnsi="Times New Roman" w:cs="Times New Roman"/>
        </w:rPr>
        <w:t xml:space="preserve"> desde os primeiros anos</w:t>
      </w:r>
      <w:r>
        <w:rPr>
          <w:rFonts w:ascii="Times New Roman" w:eastAsia="Times New Roman" w:hAnsi="Times New Roman" w:cs="Times New Roman"/>
        </w:rPr>
        <w:t>,</w:t>
      </w:r>
      <w:r w:rsidRPr="00C83D7B">
        <w:rPr>
          <w:rFonts w:ascii="Times New Roman" w:eastAsia="Times New Roman" w:hAnsi="Times New Roman" w:cs="Times New Roman"/>
        </w:rPr>
        <w:t xml:space="preserve"> é um indicativo da </w:t>
      </w:r>
      <w:r>
        <w:rPr>
          <w:rFonts w:ascii="Times New Roman" w:eastAsia="Times New Roman" w:hAnsi="Times New Roman" w:cs="Times New Roman"/>
        </w:rPr>
        <w:t>‘</w:t>
      </w:r>
      <w:r w:rsidRPr="00C83D7B">
        <w:rPr>
          <w:rFonts w:ascii="Times New Roman" w:eastAsia="Times New Roman" w:hAnsi="Times New Roman" w:cs="Times New Roman"/>
        </w:rPr>
        <w:t>abertura</w:t>
      </w:r>
      <w:r>
        <w:rPr>
          <w:rFonts w:ascii="Times New Roman" w:eastAsia="Times New Roman" w:hAnsi="Times New Roman" w:cs="Times New Roman"/>
        </w:rPr>
        <w:t>’</w:t>
      </w:r>
      <w:r w:rsidRPr="00C83D7B">
        <w:rPr>
          <w:rFonts w:ascii="Times New Roman" w:eastAsia="Times New Roman" w:hAnsi="Times New Roman" w:cs="Times New Roman"/>
        </w:rPr>
        <w:t xml:space="preserve"> que a instituição ofereceu às mulheres</w:t>
      </w:r>
      <w:r>
        <w:rPr>
          <w:rFonts w:ascii="Times New Roman" w:eastAsia="Times New Roman" w:hAnsi="Times New Roman" w:cs="Times New Roman"/>
        </w:rPr>
        <w:t>,</w:t>
      </w:r>
      <w:r w:rsidRPr="00C83D7B">
        <w:rPr>
          <w:rFonts w:ascii="Times New Roman" w:eastAsia="Times New Roman" w:hAnsi="Times New Roman" w:cs="Times New Roman"/>
        </w:rPr>
        <w:t xml:space="preserve"> em um tempo em que o acesso à educação e ao trabalho formal ainda lhes era restrito.</w:t>
      </w:r>
    </w:p>
    <w:p w14:paraId="11D19BC2" w14:textId="331135FF" w:rsidR="003B6759" w:rsidRPr="00C83D7B" w:rsidRDefault="003B6759" w:rsidP="003B6759">
      <w:pPr>
        <w:pStyle w:val="Corpodetexto"/>
        <w:spacing w:line="360" w:lineRule="auto"/>
        <w:ind w:right="-1" w:firstLine="709"/>
        <w:jc w:val="both"/>
      </w:pPr>
      <w:r w:rsidRPr="00C83D7B">
        <w:rPr>
          <w:rFonts w:ascii="Times New Roman" w:eastAsia="Times New Roman" w:hAnsi="Times New Roman" w:cs="Times New Roman"/>
          <w:sz w:val="24"/>
          <w:szCs w:val="24"/>
        </w:rPr>
        <w:t xml:space="preserve">Essa trajetória histórica faz do Instituto de Educação do Amazonas uma instituição de grande relevância para a memória da educação local. Sua existência não apenas consolidou um modelo de formação de professores na região, como também possibilitou o fortalecimento </w:t>
      </w:r>
      <w:r>
        <w:rPr>
          <w:rFonts w:ascii="Times New Roman" w:eastAsia="Times New Roman" w:hAnsi="Times New Roman" w:cs="Times New Roman"/>
          <w:sz w:val="24"/>
          <w:szCs w:val="24"/>
        </w:rPr>
        <w:t xml:space="preserve">e a construção de uma </w:t>
      </w:r>
      <w:r w:rsidRPr="00C83D7B">
        <w:rPr>
          <w:rFonts w:ascii="Times New Roman" w:eastAsia="Times New Roman" w:hAnsi="Times New Roman" w:cs="Times New Roman"/>
          <w:sz w:val="24"/>
          <w:szCs w:val="24"/>
        </w:rPr>
        <w:t xml:space="preserve">identidade educacional amazônica, </w:t>
      </w:r>
      <w:r>
        <w:rPr>
          <w:rFonts w:ascii="Times New Roman" w:eastAsia="Times New Roman" w:hAnsi="Times New Roman" w:cs="Times New Roman"/>
          <w:sz w:val="24"/>
          <w:szCs w:val="24"/>
        </w:rPr>
        <w:t xml:space="preserve">com a pretensão de </w:t>
      </w:r>
      <w:r w:rsidRPr="00C83D7B">
        <w:rPr>
          <w:rFonts w:ascii="Times New Roman" w:eastAsia="Times New Roman" w:hAnsi="Times New Roman" w:cs="Times New Roman"/>
          <w:sz w:val="24"/>
          <w:szCs w:val="24"/>
        </w:rPr>
        <w:t>valoriza</w:t>
      </w:r>
      <w:r>
        <w:rPr>
          <w:rFonts w:ascii="Times New Roman" w:eastAsia="Times New Roman" w:hAnsi="Times New Roman" w:cs="Times New Roman"/>
          <w:sz w:val="24"/>
          <w:szCs w:val="24"/>
        </w:rPr>
        <w:t>r</w:t>
      </w:r>
      <w:r w:rsidRPr="00C83D7B">
        <w:rPr>
          <w:rFonts w:ascii="Times New Roman" w:eastAsia="Times New Roman" w:hAnsi="Times New Roman" w:cs="Times New Roman"/>
          <w:sz w:val="24"/>
          <w:szCs w:val="24"/>
        </w:rPr>
        <w:t xml:space="preserve"> saberes locais e integra</w:t>
      </w:r>
      <w:r>
        <w:rPr>
          <w:rFonts w:ascii="Times New Roman" w:eastAsia="Times New Roman" w:hAnsi="Times New Roman" w:cs="Times New Roman"/>
          <w:sz w:val="24"/>
          <w:szCs w:val="24"/>
        </w:rPr>
        <w:t>r/construir</w:t>
      </w:r>
      <w:r w:rsidRPr="00C83D7B">
        <w:rPr>
          <w:rFonts w:ascii="Times New Roman" w:eastAsia="Times New Roman" w:hAnsi="Times New Roman" w:cs="Times New Roman"/>
          <w:sz w:val="24"/>
          <w:szCs w:val="24"/>
        </w:rPr>
        <w:t xml:space="preserve"> práticas pedagógicas</w:t>
      </w:r>
      <w:r>
        <w:rPr>
          <w:rFonts w:ascii="Times New Roman" w:eastAsia="Times New Roman" w:hAnsi="Times New Roman" w:cs="Times New Roman"/>
          <w:sz w:val="24"/>
          <w:szCs w:val="24"/>
        </w:rPr>
        <w:t xml:space="preserve"> amazônidas</w:t>
      </w:r>
      <w:r w:rsidRPr="00C83D7B">
        <w:rPr>
          <w:rFonts w:ascii="Times New Roman" w:eastAsia="Times New Roman" w:hAnsi="Times New Roman" w:cs="Times New Roman"/>
          <w:sz w:val="24"/>
          <w:szCs w:val="24"/>
        </w:rPr>
        <w:t xml:space="preserve"> à realidade sociocultural do estado.</w:t>
      </w:r>
    </w:p>
    <w:p w14:paraId="31511747" w14:textId="77777777" w:rsidR="003B6759" w:rsidRPr="00C83D7B" w:rsidRDefault="003B6759" w:rsidP="003B6759">
      <w:pPr>
        <w:pStyle w:val="Corpodetexto"/>
        <w:spacing w:line="360" w:lineRule="auto"/>
        <w:ind w:right="-1" w:firstLine="709"/>
        <w:jc w:val="both"/>
        <w:rPr>
          <w:rFonts w:ascii="Times New Roman" w:eastAsia="Times New Roman" w:hAnsi="Times New Roman" w:cs="Times New Roman"/>
          <w:sz w:val="24"/>
          <w:szCs w:val="24"/>
        </w:rPr>
      </w:pPr>
    </w:p>
    <w:p w14:paraId="0EF6C24F" w14:textId="77777777" w:rsidR="003B6759" w:rsidRPr="00C83D7B" w:rsidRDefault="003B6759" w:rsidP="003B6759">
      <w:pPr>
        <w:pStyle w:val="Corpodetexto"/>
        <w:spacing w:line="360" w:lineRule="auto"/>
        <w:ind w:right="-1"/>
        <w:jc w:val="both"/>
        <w:rPr>
          <w:rFonts w:ascii="Times New Roman" w:hAnsi="Times New Roman"/>
          <w:b/>
          <w:bCs/>
          <w:sz w:val="24"/>
          <w:szCs w:val="24"/>
        </w:rPr>
      </w:pPr>
      <w:r w:rsidRPr="00C83D7B">
        <w:rPr>
          <w:rFonts w:ascii="Times New Roman" w:eastAsia="Times New Roman" w:hAnsi="Times New Roman" w:cs="Times New Roman"/>
          <w:b/>
          <w:bCs/>
          <w:sz w:val="24"/>
          <w:szCs w:val="24"/>
        </w:rPr>
        <w:t>A Presença Feminina no Magistério Amazonense</w:t>
      </w:r>
    </w:p>
    <w:p w14:paraId="2B88F710" w14:textId="661A64BC" w:rsidR="003B6759" w:rsidRPr="00C83D7B" w:rsidRDefault="003B6759" w:rsidP="003B6759">
      <w:pPr>
        <w:spacing w:line="360" w:lineRule="auto"/>
        <w:ind w:right="-1" w:firstLine="709"/>
        <w:jc w:val="both"/>
      </w:pPr>
      <w:r w:rsidRPr="00C83D7B">
        <w:rPr>
          <w:rFonts w:ascii="Times New Roman" w:eastAsia="Times New Roman" w:hAnsi="Times New Roman" w:cs="Times New Roman"/>
        </w:rPr>
        <w:lastRenderedPageBreak/>
        <w:t xml:space="preserve">A docência foi, historicamente, uma das primeiras profissões socialmente aceitas para as mulheres no Brasil. No contexto do Amazonas, essa realidade não foi diferente. Desde os primeiros anos do século XX, observa-se um número crescente de mulheres atuando </w:t>
      </w:r>
      <w:r>
        <w:rPr>
          <w:rFonts w:ascii="Times New Roman" w:eastAsia="Times New Roman" w:hAnsi="Times New Roman" w:cs="Times New Roman"/>
        </w:rPr>
        <w:t>enquanto</w:t>
      </w:r>
      <w:r w:rsidRPr="00C83D7B">
        <w:rPr>
          <w:rFonts w:ascii="Times New Roman" w:eastAsia="Times New Roman" w:hAnsi="Times New Roman" w:cs="Times New Roman"/>
        </w:rPr>
        <w:t xml:space="preserve"> professoras, especialmente</w:t>
      </w:r>
      <w:r>
        <w:rPr>
          <w:rFonts w:ascii="Times New Roman" w:eastAsia="Times New Roman" w:hAnsi="Times New Roman" w:cs="Times New Roman"/>
        </w:rPr>
        <w:t>,</w:t>
      </w:r>
      <w:r w:rsidRPr="00C83D7B">
        <w:rPr>
          <w:rFonts w:ascii="Times New Roman" w:eastAsia="Times New Roman" w:hAnsi="Times New Roman" w:cs="Times New Roman"/>
        </w:rPr>
        <w:t xml:space="preserve"> após a criação da Escola Normal de Manaus, atual Instituto de Educação do Amazonas. </w:t>
      </w:r>
      <w:r>
        <w:rPr>
          <w:rFonts w:ascii="Times New Roman" w:eastAsia="Times New Roman" w:hAnsi="Times New Roman" w:cs="Times New Roman"/>
        </w:rPr>
        <w:t>Por isso, A</w:t>
      </w:r>
      <w:r w:rsidRPr="00C83D7B">
        <w:rPr>
          <w:rFonts w:ascii="Times New Roman" w:eastAsia="Times New Roman" w:hAnsi="Times New Roman" w:cs="Times New Roman"/>
        </w:rPr>
        <w:t xml:space="preserve"> instituição </w:t>
      </w:r>
      <w:r>
        <w:rPr>
          <w:rFonts w:ascii="Times New Roman" w:eastAsia="Times New Roman" w:hAnsi="Times New Roman" w:cs="Times New Roman"/>
        </w:rPr>
        <w:t xml:space="preserve">se </w:t>
      </w:r>
      <w:r w:rsidRPr="00C83D7B">
        <w:rPr>
          <w:rFonts w:ascii="Times New Roman" w:eastAsia="Times New Roman" w:hAnsi="Times New Roman" w:cs="Times New Roman"/>
        </w:rPr>
        <w:t xml:space="preserve">tornou um espaço de formação e de protagonismo feminino, sendo </w:t>
      </w:r>
      <w:r>
        <w:rPr>
          <w:rFonts w:ascii="Times New Roman" w:eastAsia="Times New Roman" w:hAnsi="Times New Roman" w:cs="Times New Roman"/>
        </w:rPr>
        <w:t>de uma importância significativa</w:t>
      </w:r>
      <w:r w:rsidRPr="00C83D7B">
        <w:rPr>
          <w:rFonts w:ascii="Times New Roman" w:eastAsia="Times New Roman" w:hAnsi="Times New Roman" w:cs="Times New Roman"/>
        </w:rPr>
        <w:t xml:space="preserve"> para o acesso das mulheres à educação formal e ao mundo do trabalho.</w:t>
      </w:r>
    </w:p>
    <w:p w14:paraId="407AFAA7" w14:textId="56691458" w:rsidR="003B6759" w:rsidRPr="00C83D7B" w:rsidRDefault="003B6759" w:rsidP="003B6759">
      <w:pPr>
        <w:spacing w:line="360" w:lineRule="auto"/>
        <w:ind w:right="-1" w:firstLine="709"/>
        <w:jc w:val="both"/>
      </w:pPr>
      <w:r w:rsidRPr="00C83D7B">
        <w:rPr>
          <w:rFonts w:ascii="Times New Roman" w:eastAsia="Times New Roman" w:hAnsi="Times New Roman" w:cs="Times New Roman"/>
        </w:rPr>
        <w:t xml:space="preserve">A presença feminina no magistério amazonense está diretamente ligada ao processo de feminização da profissão docente, fenômeno que, embora tenha </w:t>
      </w:r>
      <w:r>
        <w:rPr>
          <w:rFonts w:ascii="Times New Roman" w:eastAsia="Times New Roman" w:hAnsi="Times New Roman" w:cs="Times New Roman"/>
        </w:rPr>
        <w:t xml:space="preserve">propiciado a inserção </w:t>
      </w:r>
      <w:r w:rsidRPr="00C83D7B">
        <w:rPr>
          <w:rFonts w:ascii="Times New Roman" w:eastAsia="Times New Roman" w:hAnsi="Times New Roman" w:cs="Times New Roman"/>
        </w:rPr>
        <w:t>das mulheres à esfera pública, também esteve permeado por visões de gênero que associavam a figura feminina à vocação para o cuidado</w:t>
      </w:r>
      <w:r>
        <w:rPr>
          <w:rFonts w:ascii="Times New Roman" w:eastAsia="Times New Roman" w:hAnsi="Times New Roman" w:cs="Times New Roman"/>
        </w:rPr>
        <w:t>, o amor ao ato de educar</w:t>
      </w:r>
      <w:r w:rsidRPr="00C83D7B">
        <w:rPr>
          <w:rFonts w:ascii="Times New Roman" w:eastAsia="Times New Roman" w:hAnsi="Times New Roman" w:cs="Times New Roman"/>
        </w:rPr>
        <w:t xml:space="preserve"> e à missão de educar. Nesse cenário, a mulher professora era vista como uma extensão do papel materno dentro da escola, o que reforçava a naturalização de sua presença</w:t>
      </w:r>
      <w:r>
        <w:rPr>
          <w:rFonts w:ascii="Times New Roman" w:eastAsia="Times New Roman" w:hAnsi="Times New Roman" w:cs="Times New Roman"/>
        </w:rPr>
        <w:t>, no que hoje denominamos, de e</w:t>
      </w:r>
      <w:r w:rsidRPr="00C83D7B">
        <w:rPr>
          <w:rFonts w:ascii="Times New Roman" w:eastAsia="Times New Roman" w:hAnsi="Times New Roman" w:cs="Times New Roman"/>
        </w:rPr>
        <w:t>ducação infantil e nas séries iniciais do ensino fundamental.</w:t>
      </w:r>
    </w:p>
    <w:p w14:paraId="48EEAA57" w14:textId="2D85DE78" w:rsidR="003B6759" w:rsidRPr="00C83D7B" w:rsidRDefault="003B6759" w:rsidP="003B6759">
      <w:pPr>
        <w:spacing w:line="360" w:lineRule="auto"/>
        <w:ind w:right="-1" w:firstLine="709"/>
        <w:jc w:val="both"/>
      </w:pPr>
      <w:r w:rsidRPr="00C83D7B">
        <w:rPr>
          <w:rFonts w:ascii="Times New Roman" w:eastAsia="Times New Roman" w:hAnsi="Times New Roman" w:cs="Times New Roman"/>
        </w:rPr>
        <w:t>Apesar das limitações impostas por uma sociedade ainda marcada por estruturas patriarcais</w:t>
      </w:r>
      <w:r>
        <w:rPr>
          <w:rFonts w:ascii="Times New Roman" w:eastAsia="Times New Roman" w:hAnsi="Times New Roman" w:cs="Times New Roman"/>
        </w:rPr>
        <w:t xml:space="preserve"> e homo centrada</w:t>
      </w:r>
      <w:r w:rsidRPr="00C83D7B">
        <w:rPr>
          <w:rFonts w:ascii="Times New Roman" w:eastAsia="Times New Roman" w:hAnsi="Times New Roman" w:cs="Times New Roman"/>
        </w:rPr>
        <w:t>, muitas mulheres que passaram pelo IEA assumiram posições de liderança, contribuíram para a produção de saberes</w:t>
      </w:r>
      <w:r>
        <w:rPr>
          <w:rFonts w:ascii="Times New Roman" w:eastAsia="Times New Roman" w:hAnsi="Times New Roman" w:cs="Times New Roman"/>
        </w:rPr>
        <w:t>/práticas</w:t>
      </w:r>
      <w:r w:rsidRPr="00C83D7B">
        <w:rPr>
          <w:rFonts w:ascii="Times New Roman" w:eastAsia="Times New Roman" w:hAnsi="Times New Roman" w:cs="Times New Roman"/>
        </w:rPr>
        <w:t xml:space="preserve"> pedagógicos e participaram</w:t>
      </w:r>
      <w:r>
        <w:rPr>
          <w:rFonts w:ascii="Times New Roman" w:eastAsia="Times New Roman" w:hAnsi="Times New Roman" w:cs="Times New Roman"/>
        </w:rPr>
        <w:t>,</w:t>
      </w:r>
      <w:r w:rsidRPr="00C83D7B">
        <w:rPr>
          <w:rFonts w:ascii="Times New Roman" w:eastAsia="Times New Roman" w:hAnsi="Times New Roman" w:cs="Times New Roman"/>
        </w:rPr>
        <w:t xml:space="preserve"> ativamente</w:t>
      </w:r>
      <w:r>
        <w:rPr>
          <w:rFonts w:ascii="Times New Roman" w:eastAsia="Times New Roman" w:hAnsi="Times New Roman" w:cs="Times New Roman"/>
        </w:rPr>
        <w:t>,</w:t>
      </w:r>
      <w:r w:rsidRPr="00C83D7B">
        <w:rPr>
          <w:rFonts w:ascii="Times New Roman" w:eastAsia="Times New Roman" w:hAnsi="Times New Roman" w:cs="Times New Roman"/>
        </w:rPr>
        <w:t xml:space="preserve"> da construção de uma cultura educacional no estado. O</w:t>
      </w:r>
      <w:r>
        <w:rPr>
          <w:rFonts w:ascii="Times New Roman" w:eastAsia="Times New Roman" w:hAnsi="Times New Roman" w:cs="Times New Roman"/>
        </w:rPr>
        <w:t>u seja, o</w:t>
      </w:r>
      <w:r w:rsidRPr="00C83D7B">
        <w:rPr>
          <w:rFonts w:ascii="Times New Roman" w:eastAsia="Times New Roman" w:hAnsi="Times New Roman" w:cs="Times New Roman"/>
        </w:rPr>
        <w:t xml:space="preserve"> Instituto não apenas ofereceu formação técnica e teórica às futuras professoras, mas também promoveu um ambiente de valorização do papel feminino na educação, incentivando a reflexão crítica e a atuação transformadora dessas mulheres em suas comunidades</w:t>
      </w:r>
      <w:r>
        <w:rPr>
          <w:rFonts w:ascii="Times New Roman" w:eastAsia="Times New Roman" w:hAnsi="Times New Roman" w:cs="Times New Roman"/>
        </w:rPr>
        <w:t xml:space="preserve"> e nos seus espaços-tempos de atuação</w:t>
      </w:r>
      <w:r w:rsidRPr="00C83D7B">
        <w:rPr>
          <w:rFonts w:ascii="Times New Roman" w:eastAsia="Times New Roman" w:hAnsi="Times New Roman" w:cs="Times New Roman"/>
        </w:rPr>
        <w:t>.</w:t>
      </w:r>
    </w:p>
    <w:p w14:paraId="0709A500" w14:textId="3DAB261A" w:rsidR="003B6759" w:rsidRPr="00C83D7B" w:rsidRDefault="003B6759" w:rsidP="003B6759">
      <w:pPr>
        <w:spacing w:line="360" w:lineRule="auto"/>
        <w:ind w:right="-1" w:firstLine="709"/>
        <w:jc w:val="both"/>
      </w:pPr>
      <w:r w:rsidRPr="00C83D7B">
        <w:rPr>
          <w:rFonts w:ascii="Times New Roman" w:eastAsia="Times New Roman" w:hAnsi="Times New Roman" w:cs="Times New Roman"/>
        </w:rPr>
        <w:t>Além de sua função formadora, o Instituto de Educação do Amazonas também serviu como espaço de mobilização social e intelectual, onde mulheres professoras puderam exercer seu protagonismo em movimentos educacionais, sindicais e culturais. Muitas delas tornaram-se referências em suas áreas, influenciando não apenas a prática pedagógica, mas também as políticas públicas voltadas à educação.</w:t>
      </w:r>
    </w:p>
    <w:p w14:paraId="180B98DD" w14:textId="0A77D7E8" w:rsidR="003B6759" w:rsidRPr="00C83D7B" w:rsidRDefault="003B6759" w:rsidP="003B6759">
      <w:pPr>
        <w:pStyle w:val="Corpodetexto"/>
        <w:spacing w:line="360" w:lineRule="auto"/>
        <w:ind w:right="-1" w:firstLine="709"/>
        <w:jc w:val="both"/>
      </w:pPr>
      <w:r w:rsidRPr="00C83D7B">
        <w:rPr>
          <w:rFonts w:ascii="Times New Roman" w:eastAsia="Times New Roman" w:hAnsi="Times New Roman" w:cs="Times New Roman"/>
          <w:sz w:val="24"/>
          <w:szCs w:val="24"/>
        </w:rPr>
        <w:t>Assim, a presença feminina no magistério amazonense, especialmente a partir da atuação</w:t>
      </w:r>
      <w:r>
        <w:rPr>
          <w:rFonts w:ascii="Times New Roman" w:eastAsia="Times New Roman" w:hAnsi="Times New Roman" w:cs="Times New Roman"/>
          <w:sz w:val="24"/>
          <w:szCs w:val="24"/>
        </w:rPr>
        <w:t>-presença</w:t>
      </w:r>
      <w:r w:rsidRPr="00C83D7B">
        <w:rPr>
          <w:rFonts w:ascii="Times New Roman" w:eastAsia="Times New Roman" w:hAnsi="Times New Roman" w:cs="Times New Roman"/>
          <w:sz w:val="24"/>
          <w:szCs w:val="24"/>
        </w:rPr>
        <w:t xml:space="preserve"> no IEA, revela uma trajetória de luta</w:t>
      </w:r>
      <w:r>
        <w:rPr>
          <w:rFonts w:ascii="Times New Roman" w:eastAsia="Times New Roman" w:hAnsi="Times New Roman" w:cs="Times New Roman"/>
          <w:sz w:val="24"/>
          <w:szCs w:val="24"/>
        </w:rPr>
        <w:t>s</w:t>
      </w:r>
      <w:r w:rsidRPr="00C83D7B">
        <w:rPr>
          <w:rFonts w:ascii="Times New Roman" w:eastAsia="Times New Roman" w:hAnsi="Times New Roman" w:cs="Times New Roman"/>
          <w:sz w:val="24"/>
          <w:szCs w:val="24"/>
        </w:rPr>
        <w:t>, resistência</w:t>
      </w:r>
      <w:r>
        <w:rPr>
          <w:rFonts w:ascii="Times New Roman" w:eastAsia="Times New Roman" w:hAnsi="Times New Roman" w:cs="Times New Roman"/>
          <w:sz w:val="24"/>
          <w:szCs w:val="24"/>
        </w:rPr>
        <w:t>s, desafios</w:t>
      </w:r>
      <w:r w:rsidRPr="00C83D7B">
        <w:rPr>
          <w:rFonts w:ascii="Times New Roman" w:eastAsia="Times New Roman" w:hAnsi="Times New Roman" w:cs="Times New Roman"/>
          <w:sz w:val="24"/>
          <w:szCs w:val="24"/>
        </w:rPr>
        <w:t xml:space="preserve"> e conquista</w:t>
      </w:r>
      <w:r>
        <w:rPr>
          <w:rFonts w:ascii="Times New Roman" w:eastAsia="Times New Roman" w:hAnsi="Times New Roman" w:cs="Times New Roman"/>
          <w:sz w:val="24"/>
          <w:szCs w:val="24"/>
        </w:rPr>
        <w:t>s</w:t>
      </w:r>
      <w:r w:rsidRPr="00C83D7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Pois, a</w:t>
      </w:r>
      <w:r w:rsidRPr="00C83D7B">
        <w:rPr>
          <w:rFonts w:ascii="Times New Roman" w:eastAsia="Times New Roman" w:hAnsi="Times New Roman" w:cs="Times New Roman"/>
          <w:sz w:val="24"/>
          <w:szCs w:val="24"/>
        </w:rPr>
        <w:t>s mulheres que ocuparam esse espaço</w:t>
      </w:r>
      <w:r>
        <w:rPr>
          <w:rFonts w:ascii="Times New Roman" w:eastAsia="Times New Roman" w:hAnsi="Times New Roman" w:cs="Times New Roman"/>
          <w:sz w:val="24"/>
          <w:szCs w:val="24"/>
        </w:rPr>
        <w:t>-tempo</w:t>
      </w:r>
      <w:r w:rsidRPr="00C83D7B">
        <w:rPr>
          <w:rFonts w:ascii="Times New Roman" w:eastAsia="Times New Roman" w:hAnsi="Times New Roman" w:cs="Times New Roman"/>
          <w:sz w:val="24"/>
          <w:szCs w:val="24"/>
        </w:rPr>
        <w:t xml:space="preserve"> não apenas ensinaram conteúdos escolares, mas também abriram caminhos para que outras mulheres pudessem ocupar lugares de fala,</w:t>
      </w:r>
      <w:r>
        <w:rPr>
          <w:rFonts w:ascii="Times New Roman" w:eastAsia="Times New Roman" w:hAnsi="Times New Roman" w:cs="Times New Roman"/>
          <w:sz w:val="24"/>
          <w:szCs w:val="24"/>
        </w:rPr>
        <w:t xml:space="preserve"> de escuta, de poder,</w:t>
      </w:r>
      <w:r w:rsidRPr="00C83D7B">
        <w:rPr>
          <w:rFonts w:ascii="Times New Roman" w:eastAsia="Times New Roman" w:hAnsi="Times New Roman" w:cs="Times New Roman"/>
          <w:sz w:val="24"/>
          <w:szCs w:val="24"/>
        </w:rPr>
        <w:t xml:space="preserve"> de ensino e de transformação social.</w:t>
      </w:r>
    </w:p>
    <w:p w14:paraId="0FF4220A" w14:textId="77777777" w:rsidR="003B6759" w:rsidRPr="00C83D7B" w:rsidRDefault="003B6759" w:rsidP="003B6759">
      <w:pPr>
        <w:pStyle w:val="Corpodetexto"/>
        <w:spacing w:line="360" w:lineRule="auto"/>
        <w:ind w:right="-1" w:firstLine="709"/>
        <w:jc w:val="both"/>
        <w:rPr>
          <w:rFonts w:ascii="Times New Roman" w:eastAsia="Times New Roman" w:hAnsi="Times New Roman" w:cs="Times New Roman"/>
          <w:sz w:val="24"/>
          <w:szCs w:val="24"/>
        </w:rPr>
      </w:pPr>
    </w:p>
    <w:p w14:paraId="23CAA59D" w14:textId="77777777" w:rsidR="003B6759" w:rsidRPr="00C83D7B" w:rsidRDefault="003B6759" w:rsidP="003B6759">
      <w:pPr>
        <w:pStyle w:val="Corpodetexto"/>
        <w:spacing w:line="360" w:lineRule="auto"/>
        <w:ind w:right="-1"/>
        <w:jc w:val="both"/>
        <w:rPr>
          <w:b/>
          <w:bCs/>
          <w:sz w:val="24"/>
          <w:szCs w:val="24"/>
        </w:rPr>
      </w:pPr>
      <w:r w:rsidRPr="00C83D7B">
        <w:rPr>
          <w:rFonts w:ascii="Times New Roman" w:eastAsia="Times New Roman" w:hAnsi="Times New Roman" w:cs="Times New Roman"/>
          <w:b/>
          <w:bCs/>
          <w:sz w:val="24"/>
          <w:szCs w:val="24"/>
        </w:rPr>
        <w:t>Contribuições das Mulheres Professoras para a Educação do Amazonas</w:t>
      </w:r>
    </w:p>
    <w:p w14:paraId="3040328E" w14:textId="20F37904" w:rsidR="003B6759" w:rsidRPr="00C83D7B" w:rsidRDefault="003B6759" w:rsidP="003B6759">
      <w:pPr>
        <w:spacing w:line="360" w:lineRule="auto"/>
        <w:ind w:right="-1" w:firstLine="709"/>
        <w:jc w:val="both"/>
      </w:pPr>
      <w:r w:rsidRPr="00C83D7B">
        <w:rPr>
          <w:rFonts w:ascii="Times New Roman" w:eastAsia="Times New Roman" w:hAnsi="Times New Roman" w:cs="Times New Roman"/>
        </w:rPr>
        <w:t>As mulheres professoras formadas pelo Instituto de Educação do Amazonas deixaram marcas profundas e duradouras na história educacional do estado. Sua atuação ultrapassou os limites da</w:t>
      </w:r>
      <w:r>
        <w:rPr>
          <w:rFonts w:ascii="Times New Roman" w:eastAsia="Times New Roman" w:hAnsi="Times New Roman" w:cs="Times New Roman"/>
        </w:rPr>
        <w:t>s</w:t>
      </w:r>
      <w:r w:rsidRPr="00C83D7B">
        <w:rPr>
          <w:rFonts w:ascii="Times New Roman" w:eastAsia="Times New Roman" w:hAnsi="Times New Roman" w:cs="Times New Roman"/>
        </w:rPr>
        <w:t xml:space="preserve"> sala</w:t>
      </w:r>
      <w:r>
        <w:rPr>
          <w:rFonts w:ascii="Times New Roman" w:eastAsia="Times New Roman" w:hAnsi="Times New Roman" w:cs="Times New Roman"/>
        </w:rPr>
        <w:t>s</w:t>
      </w:r>
      <w:r w:rsidRPr="00C83D7B">
        <w:rPr>
          <w:rFonts w:ascii="Times New Roman" w:eastAsia="Times New Roman" w:hAnsi="Times New Roman" w:cs="Times New Roman"/>
        </w:rPr>
        <w:t xml:space="preserve"> de aula, alcançando a formação de novas gerações de educadores, a gestão escolar, a elaboração de políticas públicas e a mobilização por melhorias na educação pública amazonense.</w:t>
      </w:r>
    </w:p>
    <w:p w14:paraId="29E0461B" w14:textId="4EDD585B" w:rsidR="003B6759" w:rsidRPr="00C83D7B" w:rsidRDefault="003B6759" w:rsidP="003B6759">
      <w:pPr>
        <w:spacing w:line="360" w:lineRule="auto"/>
        <w:ind w:right="-1" w:firstLine="709"/>
        <w:jc w:val="both"/>
      </w:pPr>
      <w:r w:rsidRPr="00C83D7B">
        <w:rPr>
          <w:rFonts w:ascii="Times New Roman" w:eastAsia="Times New Roman" w:hAnsi="Times New Roman" w:cs="Times New Roman"/>
        </w:rPr>
        <w:t xml:space="preserve">Durante décadas, essas profissionais assumiram a responsabilidade de ensinar em contextos adversos, especialmente no interior do estado, onde as condições de trabalho e </w:t>
      </w:r>
      <w:r>
        <w:rPr>
          <w:rFonts w:ascii="Times New Roman" w:eastAsia="Times New Roman" w:hAnsi="Times New Roman" w:cs="Times New Roman"/>
        </w:rPr>
        <w:t xml:space="preserve">de </w:t>
      </w:r>
      <w:r w:rsidRPr="00C83D7B">
        <w:rPr>
          <w:rFonts w:ascii="Times New Roman" w:eastAsia="Times New Roman" w:hAnsi="Times New Roman" w:cs="Times New Roman"/>
        </w:rPr>
        <w:t>infraestrutura educacional eram</w:t>
      </w:r>
      <w:r>
        <w:rPr>
          <w:rFonts w:ascii="Times New Roman" w:eastAsia="Times New Roman" w:hAnsi="Times New Roman" w:cs="Times New Roman"/>
        </w:rPr>
        <w:t>/são</w:t>
      </w:r>
      <w:r w:rsidRPr="00C83D7B">
        <w:rPr>
          <w:rFonts w:ascii="Times New Roman" w:eastAsia="Times New Roman" w:hAnsi="Times New Roman" w:cs="Times New Roman"/>
        </w:rPr>
        <w:t xml:space="preserve"> precárias. Muitas vezes, foram as únicas responsáveis pela manutenção da escola e da rotina pedagógica, demonstrando comprometimento com a educação </w:t>
      </w:r>
      <w:r>
        <w:rPr>
          <w:rFonts w:ascii="Times New Roman" w:eastAsia="Times New Roman" w:hAnsi="Times New Roman" w:cs="Times New Roman"/>
        </w:rPr>
        <w:t>enquanto um</w:t>
      </w:r>
      <w:r w:rsidRPr="00C83D7B">
        <w:rPr>
          <w:rFonts w:ascii="Times New Roman" w:eastAsia="Times New Roman" w:hAnsi="Times New Roman" w:cs="Times New Roman"/>
        </w:rPr>
        <w:t xml:space="preserve"> instrumento de transformação social. Nesse sentido, sua presença foi decisiva para a</w:t>
      </w:r>
      <w:r>
        <w:rPr>
          <w:rFonts w:ascii="Times New Roman" w:eastAsia="Times New Roman" w:hAnsi="Times New Roman" w:cs="Times New Roman"/>
        </w:rPr>
        <w:t xml:space="preserve"> continuidade e manutenção da</w:t>
      </w:r>
      <w:r w:rsidRPr="00C83D7B">
        <w:rPr>
          <w:rFonts w:ascii="Times New Roman" w:eastAsia="Times New Roman" w:hAnsi="Times New Roman" w:cs="Times New Roman"/>
        </w:rPr>
        <w:t xml:space="preserve"> interiorização do ensino</w:t>
      </w:r>
      <w:r>
        <w:rPr>
          <w:rFonts w:ascii="Times New Roman" w:eastAsia="Times New Roman" w:hAnsi="Times New Roman" w:cs="Times New Roman"/>
        </w:rPr>
        <w:t xml:space="preserve"> amazonense</w:t>
      </w:r>
      <w:r w:rsidRPr="00C83D7B">
        <w:rPr>
          <w:rFonts w:ascii="Times New Roman" w:eastAsia="Times New Roman" w:hAnsi="Times New Roman" w:cs="Times New Roman"/>
        </w:rPr>
        <w:t xml:space="preserve"> e para a consolidação de uma identidade educacional amazônica, </w:t>
      </w:r>
      <w:r>
        <w:rPr>
          <w:rFonts w:ascii="Times New Roman" w:eastAsia="Times New Roman" w:hAnsi="Times New Roman" w:cs="Times New Roman"/>
        </w:rPr>
        <w:t>articulada</w:t>
      </w:r>
      <w:r w:rsidRPr="00C83D7B">
        <w:rPr>
          <w:rFonts w:ascii="Times New Roman" w:eastAsia="Times New Roman" w:hAnsi="Times New Roman" w:cs="Times New Roman"/>
        </w:rPr>
        <w:t xml:space="preserve"> com a realidade regional e com os saberes locais.</w:t>
      </w:r>
    </w:p>
    <w:p w14:paraId="1BEE4F74" w14:textId="61F25677" w:rsidR="003B6759" w:rsidRPr="00C83D7B" w:rsidRDefault="003B6759" w:rsidP="003B6759">
      <w:pPr>
        <w:spacing w:line="360" w:lineRule="auto"/>
        <w:ind w:right="-1" w:firstLine="709"/>
        <w:jc w:val="both"/>
      </w:pPr>
      <w:r w:rsidRPr="00C83D7B">
        <w:rPr>
          <w:rFonts w:ascii="Times New Roman" w:eastAsia="Times New Roman" w:hAnsi="Times New Roman" w:cs="Times New Roman"/>
        </w:rPr>
        <w:t>Além disso, muitas professoras egressas do IEA ocuparam cargos de direção e coordenação pedagógica em escolas públicas, contribuindo para a organização administrativa e curricular das instituições de ensino. Algumas também atuaram em instâncias da Secretaria de Educação</w:t>
      </w:r>
      <w:r>
        <w:rPr>
          <w:rFonts w:ascii="Times New Roman" w:eastAsia="Times New Roman" w:hAnsi="Times New Roman" w:cs="Times New Roman"/>
        </w:rPr>
        <w:t xml:space="preserve"> (estadual e municipais)</w:t>
      </w:r>
      <w:r w:rsidRPr="00C83D7B">
        <w:rPr>
          <w:rFonts w:ascii="Times New Roman" w:eastAsia="Times New Roman" w:hAnsi="Times New Roman" w:cs="Times New Roman"/>
        </w:rPr>
        <w:t xml:space="preserve">, colaborando na elaboração de diretrizes e programas voltados à formação continuada de </w:t>
      </w:r>
      <w:r>
        <w:rPr>
          <w:rFonts w:ascii="Times New Roman" w:eastAsia="Times New Roman" w:hAnsi="Times New Roman" w:cs="Times New Roman"/>
        </w:rPr>
        <w:t>professoras/</w:t>
      </w:r>
      <w:r w:rsidRPr="00C83D7B">
        <w:rPr>
          <w:rFonts w:ascii="Times New Roman" w:eastAsia="Times New Roman" w:hAnsi="Times New Roman" w:cs="Times New Roman"/>
        </w:rPr>
        <w:t>professores e à valorização da carreira docente.</w:t>
      </w:r>
    </w:p>
    <w:p w14:paraId="206AE039" w14:textId="7E6B57C7" w:rsidR="003B6759" w:rsidRPr="00C83D7B" w:rsidRDefault="003B6759" w:rsidP="003B6759">
      <w:pPr>
        <w:spacing w:line="360" w:lineRule="auto"/>
        <w:ind w:right="-1" w:firstLine="709"/>
        <w:jc w:val="both"/>
      </w:pPr>
      <w:r w:rsidRPr="00C83D7B">
        <w:rPr>
          <w:rFonts w:ascii="Times New Roman" w:eastAsia="Times New Roman" w:hAnsi="Times New Roman" w:cs="Times New Roman"/>
        </w:rPr>
        <w:t>Outro aspecto relevante da contribuição feminina diz respeito à participação em movimentos sociais, sindicatos e associações de classe</w:t>
      </w:r>
      <w:r>
        <w:rPr>
          <w:rFonts w:ascii="Times New Roman" w:eastAsia="Times New Roman" w:hAnsi="Times New Roman" w:cs="Times New Roman"/>
        </w:rPr>
        <w:t>, segundo já ressaltamos anteriormente</w:t>
      </w:r>
      <w:r w:rsidRPr="00C83D7B">
        <w:rPr>
          <w:rFonts w:ascii="Times New Roman" w:eastAsia="Times New Roman" w:hAnsi="Times New Roman" w:cs="Times New Roman"/>
        </w:rPr>
        <w:t xml:space="preserve">. A atuação política das professoras amazonenses foi </w:t>
      </w:r>
      <w:r>
        <w:rPr>
          <w:rFonts w:ascii="Times New Roman" w:eastAsia="Times New Roman" w:hAnsi="Times New Roman" w:cs="Times New Roman"/>
        </w:rPr>
        <w:t>importante</w:t>
      </w:r>
      <w:r w:rsidRPr="00C83D7B">
        <w:rPr>
          <w:rFonts w:ascii="Times New Roman" w:eastAsia="Times New Roman" w:hAnsi="Times New Roman" w:cs="Times New Roman"/>
        </w:rPr>
        <w:t xml:space="preserve"> para as lutas por melhores condições salariais, plano de carreira e democratização do ensino. Nesses espaços, elas reafirmaram seu papel como agentes de transformação, não apenas da escola, mas </w:t>
      </w:r>
      <w:r>
        <w:rPr>
          <w:rFonts w:ascii="Times New Roman" w:eastAsia="Times New Roman" w:hAnsi="Times New Roman" w:cs="Times New Roman"/>
        </w:rPr>
        <w:t>n</w:t>
      </w:r>
      <w:r w:rsidRPr="00C83D7B">
        <w:rPr>
          <w:rFonts w:ascii="Times New Roman" w:eastAsia="Times New Roman" w:hAnsi="Times New Roman" w:cs="Times New Roman"/>
        </w:rPr>
        <w:t>a sociedade como um todo.</w:t>
      </w:r>
    </w:p>
    <w:p w14:paraId="3F289E55" w14:textId="3C5A158B" w:rsidR="003B6759" w:rsidRPr="00C83D7B" w:rsidRDefault="003B6759" w:rsidP="003B6759">
      <w:pPr>
        <w:spacing w:line="360" w:lineRule="auto"/>
        <w:ind w:right="-1" w:firstLine="709"/>
        <w:jc w:val="both"/>
      </w:pPr>
      <w:r w:rsidRPr="00C83D7B">
        <w:rPr>
          <w:rFonts w:ascii="Times New Roman" w:eastAsia="Times New Roman" w:hAnsi="Times New Roman" w:cs="Times New Roman"/>
        </w:rPr>
        <w:lastRenderedPageBreak/>
        <w:t xml:space="preserve">É importante destacar também que, </w:t>
      </w:r>
      <w:r>
        <w:rPr>
          <w:rFonts w:ascii="Times New Roman" w:eastAsia="Times New Roman" w:hAnsi="Times New Roman" w:cs="Times New Roman"/>
        </w:rPr>
        <w:t>por meio</w:t>
      </w:r>
      <w:r w:rsidRPr="00C83D7B">
        <w:rPr>
          <w:rFonts w:ascii="Times New Roman" w:eastAsia="Times New Roman" w:hAnsi="Times New Roman" w:cs="Times New Roman"/>
        </w:rPr>
        <w:t xml:space="preserve"> de suas práticas pedagógicas, </w:t>
      </w:r>
      <w:proofErr w:type="gramStart"/>
      <w:r w:rsidRPr="00C83D7B">
        <w:rPr>
          <w:rFonts w:ascii="Times New Roman" w:eastAsia="Times New Roman" w:hAnsi="Times New Roman" w:cs="Times New Roman"/>
        </w:rPr>
        <w:t>essas mulheres</w:t>
      </w:r>
      <w:r>
        <w:rPr>
          <w:rFonts w:ascii="Times New Roman" w:eastAsia="Times New Roman" w:hAnsi="Times New Roman" w:cs="Times New Roman"/>
        </w:rPr>
        <w:t xml:space="preserve"> vem</w:t>
      </w:r>
      <w:proofErr w:type="gramEnd"/>
      <w:r>
        <w:rPr>
          <w:rFonts w:ascii="Times New Roman" w:eastAsia="Times New Roman" w:hAnsi="Times New Roman" w:cs="Times New Roman"/>
        </w:rPr>
        <w:t xml:space="preserve"> buscando</w:t>
      </w:r>
      <w:r w:rsidRPr="00C83D7B">
        <w:rPr>
          <w:rFonts w:ascii="Times New Roman" w:eastAsia="Times New Roman" w:hAnsi="Times New Roman" w:cs="Times New Roman"/>
        </w:rPr>
        <w:t xml:space="preserve"> promove</w:t>
      </w:r>
      <w:r>
        <w:rPr>
          <w:rFonts w:ascii="Times New Roman" w:eastAsia="Times New Roman" w:hAnsi="Times New Roman" w:cs="Times New Roman"/>
        </w:rPr>
        <w:t xml:space="preserve">r </w:t>
      </w:r>
      <w:r w:rsidRPr="00C83D7B">
        <w:rPr>
          <w:rFonts w:ascii="Times New Roman" w:eastAsia="Times New Roman" w:hAnsi="Times New Roman" w:cs="Times New Roman"/>
        </w:rPr>
        <w:t>uma educação crítica e inclusiva, marcada pelo respeito às diversidades culturais, linguísticas e ambientais da região amazônica</w:t>
      </w:r>
      <w:r>
        <w:rPr>
          <w:rFonts w:ascii="Times New Roman" w:eastAsia="Times New Roman" w:hAnsi="Times New Roman" w:cs="Times New Roman"/>
        </w:rPr>
        <w:t>, principalmente, nos tempos atuais</w:t>
      </w:r>
      <w:r w:rsidRPr="00C83D7B">
        <w:rPr>
          <w:rFonts w:ascii="Times New Roman" w:eastAsia="Times New Roman" w:hAnsi="Times New Roman" w:cs="Times New Roman"/>
        </w:rPr>
        <w:t>. Muitas delas</w:t>
      </w:r>
      <w:r>
        <w:rPr>
          <w:rFonts w:ascii="Times New Roman" w:eastAsia="Times New Roman" w:hAnsi="Times New Roman" w:cs="Times New Roman"/>
        </w:rPr>
        <w:t>,</w:t>
      </w:r>
      <w:r w:rsidRPr="00C83D7B">
        <w:rPr>
          <w:rFonts w:ascii="Times New Roman" w:eastAsia="Times New Roman" w:hAnsi="Times New Roman" w:cs="Times New Roman"/>
        </w:rPr>
        <w:t xml:space="preserve"> desenvolveram projetos que valorizavam a cultura local, o conhecimento tradicional e a preservação do meio ambiente, contribuindo para uma educação mais contextualizada e significativa.</w:t>
      </w:r>
    </w:p>
    <w:p w14:paraId="144F027E" w14:textId="052BEA81" w:rsidR="003B6759" w:rsidRPr="00C83D7B" w:rsidRDefault="003B6759" w:rsidP="003B6759">
      <w:pPr>
        <w:spacing w:line="360" w:lineRule="auto"/>
        <w:ind w:right="-1" w:firstLine="709"/>
        <w:jc w:val="both"/>
      </w:pPr>
      <w:r w:rsidRPr="00C83D7B">
        <w:rPr>
          <w:rFonts w:ascii="Times New Roman" w:eastAsia="Times New Roman" w:hAnsi="Times New Roman" w:cs="Times New Roman"/>
        </w:rPr>
        <w:t xml:space="preserve">Assim, as contribuições das mulheres professoras formadas e atuantes no Instituto de Educação do Amazonas são múltiplas e fundamentais: foram educadoras, gestoras, líderes comunitárias e ativistas. Suas histórias compõem uma memória coletiva de resistência e </w:t>
      </w:r>
      <w:r>
        <w:rPr>
          <w:rFonts w:ascii="Times New Roman" w:eastAsia="Times New Roman" w:hAnsi="Times New Roman" w:cs="Times New Roman"/>
        </w:rPr>
        <w:t xml:space="preserve">de </w:t>
      </w:r>
      <w:r w:rsidRPr="00C83D7B">
        <w:rPr>
          <w:rFonts w:ascii="Times New Roman" w:eastAsia="Times New Roman" w:hAnsi="Times New Roman" w:cs="Times New Roman"/>
        </w:rPr>
        <w:t>compromisso com a educação pública no Amazonas, servindo de inspiração para novas gerações de docentes.</w:t>
      </w:r>
    </w:p>
    <w:p w14:paraId="361F468F" w14:textId="77777777" w:rsidR="003B6759" w:rsidRPr="00BD1069" w:rsidRDefault="003B6759" w:rsidP="003B6759">
      <w:pPr>
        <w:pStyle w:val="Corpodetexto"/>
        <w:spacing w:line="360" w:lineRule="auto"/>
        <w:ind w:right="-1" w:firstLine="709"/>
        <w:jc w:val="both"/>
        <w:rPr>
          <w:rFonts w:ascii="Times New Roman" w:eastAsia="Times New Roman" w:hAnsi="Times New Roman" w:cs="Times New Roman"/>
          <w:sz w:val="24"/>
          <w:szCs w:val="24"/>
          <w:highlight w:val="yellow"/>
        </w:rPr>
      </w:pPr>
    </w:p>
    <w:p w14:paraId="68E2AAEC" w14:textId="77777777" w:rsidR="003B6759" w:rsidRPr="00E4063F" w:rsidRDefault="003B6759" w:rsidP="003B6759">
      <w:pPr>
        <w:spacing w:line="360" w:lineRule="auto"/>
        <w:ind w:right="-1"/>
        <w:jc w:val="both"/>
        <w:rPr>
          <w:rFonts w:ascii="Times New Roman" w:eastAsia="Times New Roman" w:hAnsi="Times New Roman" w:cs="Times New Roman"/>
          <w:b/>
        </w:rPr>
      </w:pPr>
      <w:r w:rsidRPr="00E4063F">
        <w:rPr>
          <w:rFonts w:ascii="Times New Roman" w:eastAsia="Times New Roman" w:hAnsi="Times New Roman" w:cs="Times New Roman"/>
          <w:b/>
        </w:rPr>
        <w:t xml:space="preserve">CONSIDERAÇÕES FINAIS </w:t>
      </w:r>
    </w:p>
    <w:p w14:paraId="5AC40ACE" w14:textId="48F2B439" w:rsidR="003B6759" w:rsidRPr="00E4063F" w:rsidRDefault="003B6759" w:rsidP="003B6759">
      <w:pPr>
        <w:spacing w:line="360" w:lineRule="auto"/>
        <w:ind w:right="-1" w:firstLine="709"/>
        <w:jc w:val="both"/>
      </w:pPr>
      <w:r w:rsidRPr="00E4063F">
        <w:rPr>
          <w:rFonts w:ascii="Times New Roman" w:eastAsia="Times New Roman" w:hAnsi="Times New Roman" w:cs="Times New Roman"/>
        </w:rPr>
        <w:t xml:space="preserve">A trajetória das mulheres professoras no Instituto de Educação do Amazonas representa um </w:t>
      </w:r>
      <w:r>
        <w:rPr>
          <w:rFonts w:ascii="Times New Roman" w:eastAsia="Times New Roman" w:hAnsi="Times New Roman" w:cs="Times New Roman"/>
        </w:rPr>
        <w:t>momento</w:t>
      </w:r>
      <w:r w:rsidRPr="00E4063F">
        <w:rPr>
          <w:rFonts w:ascii="Times New Roman" w:eastAsia="Times New Roman" w:hAnsi="Times New Roman" w:cs="Times New Roman"/>
        </w:rPr>
        <w:t xml:space="preserve"> fundamental na história da educação do estado. A presença feminina nessa </w:t>
      </w:r>
      <w:r>
        <w:rPr>
          <w:rFonts w:ascii="Times New Roman" w:eastAsia="Times New Roman" w:hAnsi="Times New Roman" w:cs="Times New Roman"/>
        </w:rPr>
        <w:t>i</w:t>
      </w:r>
      <w:r w:rsidRPr="00E4063F">
        <w:rPr>
          <w:rFonts w:ascii="Times New Roman" w:eastAsia="Times New Roman" w:hAnsi="Times New Roman" w:cs="Times New Roman"/>
        </w:rPr>
        <w:t xml:space="preserve">nstituição não apenas simboliza a conquista de um espaço historicamente negado às mulheres, mas também evidencia o papel transformador que elas desempenharam, e ainda desempenham, na formação educacional amazonense. </w:t>
      </w:r>
    </w:p>
    <w:p w14:paraId="2DDF7055" w14:textId="62E460F5" w:rsidR="003B6759" w:rsidRPr="00E4063F" w:rsidRDefault="003B6759" w:rsidP="003B6759">
      <w:pPr>
        <w:spacing w:line="360" w:lineRule="auto"/>
        <w:ind w:right="-1" w:firstLine="709"/>
        <w:jc w:val="both"/>
      </w:pPr>
      <w:r w:rsidRPr="00E4063F">
        <w:rPr>
          <w:rFonts w:ascii="Times New Roman" w:eastAsia="Times New Roman" w:hAnsi="Times New Roman" w:cs="Times New Roman"/>
        </w:rPr>
        <w:t xml:space="preserve">Desde os primeiros anos do IEA, as mulheres assumiram com firmeza o compromisso de ensinar, liderar e lutar por uma educação pública de qualidade. Suas contribuições ultrapassaram o âmbito pedagógico e alcançaram dimensões políticas, sociais e culturais, reafirmando o protagonismo feminino na construção de uma educação mais justa, plural e enraizada na realidade amazônica. </w:t>
      </w:r>
    </w:p>
    <w:p w14:paraId="6FE52B24" w14:textId="37BB0045" w:rsidR="003B6759" w:rsidRPr="00E4063F" w:rsidRDefault="003B6759" w:rsidP="003B6759">
      <w:pPr>
        <w:spacing w:line="360" w:lineRule="auto"/>
        <w:ind w:right="-1" w:firstLine="709"/>
        <w:jc w:val="both"/>
      </w:pPr>
      <w:r w:rsidRPr="00E4063F">
        <w:rPr>
          <w:rFonts w:ascii="Times New Roman" w:eastAsia="Times New Roman" w:hAnsi="Times New Roman" w:cs="Times New Roman"/>
        </w:rPr>
        <w:t xml:space="preserve">Ao ocupar os espaços de formação docente, </w:t>
      </w:r>
      <w:r>
        <w:rPr>
          <w:rFonts w:ascii="Times New Roman" w:eastAsia="Times New Roman" w:hAnsi="Times New Roman" w:cs="Times New Roman"/>
        </w:rPr>
        <w:t>as</w:t>
      </w:r>
      <w:r w:rsidRPr="00E4063F">
        <w:rPr>
          <w:rFonts w:ascii="Times New Roman" w:eastAsia="Times New Roman" w:hAnsi="Times New Roman" w:cs="Times New Roman"/>
        </w:rPr>
        <w:t xml:space="preserve"> mulheres não apenas garantiram seu direito à educação e ao trabalho, mas também abriram caminhos para que outras vozes</w:t>
      </w:r>
      <w:r>
        <w:rPr>
          <w:rFonts w:ascii="Times New Roman" w:eastAsia="Times New Roman" w:hAnsi="Times New Roman" w:cs="Times New Roman"/>
        </w:rPr>
        <w:t xml:space="preserve">-corpos </w:t>
      </w:r>
      <w:r w:rsidRPr="00E4063F">
        <w:rPr>
          <w:rFonts w:ascii="Times New Roman" w:eastAsia="Times New Roman" w:hAnsi="Times New Roman" w:cs="Times New Roman"/>
        </w:rPr>
        <w:t>femininas pudessem emergir na sociedade.</w:t>
      </w:r>
      <w:r>
        <w:rPr>
          <w:rFonts w:ascii="Times New Roman" w:eastAsia="Times New Roman" w:hAnsi="Times New Roman" w:cs="Times New Roman"/>
        </w:rPr>
        <w:t xml:space="preserve"> </w:t>
      </w:r>
      <w:r w:rsidRPr="00E4063F">
        <w:rPr>
          <w:rFonts w:ascii="Times New Roman" w:eastAsia="Times New Roman" w:hAnsi="Times New Roman" w:cs="Times New Roman"/>
        </w:rPr>
        <w:t xml:space="preserve">Elas foram, e continuam sendo, referência de resistência, competência e sensibilidade em um contexto marcado por desigualdades históricas. A memória e as contribuições dessas professoras precisam ser resgatadas, </w:t>
      </w:r>
      <w:r>
        <w:rPr>
          <w:rFonts w:ascii="Times New Roman" w:eastAsia="Times New Roman" w:hAnsi="Times New Roman" w:cs="Times New Roman"/>
        </w:rPr>
        <w:t xml:space="preserve">visibilizadas, </w:t>
      </w:r>
      <w:r w:rsidRPr="00E4063F">
        <w:rPr>
          <w:rFonts w:ascii="Times New Roman" w:eastAsia="Times New Roman" w:hAnsi="Times New Roman" w:cs="Times New Roman"/>
        </w:rPr>
        <w:lastRenderedPageBreak/>
        <w:t xml:space="preserve">documentadas e valorizadas </w:t>
      </w:r>
      <w:r>
        <w:rPr>
          <w:rFonts w:ascii="Times New Roman" w:eastAsia="Times New Roman" w:hAnsi="Times New Roman" w:cs="Times New Roman"/>
        </w:rPr>
        <w:t>enquanto</w:t>
      </w:r>
      <w:r w:rsidRPr="00E4063F">
        <w:rPr>
          <w:rFonts w:ascii="Times New Roman" w:eastAsia="Times New Roman" w:hAnsi="Times New Roman" w:cs="Times New Roman"/>
        </w:rPr>
        <w:t xml:space="preserve"> um elemento </w:t>
      </w:r>
      <w:r>
        <w:rPr>
          <w:rFonts w:ascii="Times New Roman" w:eastAsia="Times New Roman" w:hAnsi="Times New Roman" w:cs="Times New Roman"/>
        </w:rPr>
        <w:t>importante</w:t>
      </w:r>
      <w:r w:rsidRPr="00E4063F">
        <w:rPr>
          <w:rFonts w:ascii="Times New Roman" w:eastAsia="Times New Roman" w:hAnsi="Times New Roman" w:cs="Times New Roman"/>
        </w:rPr>
        <w:t xml:space="preserve"> da história da educação no Amazonas.</w:t>
      </w:r>
    </w:p>
    <w:p w14:paraId="4C1EB3BA" w14:textId="0CA11A46" w:rsidR="003B6759" w:rsidRPr="003B6759" w:rsidRDefault="003B6759" w:rsidP="003B6759">
      <w:pPr>
        <w:spacing w:line="360" w:lineRule="auto"/>
        <w:ind w:right="-1" w:firstLine="709"/>
        <w:jc w:val="both"/>
      </w:pPr>
      <w:r w:rsidRPr="00E4063F">
        <w:rPr>
          <w:rFonts w:ascii="Times New Roman" w:eastAsia="Times New Roman" w:hAnsi="Times New Roman" w:cs="Times New Roman"/>
        </w:rPr>
        <w:t xml:space="preserve">Contudo, mesmo diante de </w:t>
      </w:r>
      <w:r>
        <w:rPr>
          <w:rFonts w:ascii="Times New Roman" w:eastAsia="Times New Roman" w:hAnsi="Times New Roman" w:cs="Times New Roman"/>
        </w:rPr>
        <w:t xml:space="preserve">tais </w:t>
      </w:r>
      <w:r w:rsidRPr="00E4063F">
        <w:rPr>
          <w:rFonts w:ascii="Times New Roman" w:eastAsia="Times New Roman" w:hAnsi="Times New Roman" w:cs="Times New Roman"/>
        </w:rPr>
        <w:t>avanços, ainda persistem desafios que precisam ser enfrentados, como a valorização da carreira docente, a superação das desigualdades de gênero no ambiente escolar e o reconhecimento pleno do papel das mulheres na construção do conhecimento.</w:t>
      </w:r>
      <w:r>
        <w:rPr>
          <w:rFonts w:ascii="Times New Roman" w:eastAsia="Times New Roman" w:hAnsi="Times New Roman" w:cs="Times New Roman"/>
        </w:rPr>
        <w:t xml:space="preserve"> </w:t>
      </w:r>
      <w:r w:rsidRPr="00E4063F">
        <w:rPr>
          <w:rFonts w:ascii="Times New Roman" w:eastAsia="Times New Roman" w:hAnsi="Times New Roman" w:cs="Times New Roman"/>
        </w:rPr>
        <w:t xml:space="preserve">Portanto, </w:t>
      </w:r>
      <w:r w:rsidRPr="00E4063F">
        <w:rPr>
          <w:rFonts w:ascii="Times New Roman" w:hAnsi="Times New Roman"/>
        </w:rPr>
        <w:t>este estudo é também</w:t>
      </w:r>
      <w:r>
        <w:rPr>
          <w:rFonts w:ascii="Times New Roman" w:hAnsi="Times New Roman"/>
        </w:rPr>
        <w:t xml:space="preserve"> para</w:t>
      </w:r>
      <w:r w:rsidRPr="00E4063F">
        <w:rPr>
          <w:rFonts w:ascii="Times New Roman" w:hAnsi="Times New Roman"/>
        </w:rPr>
        <w:t xml:space="preserve"> reconhecer que a atuação das mulheres no Instituto de Educação do Amazonas não é apenas uma herança do passado, mas uma realidade viva, presente e necessária para o futuro da educação no estado. Que suas histórias sigam inspirando novos caminhos e fortalecendo o compromisso com uma educação mais humana, democrática e transformadora.</w:t>
      </w:r>
    </w:p>
    <w:p w14:paraId="50E1D251" w14:textId="77777777" w:rsidR="003B6759" w:rsidRDefault="003B6759" w:rsidP="003B6759">
      <w:pPr>
        <w:spacing w:line="360" w:lineRule="auto"/>
        <w:rPr>
          <w:rFonts w:ascii="Times New Roman" w:eastAsia="Times New Roman" w:hAnsi="Times New Roman" w:cs="Times New Roman"/>
          <w:b/>
        </w:rPr>
      </w:pPr>
      <w:r>
        <w:rPr>
          <w:rFonts w:ascii="Times New Roman" w:eastAsia="Times New Roman" w:hAnsi="Times New Roman" w:cs="Times New Roman"/>
          <w:b/>
        </w:rPr>
        <w:t>REFERÊNCIAS</w:t>
      </w:r>
    </w:p>
    <w:p w14:paraId="024E4EE9" w14:textId="77777777" w:rsidR="003B6759" w:rsidRDefault="003B6759" w:rsidP="003B6759">
      <w:pPr>
        <w:pStyle w:val="Corpodetex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BLAY, Eva Alterman. </w:t>
      </w:r>
      <w:r w:rsidRPr="00E4063F">
        <w:rPr>
          <w:rStyle w:val="nfase"/>
          <w:rFonts w:ascii="Times New Roman" w:eastAsia="Times New Roman" w:hAnsi="Times New Roman" w:cs="Times New Roman"/>
          <w:b/>
          <w:bCs/>
          <w:i w:val="0"/>
          <w:iCs w:val="0"/>
          <w:sz w:val="24"/>
          <w:szCs w:val="24"/>
        </w:rPr>
        <w:t>Mulheres e gênero na educação</w:t>
      </w:r>
      <w:r w:rsidRPr="00E4063F">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São Paulo: Fundação Perseu Abramo, 1996.</w:t>
      </w:r>
    </w:p>
    <w:p w14:paraId="11360030" w14:textId="77777777" w:rsidR="003B6759" w:rsidRDefault="003B6759" w:rsidP="003B6759">
      <w:pPr>
        <w:pStyle w:val="Corpodetexto"/>
        <w:jc w:val="both"/>
        <w:rPr>
          <w:rFonts w:ascii="Times New Roman" w:eastAsia="Times New Roman" w:hAnsi="Times New Roman" w:cs="Times New Roman"/>
          <w:sz w:val="24"/>
          <w:szCs w:val="24"/>
        </w:rPr>
      </w:pPr>
    </w:p>
    <w:p w14:paraId="5FB1E61D" w14:textId="77777777" w:rsidR="003B6759" w:rsidRDefault="003B6759" w:rsidP="003B6759">
      <w:pPr>
        <w:pStyle w:val="Corpodetexto"/>
        <w:jc w:val="both"/>
      </w:pPr>
      <w:r>
        <w:rPr>
          <w:rFonts w:ascii="Times New Roman" w:hAnsi="Times New Roman"/>
          <w:sz w:val="24"/>
          <w:szCs w:val="24"/>
        </w:rPr>
        <w:t xml:space="preserve">CURY, Carlos Roberto Jamil. </w:t>
      </w:r>
      <w:r w:rsidRPr="00E4063F">
        <w:rPr>
          <w:rStyle w:val="nfase"/>
          <w:rFonts w:ascii="Times New Roman" w:hAnsi="Times New Roman"/>
          <w:b/>
          <w:bCs/>
          <w:i w:val="0"/>
          <w:iCs w:val="0"/>
          <w:sz w:val="24"/>
          <w:szCs w:val="24"/>
        </w:rPr>
        <w:t>Educação e sociedade:</w:t>
      </w:r>
      <w:r>
        <w:rPr>
          <w:rStyle w:val="nfase"/>
          <w:rFonts w:ascii="Times New Roman" w:hAnsi="Times New Roman"/>
          <w:i w:val="0"/>
          <w:iCs w:val="0"/>
          <w:sz w:val="24"/>
          <w:szCs w:val="24"/>
        </w:rPr>
        <w:t xml:space="preserve"> saberes e práticas</w:t>
      </w:r>
      <w:r>
        <w:rPr>
          <w:rFonts w:ascii="Times New Roman" w:hAnsi="Times New Roman"/>
          <w:sz w:val="24"/>
          <w:szCs w:val="24"/>
        </w:rPr>
        <w:t>. 2ª ed. São Paulo: Cortez, 2002.</w:t>
      </w:r>
    </w:p>
    <w:p w14:paraId="46D5CB9D" w14:textId="77777777" w:rsidR="003B6759" w:rsidRDefault="003B6759" w:rsidP="003B6759">
      <w:pPr>
        <w:pStyle w:val="Corpodetexto"/>
        <w:jc w:val="both"/>
        <w:rPr>
          <w:rFonts w:ascii="Times New Roman" w:hAnsi="Times New Roman"/>
          <w:sz w:val="24"/>
          <w:szCs w:val="24"/>
        </w:rPr>
      </w:pPr>
    </w:p>
    <w:p w14:paraId="12F12127" w14:textId="77777777" w:rsidR="003B6759" w:rsidRDefault="003B6759" w:rsidP="003B6759">
      <w:pPr>
        <w:pStyle w:val="Corpodetexto"/>
        <w:jc w:val="both"/>
      </w:pPr>
      <w:r>
        <w:rPr>
          <w:rFonts w:ascii="Times New Roman" w:hAnsi="Times New Roman"/>
          <w:sz w:val="24"/>
          <w:szCs w:val="24"/>
        </w:rPr>
        <w:t xml:space="preserve">DEL PRIORE, Mary. </w:t>
      </w:r>
      <w:r w:rsidRPr="00E4063F">
        <w:rPr>
          <w:rStyle w:val="nfase"/>
          <w:rFonts w:ascii="Times New Roman" w:hAnsi="Times New Roman"/>
          <w:b/>
          <w:bCs/>
          <w:i w:val="0"/>
          <w:iCs w:val="0"/>
          <w:sz w:val="24"/>
          <w:szCs w:val="24"/>
        </w:rPr>
        <w:t>História das mulheres no Brasil</w:t>
      </w:r>
      <w:r w:rsidRPr="00E4063F">
        <w:rPr>
          <w:rFonts w:ascii="Times New Roman" w:hAnsi="Times New Roman"/>
          <w:b/>
          <w:bCs/>
          <w:sz w:val="24"/>
          <w:szCs w:val="24"/>
        </w:rPr>
        <w:t>.</w:t>
      </w:r>
      <w:r>
        <w:rPr>
          <w:rFonts w:ascii="Times New Roman" w:hAnsi="Times New Roman"/>
          <w:sz w:val="24"/>
          <w:szCs w:val="24"/>
        </w:rPr>
        <w:t xml:space="preserve"> 11ª ed. São Paulo: Contexto, 2001.</w:t>
      </w:r>
    </w:p>
    <w:p w14:paraId="479183D9" w14:textId="77777777" w:rsidR="003B6759" w:rsidRDefault="003B6759" w:rsidP="003B6759">
      <w:pPr>
        <w:pStyle w:val="Corpodetexto"/>
        <w:jc w:val="both"/>
        <w:rPr>
          <w:rFonts w:ascii="Times New Roman" w:hAnsi="Times New Roman"/>
          <w:sz w:val="24"/>
          <w:szCs w:val="24"/>
        </w:rPr>
      </w:pPr>
    </w:p>
    <w:p w14:paraId="347BFBE4" w14:textId="77777777" w:rsidR="003B6759" w:rsidRDefault="003B6759" w:rsidP="003B6759">
      <w:pPr>
        <w:pStyle w:val="Corpodetexto"/>
        <w:jc w:val="both"/>
      </w:pPr>
      <w:r>
        <w:rPr>
          <w:rFonts w:ascii="Times New Roman" w:hAnsi="Times New Roman"/>
          <w:sz w:val="24"/>
          <w:szCs w:val="24"/>
        </w:rPr>
        <w:t xml:space="preserve">GATTI, Bernadete Angelina. A formação inicial de professores para o ensino fundamental: balanço de uma década. </w:t>
      </w:r>
      <w:r w:rsidRPr="00E4063F">
        <w:rPr>
          <w:rStyle w:val="nfase"/>
          <w:rFonts w:ascii="Times New Roman" w:hAnsi="Times New Roman"/>
          <w:b/>
          <w:bCs/>
          <w:i w:val="0"/>
          <w:iCs w:val="0"/>
          <w:sz w:val="24"/>
          <w:szCs w:val="24"/>
        </w:rPr>
        <w:t>Educação &amp; Sociedade</w:t>
      </w:r>
      <w:r>
        <w:rPr>
          <w:rFonts w:ascii="Times New Roman" w:hAnsi="Times New Roman"/>
          <w:sz w:val="24"/>
          <w:szCs w:val="24"/>
        </w:rPr>
        <w:t>, Campinas, v. 20, n. 68, p. 119-145, abr. 1999.</w:t>
      </w:r>
    </w:p>
    <w:p w14:paraId="137B2E6D" w14:textId="77777777" w:rsidR="003B6759" w:rsidRDefault="003B6759" w:rsidP="003B6759">
      <w:pPr>
        <w:pStyle w:val="Corpodetexto"/>
        <w:jc w:val="both"/>
        <w:rPr>
          <w:rFonts w:ascii="Times New Roman" w:hAnsi="Times New Roman"/>
          <w:sz w:val="24"/>
          <w:szCs w:val="24"/>
        </w:rPr>
      </w:pPr>
    </w:p>
    <w:p w14:paraId="77B0C1D8" w14:textId="77777777" w:rsidR="003B6759" w:rsidRDefault="003B6759" w:rsidP="003B6759">
      <w:pPr>
        <w:pStyle w:val="Corpodetexto"/>
        <w:jc w:val="both"/>
      </w:pPr>
      <w:r>
        <w:rPr>
          <w:rFonts w:ascii="Times New Roman" w:hAnsi="Times New Roman"/>
          <w:sz w:val="24"/>
          <w:szCs w:val="24"/>
        </w:rPr>
        <w:t xml:space="preserve">LOURO, Guacira Lopes. </w:t>
      </w:r>
      <w:r w:rsidRPr="00E4063F">
        <w:rPr>
          <w:rStyle w:val="nfase"/>
          <w:rFonts w:ascii="Times New Roman" w:hAnsi="Times New Roman"/>
          <w:b/>
          <w:bCs/>
          <w:i w:val="0"/>
          <w:iCs w:val="0"/>
          <w:sz w:val="24"/>
          <w:szCs w:val="24"/>
        </w:rPr>
        <w:t>Gênero, sexualidade e educação:</w:t>
      </w:r>
      <w:r>
        <w:rPr>
          <w:rStyle w:val="nfase"/>
          <w:rFonts w:ascii="Times New Roman" w:hAnsi="Times New Roman"/>
          <w:i w:val="0"/>
          <w:iCs w:val="0"/>
          <w:sz w:val="24"/>
          <w:szCs w:val="24"/>
        </w:rPr>
        <w:t xml:space="preserve"> uma perspectiva pós-estruturalista</w:t>
      </w:r>
      <w:r>
        <w:rPr>
          <w:rFonts w:ascii="Times New Roman" w:hAnsi="Times New Roman"/>
          <w:sz w:val="24"/>
          <w:szCs w:val="24"/>
        </w:rPr>
        <w:t>. 5ª ed. Petrópolis: Vozes, 1997.</w:t>
      </w:r>
    </w:p>
    <w:p w14:paraId="530968CA" w14:textId="77777777" w:rsidR="003B6759" w:rsidRDefault="003B6759" w:rsidP="003B6759">
      <w:pPr>
        <w:pStyle w:val="Corpodetexto"/>
        <w:jc w:val="both"/>
        <w:rPr>
          <w:rFonts w:ascii="Times New Roman" w:hAnsi="Times New Roman"/>
          <w:sz w:val="24"/>
          <w:szCs w:val="24"/>
        </w:rPr>
      </w:pPr>
    </w:p>
    <w:p w14:paraId="2B05E7D3" w14:textId="77777777" w:rsidR="003B6759" w:rsidRDefault="003B6759" w:rsidP="003B6759">
      <w:pPr>
        <w:pStyle w:val="Corpodetexto"/>
        <w:jc w:val="both"/>
      </w:pPr>
      <w:r>
        <w:rPr>
          <w:rFonts w:ascii="Times New Roman" w:hAnsi="Times New Roman"/>
          <w:sz w:val="24"/>
          <w:szCs w:val="24"/>
        </w:rPr>
        <w:t xml:space="preserve">MORAES, Carmen Sylvia Vidigal. </w:t>
      </w:r>
      <w:r w:rsidRPr="00E4063F">
        <w:rPr>
          <w:rStyle w:val="nfase"/>
          <w:rFonts w:ascii="Times New Roman" w:hAnsi="Times New Roman"/>
          <w:b/>
          <w:bCs/>
          <w:i w:val="0"/>
          <w:iCs w:val="0"/>
          <w:sz w:val="24"/>
          <w:szCs w:val="24"/>
        </w:rPr>
        <w:t>Mulheres e magistério:</w:t>
      </w:r>
      <w:r>
        <w:rPr>
          <w:rStyle w:val="nfase"/>
          <w:rFonts w:ascii="Times New Roman" w:hAnsi="Times New Roman"/>
          <w:i w:val="0"/>
          <w:iCs w:val="0"/>
          <w:sz w:val="24"/>
          <w:szCs w:val="24"/>
        </w:rPr>
        <w:t xml:space="preserve"> profissão feminina?</w:t>
      </w:r>
      <w:r>
        <w:rPr>
          <w:rFonts w:ascii="Times New Roman" w:hAnsi="Times New Roman"/>
          <w:sz w:val="24"/>
          <w:szCs w:val="24"/>
        </w:rPr>
        <w:t xml:space="preserve"> São Paulo: EDUC, 2000.</w:t>
      </w:r>
    </w:p>
    <w:p w14:paraId="1C9B4659" w14:textId="77777777" w:rsidR="003B6759" w:rsidRDefault="003B6759" w:rsidP="003B6759">
      <w:pPr>
        <w:pStyle w:val="Corpodetexto"/>
        <w:jc w:val="both"/>
        <w:rPr>
          <w:rFonts w:ascii="Times New Roman" w:hAnsi="Times New Roman"/>
          <w:sz w:val="24"/>
          <w:szCs w:val="24"/>
        </w:rPr>
      </w:pPr>
    </w:p>
    <w:p w14:paraId="0BE67CC2" w14:textId="77777777" w:rsidR="003B6759" w:rsidRDefault="003B6759" w:rsidP="003B6759">
      <w:pPr>
        <w:pStyle w:val="Corpodetexto"/>
        <w:jc w:val="both"/>
      </w:pPr>
      <w:r>
        <w:rPr>
          <w:rFonts w:ascii="Times New Roman" w:hAnsi="Times New Roman"/>
          <w:sz w:val="24"/>
          <w:szCs w:val="24"/>
        </w:rPr>
        <w:t xml:space="preserve">SAVIANI, Dermeval. </w:t>
      </w:r>
      <w:r w:rsidRPr="00E4063F">
        <w:rPr>
          <w:rStyle w:val="nfase"/>
          <w:rFonts w:ascii="Times New Roman" w:hAnsi="Times New Roman"/>
          <w:b/>
          <w:bCs/>
          <w:i w:val="0"/>
          <w:iCs w:val="0"/>
          <w:sz w:val="24"/>
          <w:szCs w:val="24"/>
        </w:rPr>
        <w:t>História das ideias pedagógicas no Brasil</w:t>
      </w:r>
      <w:r w:rsidRPr="00E4063F">
        <w:rPr>
          <w:rFonts w:ascii="Times New Roman" w:hAnsi="Times New Roman"/>
          <w:b/>
          <w:bCs/>
          <w:sz w:val="24"/>
          <w:szCs w:val="24"/>
        </w:rPr>
        <w:t>.</w:t>
      </w:r>
      <w:r>
        <w:rPr>
          <w:rFonts w:ascii="Times New Roman" w:hAnsi="Times New Roman"/>
          <w:sz w:val="24"/>
          <w:szCs w:val="24"/>
        </w:rPr>
        <w:t xml:space="preserve"> 3ª ed. Campinas: Autores Associados, 2007.</w:t>
      </w:r>
    </w:p>
    <w:p w14:paraId="244CC956" w14:textId="77777777" w:rsidR="003B6759" w:rsidRDefault="003B6759" w:rsidP="003B6759">
      <w:pPr>
        <w:pStyle w:val="Corpodetexto"/>
        <w:jc w:val="both"/>
        <w:rPr>
          <w:rFonts w:ascii="Times New Roman" w:hAnsi="Times New Roman"/>
          <w:sz w:val="24"/>
          <w:szCs w:val="24"/>
        </w:rPr>
      </w:pPr>
    </w:p>
    <w:p w14:paraId="30D4BE30" w14:textId="77777777" w:rsidR="003B6759" w:rsidRDefault="003B6759" w:rsidP="003B6759">
      <w:pPr>
        <w:pStyle w:val="Corpodetexto"/>
        <w:jc w:val="both"/>
      </w:pPr>
      <w:r>
        <w:rPr>
          <w:rFonts w:ascii="Times New Roman" w:hAnsi="Times New Roman"/>
          <w:sz w:val="24"/>
          <w:szCs w:val="24"/>
        </w:rPr>
        <w:t xml:space="preserve">SCOTT, Joan W. Gênero: uma categoria útil de análise histórica. </w:t>
      </w:r>
      <w:r w:rsidRPr="00E4063F">
        <w:rPr>
          <w:rStyle w:val="nfase"/>
          <w:rFonts w:ascii="Times New Roman" w:hAnsi="Times New Roman"/>
          <w:b/>
          <w:bCs/>
          <w:i w:val="0"/>
          <w:iCs w:val="0"/>
          <w:sz w:val="24"/>
          <w:szCs w:val="24"/>
        </w:rPr>
        <w:t>Educação &amp; Realidade</w:t>
      </w:r>
      <w:r>
        <w:rPr>
          <w:rFonts w:ascii="Times New Roman" w:hAnsi="Times New Roman"/>
          <w:sz w:val="24"/>
          <w:szCs w:val="24"/>
        </w:rPr>
        <w:t>, Porto Alegre, v. 20, n. 2, p. 71-99, jul./dez. 1995. Tradução de Christine Rufino Dabat.</w:t>
      </w:r>
    </w:p>
    <w:p w14:paraId="6C90F806" w14:textId="77777777" w:rsidR="003B6759" w:rsidRDefault="003B6759" w:rsidP="003B6759">
      <w:pPr>
        <w:pStyle w:val="Corpodetexto"/>
        <w:jc w:val="both"/>
        <w:rPr>
          <w:rFonts w:ascii="Times New Roman" w:hAnsi="Times New Roman"/>
          <w:sz w:val="24"/>
          <w:szCs w:val="24"/>
        </w:rPr>
      </w:pPr>
    </w:p>
    <w:p w14:paraId="1087EE0D" w14:textId="77777777" w:rsidR="003B6759" w:rsidRDefault="003B6759" w:rsidP="003B6759">
      <w:pPr>
        <w:pStyle w:val="Corpodetexto"/>
        <w:jc w:val="both"/>
      </w:pPr>
      <w:r>
        <w:rPr>
          <w:rFonts w:ascii="Times New Roman" w:hAnsi="Times New Roman"/>
          <w:sz w:val="24"/>
          <w:szCs w:val="24"/>
        </w:rPr>
        <w:t xml:space="preserve">SOUZA, Maria Cristina da Silva e. </w:t>
      </w:r>
      <w:r w:rsidRPr="00E4063F">
        <w:rPr>
          <w:rStyle w:val="nfase"/>
          <w:rFonts w:ascii="Times New Roman" w:hAnsi="Times New Roman"/>
          <w:b/>
          <w:bCs/>
          <w:i w:val="0"/>
          <w:iCs w:val="0"/>
          <w:sz w:val="24"/>
          <w:szCs w:val="24"/>
        </w:rPr>
        <w:t>O magistério feminino:</w:t>
      </w:r>
      <w:r>
        <w:rPr>
          <w:rStyle w:val="nfase"/>
          <w:rFonts w:ascii="Times New Roman" w:hAnsi="Times New Roman"/>
          <w:i w:val="0"/>
          <w:iCs w:val="0"/>
          <w:sz w:val="24"/>
          <w:szCs w:val="24"/>
        </w:rPr>
        <w:t xml:space="preserve"> trabalho e identidade</w:t>
      </w:r>
      <w:r>
        <w:rPr>
          <w:rFonts w:ascii="Times New Roman" w:hAnsi="Times New Roman"/>
          <w:sz w:val="24"/>
          <w:szCs w:val="24"/>
        </w:rPr>
        <w:t>. 2ª ed. São Paulo: Cortez, 2008.</w:t>
      </w:r>
    </w:p>
    <w:p w14:paraId="36E63463" w14:textId="6918315F" w:rsidR="003B6759" w:rsidRDefault="003B6759" w:rsidP="003B6759">
      <w:pPr>
        <w:spacing w:line="360" w:lineRule="auto"/>
        <w:jc w:val="both"/>
        <w:rPr>
          <w:rFonts w:ascii="Arial" w:hAnsi="Arial" w:cs="Arial"/>
          <w:color w:val="002F3C"/>
        </w:rPr>
      </w:pPr>
    </w:p>
    <w:sectPr w:rsidR="003B6759" w:rsidSect="00D536D8">
      <w:headerReference w:type="default" r:id="rId9"/>
      <w:footerReference w:type="default" r:id="rId10"/>
      <w:pgSz w:w="11906" w:h="16838"/>
      <w:pgMar w:top="2552" w:right="1134"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9C86C0" w14:textId="77777777" w:rsidR="008329D2" w:rsidRDefault="008329D2" w:rsidP="00D61F18">
      <w:pPr>
        <w:spacing w:after="0" w:line="240" w:lineRule="auto"/>
      </w:pPr>
      <w:r>
        <w:separator/>
      </w:r>
    </w:p>
  </w:endnote>
  <w:endnote w:type="continuationSeparator" w:id="0">
    <w:p w14:paraId="0BA9ABCA" w14:textId="77777777" w:rsidR="008329D2" w:rsidRDefault="008329D2" w:rsidP="00D61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MT">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8BDF5" w14:textId="159003EB" w:rsidR="0063142D" w:rsidRDefault="0063142D">
    <w:pPr>
      <w:pStyle w:val="Rodap"/>
      <w:rPr>
        <w:noProof/>
      </w:rPr>
    </w:pPr>
    <w:r>
      <w:rPr>
        <w:noProof/>
        <w:lang w:eastAsia="pt-BR"/>
      </w:rPr>
      <w:drawing>
        <wp:anchor distT="0" distB="0" distL="114300" distR="114300" simplePos="0" relativeHeight="251661312" behindDoc="0" locked="0" layoutInCell="1" allowOverlap="1" wp14:anchorId="7FF3AD5F" wp14:editId="646194C3">
          <wp:simplePos x="0" y="0"/>
          <wp:positionH relativeFrom="page">
            <wp:posOffset>-2540</wp:posOffset>
          </wp:positionH>
          <wp:positionV relativeFrom="paragraph">
            <wp:posOffset>-3945687</wp:posOffset>
          </wp:positionV>
          <wp:extent cx="7557831" cy="5150331"/>
          <wp:effectExtent l="0" t="0" r="5080" b="0"/>
          <wp:wrapNone/>
          <wp:docPr id="30513360" name="Gráfico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649421" name="Gráfico 421649421"/>
                  <pic:cNvPicPr/>
                </pic:nvPicPr>
                <pic:blipFill rotWithShape="1">
                  <a:blip r:embed="rId1">
                    <a:extLs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2"/>
                      </a:ext>
                    </a:extLst>
                  </a:blip>
                  <a:srcRect t="51820"/>
                  <a:stretch>
                    <a:fillRect/>
                  </a:stretch>
                </pic:blipFill>
                <pic:spPr bwMode="auto">
                  <a:xfrm>
                    <a:off x="0" y="0"/>
                    <a:ext cx="7557831" cy="515033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DD8173C" w14:textId="2F456DBF" w:rsidR="007838DA" w:rsidRDefault="007838DA">
    <w:pPr>
      <w:pStyle w:val="Rodap"/>
      <w:rPr>
        <w:noProof/>
      </w:rPr>
    </w:pPr>
  </w:p>
  <w:p w14:paraId="6BB4A7AF" w14:textId="497AB619" w:rsidR="007838DA" w:rsidRDefault="007838DA">
    <w:pPr>
      <w:pStyle w:val="Rodap"/>
    </w:pPr>
  </w:p>
  <w:p w14:paraId="31605E03" w14:textId="77777777" w:rsidR="007838DA" w:rsidRDefault="007838DA">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12055A" w14:textId="77777777" w:rsidR="008329D2" w:rsidRDefault="008329D2" w:rsidP="00D61F18">
      <w:pPr>
        <w:spacing w:after="0" w:line="240" w:lineRule="auto"/>
      </w:pPr>
      <w:r>
        <w:separator/>
      </w:r>
    </w:p>
  </w:footnote>
  <w:footnote w:type="continuationSeparator" w:id="0">
    <w:p w14:paraId="1FBB9914" w14:textId="77777777" w:rsidR="008329D2" w:rsidRDefault="008329D2" w:rsidP="00D61F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65517" w14:textId="29B92964" w:rsidR="0063142D" w:rsidRDefault="0063142D">
    <w:pPr>
      <w:pStyle w:val="Cabealho"/>
      <w:rPr>
        <w:noProof/>
      </w:rPr>
    </w:pPr>
    <w:r>
      <w:rPr>
        <w:noProof/>
        <w:lang w:eastAsia="pt-BR"/>
      </w:rPr>
      <w:drawing>
        <wp:anchor distT="0" distB="0" distL="114300" distR="114300" simplePos="0" relativeHeight="251660288" behindDoc="0" locked="0" layoutInCell="1" allowOverlap="1" wp14:anchorId="22F6B088" wp14:editId="6CF33855">
          <wp:simplePos x="0" y="0"/>
          <wp:positionH relativeFrom="page">
            <wp:posOffset>-25197</wp:posOffset>
          </wp:positionH>
          <wp:positionV relativeFrom="paragraph">
            <wp:posOffset>-440055</wp:posOffset>
          </wp:positionV>
          <wp:extent cx="7626753" cy="5603132"/>
          <wp:effectExtent l="0" t="0" r="0" b="0"/>
          <wp:wrapNone/>
          <wp:docPr id="196170492" name="Gráfico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73006" name="Gráfico 140973006"/>
                  <pic:cNvPicPr/>
                </pic:nvPicPr>
                <pic:blipFill rotWithShape="1">
                  <a:blip r:embed="rId1">
                    <a:extLs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2"/>
                      </a:ext>
                    </a:extLst>
                  </a:blip>
                  <a:srcRect l="169" t="1" r="-169" b="48055"/>
                  <a:stretch>
                    <a:fillRect/>
                  </a:stretch>
                </pic:blipFill>
                <pic:spPr bwMode="auto">
                  <a:xfrm>
                    <a:off x="0" y="0"/>
                    <a:ext cx="7626753" cy="560313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6910F80" w14:textId="0021BF6B" w:rsidR="00D61F18" w:rsidRDefault="00D61F18">
    <w:pPr>
      <w:pStyle w:val="Cabealho"/>
    </w:pPr>
  </w:p>
  <w:p w14:paraId="5AAC3737" w14:textId="30BE04F7" w:rsidR="00D61F18" w:rsidRDefault="00D61F18">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5C7713"/>
    <w:multiLevelType w:val="hybridMultilevel"/>
    <w:tmpl w:val="BF689AFE"/>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F18"/>
    <w:rsid w:val="00081B17"/>
    <w:rsid w:val="00081E18"/>
    <w:rsid w:val="00095A79"/>
    <w:rsid w:val="001314EF"/>
    <w:rsid w:val="00174ECF"/>
    <w:rsid w:val="001750B6"/>
    <w:rsid w:val="001B6ECA"/>
    <w:rsid w:val="00257548"/>
    <w:rsid w:val="002C1EB4"/>
    <w:rsid w:val="002F3609"/>
    <w:rsid w:val="003478E9"/>
    <w:rsid w:val="003A4221"/>
    <w:rsid w:val="003A69D4"/>
    <w:rsid w:val="003B6759"/>
    <w:rsid w:val="00450EA5"/>
    <w:rsid w:val="004705C4"/>
    <w:rsid w:val="00483CA9"/>
    <w:rsid w:val="004A45FD"/>
    <w:rsid w:val="004B1D01"/>
    <w:rsid w:val="004B646F"/>
    <w:rsid w:val="004C5576"/>
    <w:rsid w:val="004D6E26"/>
    <w:rsid w:val="004E0C7C"/>
    <w:rsid w:val="00520890"/>
    <w:rsid w:val="005239FA"/>
    <w:rsid w:val="005A7B60"/>
    <w:rsid w:val="0063142D"/>
    <w:rsid w:val="00642304"/>
    <w:rsid w:val="00660095"/>
    <w:rsid w:val="00674210"/>
    <w:rsid w:val="00710A6C"/>
    <w:rsid w:val="007202F3"/>
    <w:rsid w:val="00734F8B"/>
    <w:rsid w:val="00760152"/>
    <w:rsid w:val="007838DA"/>
    <w:rsid w:val="007A4F1E"/>
    <w:rsid w:val="007B29E8"/>
    <w:rsid w:val="008107E8"/>
    <w:rsid w:val="00822323"/>
    <w:rsid w:val="00827B86"/>
    <w:rsid w:val="008329D2"/>
    <w:rsid w:val="00913B6E"/>
    <w:rsid w:val="009363CF"/>
    <w:rsid w:val="00942D4D"/>
    <w:rsid w:val="00964F52"/>
    <w:rsid w:val="00990F61"/>
    <w:rsid w:val="009F2F7E"/>
    <w:rsid w:val="00A668AF"/>
    <w:rsid w:val="00A81B22"/>
    <w:rsid w:val="00B7405F"/>
    <w:rsid w:val="00B83CB5"/>
    <w:rsid w:val="00BA2CEB"/>
    <w:rsid w:val="00C1690B"/>
    <w:rsid w:val="00C50C4C"/>
    <w:rsid w:val="00C510B0"/>
    <w:rsid w:val="00C63AD7"/>
    <w:rsid w:val="00C82AF9"/>
    <w:rsid w:val="00C91957"/>
    <w:rsid w:val="00D00C12"/>
    <w:rsid w:val="00D10917"/>
    <w:rsid w:val="00D536D8"/>
    <w:rsid w:val="00D61F18"/>
    <w:rsid w:val="00EB7930"/>
    <w:rsid w:val="00EF3058"/>
    <w:rsid w:val="00FE22C2"/>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9C61AC"/>
  <w15:chartTrackingRefBased/>
  <w15:docId w15:val="{614FB24C-7158-43FC-A597-CCEE7C9E6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pt-BR" w:eastAsia="zh-C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D61F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D61F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D61F18"/>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D61F18"/>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D61F18"/>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D61F1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D61F1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D61F1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D61F18"/>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61F18"/>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D61F18"/>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D61F18"/>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D61F18"/>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D61F18"/>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D61F18"/>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D61F18"/>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D61F18"/>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D61F18"/>
    <w:rPr>
      <w:rFonts w:eastAsiaTheme="majorEastAsia" w:cstheme="majorBidi"/>
      <w:color w:val="272727" w:themeColor="text1" w:themeTint="D8"/>
    </w:rPr>
  </w:style>
  <w:style w:type="paragraph" w:styleId="Ttulo">
    <w:name w:val="Title"/>
    <w:basedOn w:val="Normal"/>
    <w:next w:val="Normal"/>
    <w:link w:val="TtuloChar"/>
    <w:uiPriority w:val="10"/>
    <w:qFormat/>
    <w:rsid w:val="00D61F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D61F1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D61F18"/>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D61F18"/>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D61F18"/>
    <w:pPr>
      <w:spacing w:before="160"/>
      <w:jc w:val="center"/>
    </w:pPr>
    <w:rPr>
      <w:i/>
      <w:iCs/>
      <w:color w:val="404040" w:themeColor="text1" w:themeTint="BF"/>
    </w:rPr>
  </w:style>
  <w:style w:type="character" w:customStyle="1" w:styleId="CitaoChar">
    <w:name w:val="Citação Char"/>
    <w:basedOn w:val="Fontepargpadro"/>
    <w:link w:val="Citao"/>
    <w:uiPriority w:val="29"/>
    <w:rsid w:val="00D61F18"/>
    <w:rPr>
      <w:i/>
      <w:iCs/>
      <w:color w:val="404040" w:themeColor="text1" w:themeTint="BF"/>
    </w:rPr>
  </w:style>
  <w:style w:type="paragraph" w:styleId="PargrafodaLista">
    <w:name w:val="List Paragraph"/>
    <w:basedOn w:val="Normal"/>
    <w:uiPriority w:val="34"/>
    <w:qFormat/>
    <w:rsid w:val="00D61F18"/>
    <w:pPr>
      <w:ind w:left="720"/>
      <w:contextualSpacing/>
    </w:pPr>
  </w:style>
  <w:style w:type="character" w:styleId="nfaseIntensa">
    <w:name w:val="Intense Emphasis"/>
    <w:basedOn w:val="Fontepargpadro"/>
    <w:uiPriority w:val="21"/>
    <w:qFormat/>
    <w:rsid w:val="00D61F18"/>
    <w:rPr>
      <w:i/>
      <w:iCs/>
      <w:color w:val="2F5496" w:themeColor="accent1" w:themeShade="BF"/>
    </w:rPr>
  </w:style>
  <w:style w:type="paragraph" w:styleId="CitaoIntensa">
    <w:name w:val="Intense Quote"/>
    <w:basedOn w:val="Normal"/>
    <w:next w:val="Normal"/>
    <w:link w:val="CitaoIntensaChar"/>
    <w:uiPriority w:val="30"/>
    <w:qFormat/>
    <w:rsid w:val="00D61F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D61F18"/>
    <w:rPr>
      <w:i/>
      <w:iCs/>
      <w:color w:val="2F5496" w:themeColor="accent1" w:themeShade="BF"/>
    </w:rPr>
  </w:style>
  <w:style w:type="character" w:styleId="RefernciaIntensa">
    <w:name w:val="Intense Reference"/>
    <w:basedOn w:val="Fontepargpadro"/>
    <w:uiPriority w:val="32"/>
    <w:qFormat/>
    <w:rsid w:val="00D61F18"/>
    <w:rPr>
      <w:b/>
      <w:bCs/>
      <w:smallCaps/>
      <w:color w:val="2F5496" w:themeColor="accent1" w:themeShade="BF"/>
      <w:spacing w:val="5"/>
    </w:rPr>
  </w:style>
  <w:style w:type="paragraph" w:styleId="Cabealho">
    <w:name w:val="header"/>
    <w:basedOn w:val="Normal"/>
    <w:link w:val="CabealhoChar"/>
    <w:uiPriority w:val="99"/>
    <w:unhideWhenUsed/>
    <w:rsid w:val="00D61F1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61F18"/>
  </w:style>
  <w:style w:type="paragraph" w:styleId="Rodap">
    <w:name w:val="footer"/>
    <w:basedOn w:val="Normal"/>
    <w:link w:val="RodapChar"/>
    <w:uiPriority w:val="99"/>
    <w:unhideWhenUsed/>
    <w:rsid w:val="00D61F18"/>
    <w:pPr>
      <w:tabs>
        <w:tab w:val="center" w:pos="4252"/>
        <w:tab w:val="right" w:pos="8504"/>
      </w:tabs>
      <w:spacing w:after="0" w:line="240" w:lineRule="auto"/>
    </w:pPr>
  </w:style>
  <w:style w:type="character" w:customStyle="1" w:styleId="RodapChar">
    <w:name w:val="Rodapé Char"/>
    <w:basedOn w:val="Fontepargpadro"/>
    <w:link w:val="Rodap"/>
    <w:uiPriority w:val="99"/>
    <w:rsid w:val="00D61F18"/>
  </w:style>
  <w:style w:type="character" w:styleId="Hyperlink">
    <w:name w:val="Hyperlink"/>
    <w:basedOn w:val="Fontepargpadro"/>
    <w:uiPriority w:val="99"/>
    <w:unhideWhenUsed/>
    <w:rsid w:val="003B6759"/>
    <w:rPr>
      <w:color w:val="0563C1" w:themeColor="hyperlink"/>
      <w:u w:val="single"/>
    </w:rPr>
  </w:style>
  <w:style w:type="paragraph" w:styleId="NormalWeb">
    <w:name w:val="Normal (Web)"/>
    <w:basedOn w:val="Normal"/>
    <w:uiPriority w:val="99"/>
    <w:unhideWhenUsed/>
    <w:qFormat/>
    <w:rsid w:val="003B6759"/>
    <w:pPr>
      <w:suppressAutoHyphens/>
      <w:spacing w:beforeAutospacing="1" w:after="0" w:afterAutospacing="1" w:line="240" w:lineRule="auto"/>
    </w:pPr>
    <w:rPr>
      <w:rFonts w:ascii="Times New Roman" w:eastAsia="Times New Roman" w:hAnsi="Times New Roman" w:cs="Times New Roman"/>
      <w:kern w:val="0"/>
      <w:lang w:eastAsia="pt-BR"/>
      <w14:ligatures w14:val="none"/>
    </w:rPr>
  </w:style>
  <w:style w:type="character" w:styleId="Forte">
    <w:name w:val="Strong"/>
    <w:uiPriority w:val="22"/>
    <w:qFormat/>
    <w:rsid w:val="003B6759"/>
    <w:rPr>
      <w:b/>
      <w:bCs/>
    </w:rPr>
  </w:style>
  <w:style w:type="character" w:styleId="nfase">
    <w:name w:val="Emphasis"/>
    <w:qFormat/>
    <w:rsid w:val="003B6759"/>
    <w:rPr>
      <w:i/>
      <w:iCs/>
    </w:rPr>
  </w:style>
  <w:style w:type="paragraph" w:styleId="Corpodetexto">
    <w:name w:val="Body Text"/>
    <w:basedOn w:val="Normal"/>
    <w:link w:val="CorpodetextoChar"/>
    <w:uiPriority w:val="1"/>
    <w:qFormat/>
    <w:rsid w:val="003B6759"/>
    <w:pPr>
      <w:widowControl w:val="0"/>
      <w:suppressAutoHyphens/>
      <w:spacing w:after="0" w:line="240" w:lineRule="auto"/>
    </w:pPr>
    <w:rPr>
      <w:rFonts w:ascii="Arial MT" w:eastAsia="Arial MT" w:hAnsi="Arial MT" w:cs="Arial MT"/>
      <w:kern w:val="0"/>
      <w:sz w:val="22"/>
      <w:szCs w:val="22"/>
      <w:lang w:val="pt-PT" w:eastAsia="pt-BR"/>
      <w14:ligatures w14:val="none"/>
    </w:rPr>
  </w:style>
  <w:style w:type="character" w:customStyle="1" w:styleId="CorpodetextoChar">
    <w:name w:val="Corpo de texto Char"/>
    <w:basedOn w:val="Fontepargpadro"/>
    <w:link w:val="Corpodetexto"/>
    <w:uiPriority w:val="1"/>
    <w:rsid w:val="003B6759"/>
    <w:rPr>
      <w:rFonts w:ascii="Arial MT" w:eastAsia="Arial MT" w:hAnsi="Arial MT" w:cs="Arial MT"/>
      <w:kern w:val="0"/>
      <w:sz w:val="22"/>
      <w:szCs w:val="22"/>
      <w:lang w:val="pt-PT"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stacio@uea.edu.br" TargetMode="External"/><Relationship Id="rId3" Type="http://schemas.openxmlformats.org/officeDocument/2006/relationships/settings" Target="settings.xml"/><Relationship Id="rId7" Type="http://schemas.openxmlformats.org/officeDocument/2006/relationships/hyperlink" Target="mailto:alnlm.ped23@uea.edu.b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4349</Words>
  <Characters>23489</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Thaíssa Gabrielle Ferreira Henrique</dc:creator>
  <cp:keywords/>
  <dc:description/>
  <cp:lastModifiedBy>Ádria Nogueira</cp:lastModifiedBy>
  <cp:revision>3</cp:revision>
  <cp:lastPrinted>2025-06-10T18:30:00Z</cp:lastPrinted>
  <dcterms:created xsi:type="dcterms:W3CDTF">2025-09-10T18:06:00Z</dcterms:created>
  <dcterms:modified xsi:type="dcterms:W3CDTF">2025-09-10T18:15:00Z</dcterms:modified>
</cp:coreProperties>
</file>