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0C6F7FFC" w:rsidR="0070071B" w:rsidRDefault="00553538" w:rsidP="00446249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</w:t>
      </w:r>
      <w:r w:rsidR="00C8036E">
        <w:rPr>
          <w:rFonts w:ascii="Times New Roman" w:hAnsi="Times New Roman" w:cs="Times New Roman"/>
          <w:b/>
        </w:rPr>
        <w:t>3</w:t>
      </w:r>
      <w:r w:rsidRPr="00553538">
        <w:rPr>
          <w:rFonts w:ascii="Times New Roman" w:hAnsi="Times New Roman" w:cs="Times New Roman"/>
          <w:b/>
        </w:rPr>
        <w:t xml:space="preserve">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C8036E" w:rsidRPr="00C8036E">
            <w:rPr>
              <w:rFonts w:ascii="Times New Roman" w:hAnsi="Times New Roman" w:cs="Times New Roman"/>
              <w:bCs/>
            </w:rPr>
            <w:t>A</w:t>
          </w:r>
          <w:r w:rsidR="00C8036E">
            <w:rPr>
              <w:rFonts w:ascii="Times New Roman" w:hAnsi="Times New Roman" w:cs="Times New Roman"/>
              <w:bCs/>
            </w:rPr>
            <w:t>ssistência e Cuidado de Enfermagem</w:t>
          </w:r>
        </w:sdtContent>
      </w:sdt>
    </w:p>
    <w:p w14:paraId="3F40BB39" w14:textId="58573ABA" w:rsidR="0070071B" w:rsidRDefault="0070071B" w:rsidP="00446249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2E06C8">
            <w:rPr>
              <w:rFonts w:ascii="Times New Roman" w:hAnsi="Times New Roman" w:cs="Times New Roman"/>
              <w:sz w:val="28"/>
            </w:rPr>
            <w:t>SISTEMATIZAÇÃO DA ASSISTÊNCIA DE EN</w:t>
          </w:r>
          <w:r w:rsidR="00A567E2">
            <w:rPr>
              <w:rFonts w:ascii="Times New Roman" w:hAnsi="Times New Roman" w:cs="Times New Roman"/>
              <w:sz w:val="28"/>
            </w:rPr>
            <w:t>F</w:t>
          </w:r>
          <w:r w:rsidR="002E06C8">
            <w:rPr>
              <w:rFonts w:ascii="Times New Roman" w:hAnsi="Times New Roman" w:cs="Times New Roman"/>
              <w:sz w:val="28"/>
            </w:rPr>
            <w:t>ERMAGEM A</w:t>
          </w:r>
          <w:r w:rsidR="00276E4B">
            <w:rPr>
              <w:rFonts w:ascii="Times New Roman" w:hAnsi="Times New Roman" w:cs="Times New Roman"/>
              <w:sz w:val="28"/>
            </w:rPr>
            <w:t xml:space="preserve"> PACIENTE DIAGNOSTICADA</w:t>
          </w:r>
          <w:r w:rsidR="002E06C8">
            <w:rPr>
              <w:rFonts w:ascii="Times New Roman" w:hAnsi="Times New Roman" w:cs="Times New Roman"/>
              <w:sz w:val="28"/>
            </w:rPr>
            <w:t xml:space="preserve"> </w:t>
          </w:r>
          <w:r w:rsidR="00276E4B">
            <w:rPr>
              <w:rFonts w:ascii="Times New Roman" w:hAnsi="Times New Roman" w:cs="Times New Roman"/>
              <w:sz w:val="28"/>
            </w:rPr>
            <w:t>COM</w:t>
          </w:r>
          <w:r w:rsidR="002E06C8">
            <w:rPr>
              <w:rFonts w:ascii="Times New Roman" w:hAnsi="Times New Roman" w:cs="Times New Roman"/>
              <w:sz w:val="28"/>
            </w:rPr>
            <w:t xml:space="preserve"> CÂNCER DE MAMA EM UM HOSPITAL DE REFERÊNCIA ONCOLÓGICA EM BELÉM/PA</w:t>
          </w:r>
        </w:sdtContent>
      </w:sdt>
    </w:p>
    <w:p w14:paraId="7340987A" w14:textId="68AE5EF9" w:rsidR="0070071B" w:rsidRDefault="0070071B" w:rsidP="00446249">
      <w:pPr>
        <w:spacing w:before="0" w:after="0" w:line="360" w:lineRule="auto"/>
        <w:rPr>
          <w:rFonts w:ascii="Times New Roman" w:hAnsi="Times New Roman" w:cs="Times New Roman"/>
        </w:rPr>
      </w:pPr>
    </w:p>
    <w:p w14:paraId="010E54EB" w14:textId="77777777" w:rsidR="00F338B4" w:rsidRPr="00ED178E" w:rsidRDefault="00DC4CE8" w:rsidP="001149EF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C67238D5BEE8456C9644FF6C17518068"/>
          </w:placeholder>
        </w:sdtPr>
        <w:sdtEndPr/>
        <w:sdtContent>
          <w:r w:rsidR="00F338B4">
            <w:rPr>
              <w:rFonts w:ascii="Times New Roman" w:hAnsi="Times New Roman" w:cs="Times New Roman"/>
              <w:u w:val="single"/>
            </w:rPr>
            <w:t>Ana Larissa Lobato de Freitas</w:t>
          </w:r>
        </w:sdtContent>
      </w:sdt>
      <w:r w:rsidR="00F338B4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C67238D5BEE8456C9644FF6C17518068"/>
          </w:placeholder>
        </w:sdtPr>
        <w:sdtEndPr>
          <w:rPr>
            <w:vertAlign w:val="superscript"/>
          </w:rPr>
        </w:sdtEndPr>
        <w:sdtContent>
          <w:r w:rsidR="00F338B4">
            <w:rPr>
              <w:rFonts w:ascii="Times New Roman" w:hAnsi="Times New Roman" w:cs="Times New Roman"/>
            </w:rPr>
            <w:t xml:space="preserve"> larissafreitas770@gmail.com</w:t>
          </w:r>
          <w:r w:rsidR="00F338B4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F338B4">
        <w:rPr>
          <w:rFonts w:ascii="Times New Roman" w:hAnsi="Times New Roman" w:cs="Times New Roman"/>
        </w:rPr>
        <w:t>,</w:t>
      </w:r>
    </w:p>
    <w:p w14:paraId="2B8158EC" w14:textId="32C0931B" w:rsidR="00F338B4" w:rsidRPr="00A73B84" w:rsidRDefault="00DC4CE8" w:rsidP="00A73B84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C67238D5BEE8456C9644FF6C17518068"/>
          </w:placeholder>
        </w:sdtPr>
        <w:sdtEndPr>
          <w:rPr>
            <w:vertAlign w:val="superscript"/>
          </w:rPr>
        </w:sdtEndPr>
        <w:sdtContent>
          <w:r w:rsidR="00F338B4">
            <w:rPr>
              <w:rFonts w:ascii="Times New Roman" w:hAnsi="Times New Roman" w:cs="Times New Roman"/>
            </w:rPr>
            <w:t>Irene de Jesus</w:t>
          </w:r>
          <w:r w:rsidR="0020516A">
            <w:rPr>
              <w:rFonts w:ascii="Times New Roman" w:hAnsi="Times New Roman" w:cs="Times New Roman"/>
            </w:rPr>
            <w:t xml:space="preserve"> Silva</w:t>
          </w:r>
          <w:r w:rsidR="00F338B4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F338B4">
        <w:rPr>
          <w:rFonts w:ascii="Times New Roman" w:hAnsi="Times New Roman" w:cs="Times New Roman"/>
        </w:rPr>
        <w:t>,</w:t>
      </w:r>
    </w:p>
    <w:p w14:paraId="1C3D2041" w14:textId="77777777" w:rsidR="00F338B4" w:rsidRDefault="00DC4CE8" w:rsidP="001149EF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C67238D5BEE8456C9644FF6C17518068"/>
          </w:placeholder>
        </w:sdtPr>
        <w:sdtEndPr/>
        <w:sdtContent>
          <w:r w:rsidR="00F338B4">
            <w:rPr>
              <w:rFonts w:ascii="Times New Roman" w:hAnsi="Times New Roman" w:cs="Times New Roman"/>
            </w:rPr>
            <w:t>1. Universidade Federal do Pará (UFPA)</w:t>
          </w:r>
        </w:sdtContent>
      </w:sdt>
      <w:r w:rsidR="00F338B4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C67238D5BEE8456C9644FF6C17518068"/>
          </w:placeholder>
        </w:sdtPr>
        <w:sdtEndPr/>
        <w:sdtContent>
          <w:r w:rsidR="00F338B4">
            <w:rPr>
              <w:rFonts w:ascii="Times New Roman" w:hAnsi="Times New Roman" w:cs="Times New Roman"/>
            </w:rPr>
            <w:t>2. Universidade Federal do Pará</w:t>
          </w:r>
        </w:sdtContent>
      </w:sdt>
      <w:r w:rsidR="00F338B4">
        <w:rPr>
          <w:rFonts w:ascii="Times New Roman" w:hAnsi="Times New Roman" w:cs="Times New Roman"/>
        </w:rPr>
        <w:t xml:space="preserve"> (UFPA)</w:t>
      </w:r>
    </w:p>
    <w:p w14:paraId="047E6C53" w14:textId="77777777" w:rsidR="00F338B4" w:rsidRDefault="00F338B4" w:rsidP="00446249">
      <w:pPr>
        <w:spacing w:before="0" w:after="0" w:line="360" w:lineRule="auto"/>
        <w:rPr>
          <w:rFonts w:ascii="Times New Roman" w:hAnsi="Times New Roman" w:cs="Times New Roman"/>
        </w:rPr>
      </w:pPr>
    </w:p>
    <w:p w14:paraId="10266687" w14:textId="168D7D26" w:rsidR="0070071B" w:rsidRDefault="0070071B" w:rsidP="00446249">
      <w:pPr>
        <w:spacing w:before="0" w:after="0" w:line="360" w:lineRule="auto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p w14:paraId="3D9DEDB5" w14:textId="6B9839DD" w:rsidR="00C8036E" w:rsidRPr="006448B3" w:rsidRDefault="00C8036E" w:rsidP="00446249">
      <w:pPr>
        <w:spacing w:before="0" w:after="0" w:line="360" w:lineRule="auto"/>
        <w:rPr>
          <w:rFonts w:ascii="Times New Roman" w:hAnsi="Times New Roman" w:cs="Times New Roman"/>
          <w:bCs/>
          <w:szCs w:val="24"/>
        </w:rPr>
      </w:pPr>
      <w:r w:rsidRPr="006448B3">
        <w:rPr>
          <w:rFonts w:ascii="Times New Roman" w:hAnsi="Times New Roman" w:cs="Times New Roman"/>
          <w:b/>
          <w:szCs w:val="24"/>
        </w:rPr>
        <w:t>Introdução:</w:t>
      </w:r>
      <w:r w:rsidR="00F5249B" w:rsidRPr="006448B3">
        <w:rPr>
          <w:rFonts w:ascii="Times New Roman" w:hAnsi="Times New Roman" w:cs="Times New Roman"/>
          <w:b/>
          <w:szCs w:val="24"/>
        </w:rPr>
        <w:t xml:space="preserve"> </w:t>
      </w:r>
      <w:r w:rsidR="00F5249B" w:rsidRPr="006448B3">
        <w:rPr>
          <w:rFonts w:ascii="Times New Roman" w:hAnsi="Times New Roman" w:cs="Times New Roman"/>
          <w:bCs/>
          <w:szCs w:val="24"/>
        </w:rPr>
        <w:t xml:space="preserve">O câncer de mama é considerado um problema de saúde </w:t>
      </w:r>
      <w:r w:rsidR="00E6712F" w:rsidRPr="006448B3">
        <w:rPr>
          <w:rFonts w:ascii="Times New Roman" w:hAnsi="Times New Roman" w:cs="Times New Roman"/>
          <w:bCs/>
          <w:szCs w:val="24"/>
        </w:rPr>
        <w:t>pública</w:t>
      </w:r>
      <w:r w:rsidR="00F5249B" w:rsidRPr="006448B3">
        <w:rPr>
          <w:rFonts w:ascii="Times New Roman" w:hAnsi="Times New Roman" w:cs="Times New Roman"/>
          <w:bCs/>
          <w:szCs w:val="24"/>
        </w:rPr>
        <w:t xml:space="preserve"> no mundo.</w:t>
      </w:r>
      <w:r w:rsidR="00203B09" w:rsidRPr="006448B3">
        <w:rPr>
          <w:rFonts w:ascii="Times New Roman" w:hAnsi="Times New Roman" w:cs="Times New Roman"/>
          <w:bCs/>
          <w:szCs w:val="24"/>
        </w:rPr>
        <w:t xml:space="preserve"> </w:t>
      </w:r>
      <w:r w:rsidR="00E6712F" w:rsidRPr="006448B3">
        <w:rPr>
          <w:rFonts w:ascii="Times New Roman" w:hAnsi="Times New Roman" w:cs="Times New Roman"/>
          <w:bCs/>
          <w:szCs w:val="24"/>
        </w:rPr>
        <w:t xml:space="preserve">É </w:t>
      </w:r>
      <w:r w:rsidR="00F5249B" w:rsidRPr="006448B3">
        <w:rPr>
          <w:rFonts w:ascii="Times New Roman" w:hAnsi="Times New Roman" w:cs="Times New Roman"/>
          <w:bCs/>
          <w:szCs w:val="24"/>
        </w:rPr>
        <w:t>uma doença</w:t>
      </w:r>
      <w:r w:rsidR="00E6712F" w:rsidRPr="006448B3">
        <w:rPr>
          <w:rFonts w:ascii="Times New Roman" w:hAnsi="Times New Roman" w:cs="Times New Roman"/>
          <w:bCs/>
          <w:szCs w:val="24"/>
        </w:rPr>
        <w:t xml:space="preserve"> causada pela multiplicação desordenadas das células da mama, que se multiplicam e formam um tumor¹</w:t>
      </w:r>
      <w:r w:rsidR="00203B09" w:rsidRPr="006448B3">
        <w:rPr>
          <w:rFonts w:ascii="Times New Roman" w:hAnsi="Times New Roman" w:cs="Times New Roman"/>
          <w:bCs/>
          <w:szCs w:val="24"/>
        </w:rPr>
        <w:t>.</w:t>
      </w:r>
      <w:r w:rsidR="00203B09" w:rsidRPr="006448B3">
        <w:rPr>
          <w:rFonts w:ascii="Times New Roman" w:hAnsi="Times New Roman" w:cs="Times New Roman"/>
          <w:szCs w:val="24"/>
        </w:rPr>
        <w:t xml:space="preserve"> </w:t>
      </w:r>
      <w:r w:rsidR="00203B09" w:rsidRPr="006448B3">
        <w:rPr>
          <w:rFonts w:ascii="Times New Roman" w:hAnsi="Times New Roman" w:cs="Times New Roman"/>
          <w:bCs/>
          <w:szCs w:val="24"/>
        </w:rPr>
        <w:t>A Sistematização da Assistência de Enfermagem, é uma ferramenta que favorece o trabalho em equipe de enfermagem, direcionando as práticas de cuidar de maneira planejada e individualizada</w:t>
      </w:r>
      <w:r w:rsidR="006448B3" w:rsidRPr="006448B3">
        <w:rPr>
          <w:rFonts w:ascii="Times New Roman" w:hAnsi="Times New Roman" w:cs="Times New Roman"/>
          <w:bCs/>
          <w:szCs w:val="24"/>
        </w:rPr>
        <w:t>²</w:t>
      </w:r>
      <w:r w:rsidR="00203B09" w:rsidRPr="006448B3">
        <w:rPr>
          <w:rFonts w:ascii="Times New Roman" w:hAnsi="Times New Roman" w:cs="Times New Roman"/>
          <w:bCs/>
          <w:szCs w:val="24"/>
        </w:rPr>
        <w:t>. Segundo a Resolução nº358/2009 do COFEN, normatiza a implementação da SAE em todos os ambientes públicos/privados, onde ocorra o cuidado, colocando em prática o processo de enfermagem (PE) que envolve: Investigação (coleta de dados/exame físico); diagnóstico de enfermagem; Planejamento (resultados/esperados); Implementação/Avaliação</w:t>
      </w:r>
      <w:r w:rsidR="00FD40F1">
        <w:rPr>
          <w:rFonts w:ascii="Times New Roman" w:hAnsi="Times New Roman" w:cs="Times New Roman"/>
          <w:bCs/>
          <w:szCs w:val="24"/>
        </w:rPr>
        <w:t>³</w:t>
      </w:r>
      <w:r w:rsidR="00BD67BA">
        <w:rPr>
          <w:rFonts w:ascii="Times New Roman" w:hAnsi="Times New Roman" w:cs="Times New Roman"/>
          <w:bCs/>
          <w:szCs w:val="24"/>
        </w:rPr>
        <w:t>.</w:t>
      </w:r>
      <w:r w:rsidR="00203B09" w:rsidRPr="006448B3">
        <w:rPr>
          <w:rFonts w:ascii="Times New Roman" w:hAnsi="Times New Roman" w:cs="Times New Roman"/>
          <w:bCs/>
          <w:szCs w:val="24"/>
        </w:rPr>
        <w:t xml:space="preserve"> </w:t>
      </w:r>
      <w:r w:rsidRPr="006448B3">
        <w:rPr>
          <w:rFonts w:ascii="Times New Roman" w:hAnsi="Times New Roman" w:cs="Times New Roman"/>
          <w:b/>
          <w:szCs w:val="24"/>
        </w:rPr>
        <w:t>Objetivo:</w:t>
      </w:r>
      <w:r w:rsidR="00B955B7" w:rsidRPr="006448B3">
        <w:rPr>
          <w:rFonts w:ascii="Times New Roman" w:hAnsi="Times New Roman" w:cs="Times New Roman"/>
          <w:szCs w:val="24"/>
        </w:rPr>
        <w:t xml:space="preserve"> </w:t>
      </w:r>
      <w:r w:rsidR="00B955B7" w:rsidRPr="006448B3">
        <w:rPr>
          <w:rFonts w:ascii="Times New Roman" w:hAnsi="Times New Roman" w:cs="Times New Roman"/>
          <w:bCs/>
          <w:szCs w:val="24"/>
        </w:rPr>
        <w:t xml:space="preserve">Aplicar a Sistematização da Assistência de Enfermagem a paciente diagnosticada com câncer de mama. </w:t>
      </w:r>
      <w:r w:rsidRPr="006448B3">
        <w:rPr>
          <w:rFonts w:ascii="Times New Roman" w:hAnsi="Times New Roman" w:cs="Times New Roman"/>
          <w:b/>
          <w:szCs w:val="24"/>
        </w:rPr>
        <w:t>Descrição da experiência:</w:t>
      </w:r>
      <w:r w:rsidR="00276E4B" w:rsidRPr="006448B3">
        <w:rPr>
          <w:rFonts w:ascii="Times New Roman" w:hAnsi="Times New Roman" w:cs="Times New Roman"/>
          <w:b/>
          <w:szCs w:val="24"/>
        </w:rPr>
        <w:t xml:space="preserve"> </w:t>
      </w:r>
      <w:r w:rsidR="00B955B7" w:rsidRPr="006448B3">
        <w:rPr>
          <w:rFonts w:ascii="Times New Roman" w:hAnsi="Times New Roman" w:cs="Times New Roman"/>
          <w:bCs/>
          <w:szCs w:val="24"/>
        </w:rPr>
        <w:t>Trata-se de um estudo descritivo do tipo relato de experiência, da atividade curricular Enfermagem Médico Cirúrgica do curso de graduação em Enfermagem da Universidade Federal do Pará</w:t>
      </w:r>
      <w:r w:rsidR="00F50EC1">
        <w:rPr>
          <w:rFonts w:ascii="Times New Roman" w:hAnsi="Times New Roman" w:cs="Times New Roman"/>
          <w:bCs/>
          <w:szCs w:val="24"/>
        </w:rPr>
        <w:t xml:space="preserve"> (UFPA)</w:t>
      </w:r>
      <w:r w:rsidR="00B955B7" w:rsidRPr="006448B3">
        <w:rPr>
          <w:rFonts w:ascii="Times New Roman" w:hAnsi="Times New Roman" w:cs="Times New Roman"/>
          <w:bCs/>
          <w:szCs w:val="24"/>
        </w:rPr>
        <w:t>, vivenciado por uma acadêmica do quarto semestre durante a atividade prática supervisionada pela docente, no mês de maio de 2019, em hospital público de referência oncológica em Belém-PA. Os dados foram coletados por meio da anamnese, exame físico, foram analisados e posteriormente foram identificados os diagnósticos e intervenções de enfermagem, utilizando a taxonomia da NANDA (</w:t>
      </w:r>
      <w:r w:rsidR="00B955B7" w:rsidRPr="006448B3">
        <w:rPr>
          <w:rFonts w:ascii="Times New Roman" w:hAnsi="Times New Roman" w:cs="Times New Roman"/>
          <w:bCs/>
          <w:i/>
          <w:iCs/>
          <w:szCs w:val="24"/>
        </w:rPr>
        <w:t>North American Nursing Diagnosis Association</w:t>
      </w:r>
      <w:r w:rsidR="00B955B7" w:rsidRPr="006448B3">
        <w:rPr>
          <w:rFonts w:ascii="Times New Roman" w:hAnsi="Times New Roman" w:cs="Times New Roman"/>
          <w:bCs/>
          <w:szCs w:val="24"/>
        </w:rPr>
        <w:t>), NIC (</w:t>
      </w:r>
      <w:r w:rsidR="00B955B7" w:rsidRPr="006448B3">
        <w:rPr>
          <w:rFonts w:ascii="Times New Roman" w:hAnsi="Times New Roman" w:cs="Times New Roman"/>
          <w:bCs/>
          <w:i/>
          <w:iCs/>
          <w:szCs w:val="24"/>
        </w:rPr>
        <w:t>Nursing Interventions Classification</w:t>
      </w:r>
      <w:r w:rsidR="00B955B7" w:rsidRPr="006448B3">
        <w:rPr>
          <w:rFonts w:ascii="Times New Roman" w:hAnsi="Times New Roman" w:cs="Times New Roman"/>
          <w:bCs/>
          <w:szCs w:val="24"/>
        </w:rPr>
        <w:t>), NOC (</w:t>
      </w:r>
      <w:r w:rsidR="00B955B7" w:rsidRPr="006448B3">
        <w:rPr>
          <w:rFonts w:ascii="Times New Roman" w:hAnsi="Times New Roman" w:cs="Times New Roman"/>
          <w:bCs/>
          <w:i/>
          <w:iCs/>
          <w:szCs w:val="24"/>
        </w:rPr>
        <w:t>Nursing Outcomes Classification</w:t>
      </w:r>
      <w:r w:rsidR="00B955B7" w:rsidRPr="006448B3">
        <w:rPr>
          <w:rFonts w:ascii="Times New Roman" w:hAnsi="Times New Roman" w:cs="Times New Roman"/>
          <w:bCs/>
          <w:szCs w:val="24"/>
        </w:rPr>
        <w:t xml:space="preserve">). Para desenvolver-se o relato de experiência, a paciente encontrava-se internada na clínica oncológica, o que favoreceu </w:t>
      </w:r>
      <w:r w:rsidR="00B955B7" w:rsidRPr="006448B3">
        <w:rPr>
          <w:rFonts w:ascii="Times New Roman" w:hAnsi="Times New Roman" w:cs="Times New Roman"/>
          <w:bCs/>
          <w:szCs w:val="24"/>
        </w:rPr>
        <w:lastRenderedPageBreak/>
        <w:t>com que ela fosse selecionada para o estudo.</w:t>
      </w:r>
      <w:r w:rsidR="00F50EC1">
        <w:rPr>
          <w:rFonts w:ascii="Times New Roman" w:hAnsi="Times New Roman" w:cs="Times New Roman"/>
          <w:bCs/>
          <w:szCs w:val="24"/>
        </w:rPr>
        <w:t xml:space="preserve"> </w:t>
      </w:r>
      <w:r w:rsidRPr="006448B3">
        <w:rPr>
          <w:rFonts w:ascii="Times New Roman" w:hAnsi="Times New Roman" w:cs="Times New Roman"/>
          <w:b/>
          <w:szCs w:val="24"/>
        </w:rPr>
        <w:t>Resultados:</w:t>
      </w:r>
      <w:r w:rsidR="00B955B7" w:rsidRPr="006448B3">
        <w:rPr>
          <w:rFonts w:ascii="Times New Roman" w:hAnsi="Times New Roman" w:cs="Times New Roman"/>
          <w:b/>
          <w:szCs w:val="24"/>
        </w:rPr>
        <w:t xml:space="preserve"> </w:t>
      </w:r>
      <w:r w:rsidR="00CE3226">
        <w:rPr>
          <w:rFonts w:ascii="Times New Roman" w:hAnsi="Times New Roman" w:cs="Times New Roman"/>
          <w:bCs/>
          <w:szCs w:val="24"/>
        </w:rPr>
        <w:t>I</w:t>
      </w:r>
      <w:r w:rsidR="00F5249B" w:rsidRPr="006448B3">
        <w:rPr>
          <w:rFonts w:ascii="Times New Roman" w:hAnsi="Times New Roman" w:cs="Times New Roman"/>
          <w:bCs/>
          <w:szCs w:val="24"/>
        </w:rPr>
        <w:t xml:space="preserve">dentificou-se os principais Diagnósticos de Enfermagem: nutrição desequilibrada, </w:t>
      </w:r>
      <w:r w:rsidR="00F50EC1">
        <w:rPr>
          <w:rFonts w:ascii="Times New Roman" w:hAnsi="Times New Roman" w:cs="Times New Roman"/>
          <w:bCs/>
          <w:szCs w:val="24"/>
        </w:rPr>
        <w:t>relacionad</w:t>
      </w:r>
      <w:r w:rsidR="00F5249B" w:rsidRPr="006448B3">
        <w:rPr>
          <w:rFonts w:ascii="Times New Roman" w:hAnsi="Times New Roman" w:cs="Times New Roman"/>
          <w:bCs/>
          <w:szCs w:val="24"/>
        </w:rPr>
        <w:t xml:space="preserve">a a ingestão alimentar insuficiente; conforto prejudicado, </w:t>
      </w:r>
      <w:r w:rsidR="00910909">
        <w:rPr>
          <w:rFonts w:ascii="Times New Roman" w:hAnsi="Times New Roman" w:cs="Times New Roman"/>
          <w:bCs/>
          <w:szCs w:val="24"/>
        </w:rPr>
        <w:t>associado</w:t>
      </w:r>
      <w:r w:rsidR="00F5249B" w:rsidRPr="006448B3">
        <w:rPr>
          <w:rFonts w:ascii="Times New Roman" w:hAnsi="Times New Roman" w:cs="Times New Roman"/>
          <w:bCs/>
          <w:szCs w:val="24"/>
        </w:rPr>
        <w:t xml:space="preserve"> a sintomas rela</w:t>
      </w:r>
      <w:r w:rsidR="00910909">
        <w:rPr>
          <w:rFonts w:ascii="Times New Roman" w:hAnsi="Times New Roman" w:cs="Times New Roman"/>
          <w:bCs/>
          <w:szCs w:val="24"/>
        </w:rPr>
        <w:t>cionados</w:t>
      </w:r>
      <w:r w:rsidR="00F5249B" w:rsidRPr="006448B3">
        <w:rPr>
          <w:rFonts w:ascii="Times New Roman" w:hAnsi="Times New Roman" w:cs="Times New Roman"/>
          <w:bCs/>
          <w:szCs w:val="24"/>
        </w:rPr>
        <w:t xml:space="preserve"> à doença; </w:t>
      </w:r>
      <w:r w:rsidR="00CE3226">
        <w:rPr>
          <w:rFonts w:ascii="Times New Roman" w:hAnsi="Times New Roman" w:cs="Times New Roman"/>
          <w:bCs/>
          <w:szCs w:val="24"/>
        </w:rPr>
        <w:t xml:space="preserve">insônia, relacionada a higiene do sono inadequada; deambulação prejudicada, relacionada a resistência diminuída; mobilidade física prejudicada, </w:t>
      </w:r>
      <w:r w:rsidR="00BD67BA">
        <w:rPr>
          <w:rFonts w:ascii="Times New Roman" w:hAnsi="Times New Roman" w:cs="Times New Roman"/>
          <w:bCs/>
          <w:szCs w:val="24"/>
        </w:rPr>
        <w:t xml:space="preserve">relacionada </w:t>
      </w:r>
      <w:r w:rsidR="00CE3226">
        <w:rPr>
          <w:rFonts w:ascii="Times New Roman" w:hAnsi="Times New Roman" w:cs="Times New Roman"/>
          <w:bCs/>
          <w:szCs w:val="24"/>
        </w:rPr>
        <w:t xml:space="preserve">a força muscular diminuída; </w:t>
      </w:r>
      <w:r w:rsidR="00910909">
        <w:rPr>
          <w:rFonts w:ascii="Times New Roman" w:hAnsi="Times New Roman" w:cs="Times New Roman"/>
          <w:bCs/>
          <w:szCs w:val="24"/>
        </w:rPr>
        <w:t>integridade da pele prejudicada, associada a alterações  no turgor da pele.</w:t>
      </w:r>
      <w:r w:rsidR="00BD67BA">
        <w:rPr>
          <w:rFonts w:ascii="Times New Roman" w:hAnsi="Times New Roman" w:cs="Times New Roman"/>
          <w:bCs/>
          <w:szCs w:val="24"/>
        </w:rPr>
        <w:t xml:space="preserve"> </w:t>
      </w:r>
      <w:r w:rsidR="00910909">
        <w:rPr>
          <w:rFonts w:ascii="Times New Roman" w:hAnsi="Times New Roman" w:cs="Times New Roman"/>
          <w:bCs/>
          <w:szCs w:val="24"/>
        </w:rPr>
        <w:t xml:space="preserve">Após a identificação dos </w:t>
      </w:r>
      <w:r w:rsidR="00BD67BA">
        <w:rPr>
          <w:rFonts w:ascii="Times New Roman" w:hAnsi="Times New Roman" w:cs="Times New Roman"/>
          <w:bCs/>
          <w:szCs w:val="24"/>
        </w:rPr>
        <w:t>diagnósticos,</w:t>
      </w:r>
      <w:r w:rsidR="00F5249B" w:rsidRPr="006448B3">
        <w:rPr>
          <w:rFonts w:ascii="Times New Roman" w:hAnsi="Times New Roman" w:cs="Times New Roman"/>
          <w:bCs/>
          <w:szCs w:val="24"/>
        </w:rPr>
        <w:t xml:space="preserve"> tomou-se as seguintes intervenções de enfermagem: </w:t>
      </w:r>
      <w:r w:rsidR="00BD67BA">
        <w:rPr>
          <w:rFonts w:ascii="Times New Roman" w:hAnsi="Times New Roman" w:cs="Times New Roman"/>
          <w:bCs/>
          <w:szCs w:val="24"/>
        </w:rPr>
        <w:t xml:space="preserve">ingesta hídrica, </w:t>
      </w:r>
      <w:r w:rsidR="00F5249B" w:rsidRPr="006448B3">
        <w:rPr>
          <w:rFonts w:ascii="Times New Roman" w:hAnsi="Times New Roman" w:cs="Times New Roman"/>
          <w:bCs/>
          <w:szCs w:val="24"/>
        </w:rPr>
        <w:t>ingestão de alimentos ricos em nutrientes, monitorar sinais vitais, supervisionar sono e repouso, comunicar e registrar queixas.</w:t>
      </w:r>
      <w:r w:rsidR="006448B3" w:rsidRPr="006448B3">
        <w:rPr>
          <w:rFonts w:ascii="Times New Roman" w:hAnsi="Times New Roman" w:cs="Times New Roman"/>
          <w:bCs/>
          <w:szCs w:val="24"/>
        </w:rPr>
        <w:t xml:space="preserve"> </w:t>
      </w:r>
      <w:r w:rsidRPr="006448B3">
        <w:rPr>
          <w:rFonts w:ascii="Times New Roman" w:hAnsi="Times New Roman" w:cs="Times New Roman"/>
          <w:b/>
          <w:szCs w:val="24"/>
        </w:rPr>
        <w:t>Considerações finais:</w:t>
      </w:r>
      <w:r w:rsidR="006448B3" w:rsidRPr="006448B3">
        <w:rPr>
          <w:rFonts w:ascii="Times New Roman" w:hAnsi="Times New Roman" w:cs="Times New Roman"/>
          <w:b/>
          <w:szCs w:val="24"/>
        </w:rPr>
        <w:t xml:space="preserve"> </w:t>
      </w:r>
      <w:r w:rsidR="00F5249B" w:rsidRPr="006448B3">
        <w:rPr>
          <w:rFonts w:ascii="Times New Roman" w:hAnsi="Times New Roman" w:cs="Times New Roman"/>
          <w:bCs/>
          <w:szCs w:val="24"/>
        </w:rPr>
        <w:t>A Sistematização da Assistência em Enfermagem,</w:t>
      </w:r>
      <w:r w:rsidR="00BD67BA">
        <w:rPr>
          <w:rFonts w:ascii="Times New Roman" w:hAnsi="Times New Roman" w:cs="Times New Roman"/>
          <w:bCs/>
          <w:szCs w:val="24"/>
        </w:rPr>
        <w:t xml:space="preserve"> se faz primordial pois</w:t>
      </w:r>
      <w:r w:rsidR="00F5249B" w:rsidRPr="006448B3">
        <w:rPr>
          <w:rFonts w:ascii="Times New Roman" w:hAnsi="Times New Roman" w:cs="Times New Roman"/>
          <w:bCs/>
          <w:szCs w:val="24"/>
        </w:rPr>
        <w:t xml:space="preserve"> </w:t>
      </w:r>
      <w:r w:rsidR="00BD67BA">
        <w:rPr>
          <w:rFonts w:ascii="Times New Roman" w:hAnsi="Times New Roman" w:cs="Times New Roman"/>
          <w:bCs/>
          <w:szCs w:val="24"/>
        </w:rPr>
        <w:t>teve impacto</w:t>
      </w:r>
      <w:r w:rsidR="00F5249B" w:rsidRPr="006448B3">
        <w:rPr>
          <w:rFonts w:ascii="Times New Roman" w:hAnsi="Times New Roman" w:cs="Times New Roman"/>
          <w:bCs/>
          <w:szCs w:val="24"/>
        </w:rPr>
        <w:t xml:space="preserve"> positivo na reabilitação da </w:t>
      </w:r>
      <w:r w:rsidR="00BD67BA">
        <w:rPr>
          <w:rFonts w:ascii="Times New Roman" w:hAnsi="Times New Roman" w:cs="Times New Roman"/>
          <w:bCs/>
          <w:szCs w:val="24"/>
        </w:rPr>
        <w:t>pacient</w:t>
      </w:r>
      <w:r w:rsidR="00F5249B" w:rsidRPr="006448B3">
        <w:rPr>
          <w:rFonts w:ascii="Times New Roman" w:hAnsi="Times New Roman" w:cs="Times New Roman"/>
          <w:bCs/>
          <w:szCs w:val="24"/>
        </w:rPr>
        <w:t xml:space="preserve">e, trazendo </w:t>
      </w:r>
      <w:r w:rsidR="00BD67BA">
        <w:rPr>
          <w:rFonts w:ascii="Times New Roman" w:hAnsi="Times New Roman" w:cs="Times New Roman"/>
          <w:bCs/>
          <w:szCs w:val="24"/>
        </w:rPr>
        <w:t xml:space="preserve">melhora do quadro clinico </w:t>
      </w:r>
      <w:r w:rsidR="00F5249B" w:rsidRPr="006448B3">
        <w:rPr>
          <w:rFonts w:ascii="Times New Roman" w:hAnsi="Times New Roman" w:cs="Times New Roman"/>
          <w:bCs/>
          <w:szCs w:val="24"/>
        </w:rPr>
        <w:t>durante o tratamento. A vivência permitiu aperfeiçoar nossos conhecimentos aliados às novas tecnologias de inovação do cuidado sistematizado e seus impactos na ciência da Enfermagem prestada a cliente.</w:t>
      </w:r>
    </w:p>
    <w:p w14:paraId="7037B742" w14:textId="77777777" w:rsidR="00BD67BA" w:rsidRDefault="00BD67BA" w:rsidP="00446249">
      <w:pPr>
        <w:spacing w:before="0" w:after="0" w:line="360" w:lineRule="auto"/>
        <w:jc w:val="left"/>
        <w:rPr>
          <w:rFonts w:ascii="Times New Roman" w:hAnsi="Times New Roman" w:cs="Times New Roman"/>
          <w:b/>
          <w:szCs w:val="24"/>
        </w:rPr>
      </w:pPr>
    </w:p>
    <w:p w14:paraId="797ADC05" w14:textId="5A0E4346" w:rsidR="0070071B" w:rsidRPr="000754F5" w:rsidRDefault="0070071B" w:rsidP="00446249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  <w:bCs/>
          </w:rPr>
        </w:sdtEndPr>
        <w:sdtContent>
          <w:r w:rsidR="006448B3" w:rsidRPr="006448B3">
            <w:rPr>
              <w:rFonts w:ascii="Times New Roman" w:hAnsi="Times New Roman" w:cs="Times New Roman"/>
              <w:bCs/>
            </w:rPr>
            <w:t>Assistência de Enfermagem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6448B3">
            <w:rPr>
              <w:rFonts w:ascii="Times New Roman" w:hAnsi="Times New Roman" w:cs="Times New Roman"/>
            </w:rPr>
            <w:t>Câncer de mama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F50EC1">
            <w:rPr>
              <w:rFonts w:ascii="Times New Roman" w:hAnsi="Times New Roman" w:cs="Times New Roman"/>
            </w:rPr>
            <w:t>Oncologia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446249">
      <w:pPr>
        <w:spacing w:before="0" w:after="0" w:line="360" w:lineRule="auto"/>
        <w:rPr>
          <w:rFonts w:ascii="Times New Roman" w:hAnsi="Times New Roman" w:cs="Times New Roman"/>
        </w:rPr>
      </w:pPr>
    </w:p>
    <w:p w14:paraId="35353921" w14:textId="6D927846" w:rsidR="0070071B" w:rsidRDefault="0070071B" w:rsidP="00446249">
      <w:pPr>
        <w:spacing w:before="0" w:after="0" w:line="360" w:lineRule="auto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31904C50" w14:textId="50FBB9FD" w:rsidR="006448B3" w:rsidRDefault="00104DA9" w:rsidP="00446249">
      <w:pPr>
        <w:pStyle w:val="PargrafodaLista"/>
        <w:numPr>
          <w:ilvl w:val="0"/>
          <w:numId w:val="4"/>
        </w:numPr>
        <w:spacing w:before="0" w:after="0" w:line="360" w:lineRule="auto"/>
        <w:rPr>
          <w:rFonts w:ascii="Times New Roman" w:hAnsi="Times New Roman" w:cs="Times New Roman"/>
          <w:bCs/>
        </w:rPr>
      </w:pPr>
      <w:r w:rsidRPr="00104DA9">
        <w:rPr>
          <w:rFonts w:ascii="Times New Roman" w:hAnsi="Times New Roman" w:cs="Times New Roman"/>
          <w:bCs/>
        </w:rPr>
        <w:t xml:space="preserve">INSTITUTO NACIONAL DO CÂNCER. </w:t>
      </w:r>
      <w:r>
        <w:rPr>
          <w:rFonts w:ascii="Times New Roman" w:hAnsi="Times New Roman" w:cs="Times New Roman"/>
          <w:bCs/>
        </w:rPr>
        <w:t>Mama</w:t>
      </w:r>
      <w:r w:rsidRPr="00104DA9">
        <w:rPr>
          <w:rFonts w:ascii="Times New Roman" w:hAnsi="Times New Roman" w:cs="Times New Roman"/>
          <w:bCs/>
        </w:rPr>
        <w:t xml:space="preserve">. </w:t>
      </w:r>
      <w:r w:rsidRPr="00104DA9">
        <w:rPr>
          <w:rFonts w:ascii="Times New Roman" w:hAnsi="Times New Roman" w:cs="Times New Roman"/>
          <w:bCs/>
          <w:i/>
          <w:iCs/>
        </w:rPr>
        <w:t>In:</w:t>
      </w:r>
      <w:r w:rsidRPr="00104DA9">
        <w:rPr>
          <w:rFonts w:ascii="Times New Roman" w:hAnsi="Times New Roman" w:cs="Times New Roman"/>
          <w:bCs/>
        </w:rPr>
        <w:t xml:space="preserve"> INSTITUTO NACIONAL DO CÂNCER (Brasil). </w:t>
      </w:r>
      <w:r w:rsidRPr="00104DA9">
        <w:rPr>
          <w:rFonts w:ascii="Times New Roman" w:hAnsi="Times New Roman" w:cs="Times New Roman"/>
          <w:b/>
        </w:rPr>
        <w:t>Tipos de câncer</w:t>
      </w:r>
      <w:r w:rsidRPr="00104DA9">
        <w:rPr>
          <w:rFonts w:ascii="Times New Roman" w:hAnsi="Times New Roman" w:cs="Times New Roman"/>
          <w:bCs/>
        </w:rPr>
        <w:t xml:space="preserve">. Disponível em:&lt; </w:t>
      </w:r>
      <w:r w:rsidRPr="006448B3">
        <w:rPr>
          <w:rFonts w:ascii="Times New Roman" w:hAnsi="Times New Roman" w:cs="Times New Roman"/>
          <w:bCs/>
        </w:rPr>
        <w:t>https://www.inca.gov.br/tipos-de-cancer/cancer-de-mama</w:t>
      </w:r>
      <w:r w:rsidRPr="00104DA9">
        <w:rPr>
          <w:rFonts w:ascii="Times New Roman" w:hAnsi="Times New Roman" w:cs="Times New Roman"/>
          <w:bCs/>
        </w:rPr>
        <w:t xml:space="preserve">&gt;. Acesso em: </w:t>
      </w:r>
      <w:r>
        <w:rPr>
          <w:rFonts w:ascii="Times New Roman" w:hAnsi="Times New Roman" w:cs="Times New Roman"/>
          <w:bCs/>
        </w:rPr>
        <w:t>30 de Junho</w:t>
      </w:r>
      <w:r w:rsidRPr="00104DA9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d</w:t>
      </w:r>
      <w:r w:rsidRPr="00104DA9">
        <w:rPr>
          <w:rFonts w:ascii="Times New Roman" w:hAnsi="Times New Roman" w:cs="Times New Roman"/>
          <w:bCs/>
        </w:rPr>
        <w:t xml:space="preserve">e </w:t>
      </w:r>
      <w:r>
        <w:rPr>
          <w:rFonts w:ascii="Times New Roman" w:hAnsi="Times New Roman" w:cs="Times New Roman"/>
          <w:bCs/>
        </w:rPr>
        <w:t>2020</w:t>
      </w:r>
      <w:r w:rsidRPr="00104DA9">
        <w:rPr>
          <w:rFonts w:ascii="Times New Roman" w:hAnsi="Times New Roman" w:cs="Times New Roman"/>
          <w:bCs/>
        </w:rPr>
        <w:t>.</w:t>
      </w:r>
    </w:p>
    <w:p w14:paraId="4AF59CDA" w14:textId="502188F7" w:rsidR="00E864C5" w:rsidRDefault="00E864C5" w:rsidP="00446249">
      <w:pPr>
        <w:pStyle w:val="PargrafodaLista"/>
        <w:numPr>
          <w:ilvl w:val="0"/>
          <w:numId w:val="4"/>
        </w:numPr>
        <w:spacing w:before="0" w:after="0" w:line="360" w:lineRule="auto"/>
        <w:rPr>
          <w:rFonts w:ascii="Times New Roman" w:hAnsi="Times New Roman" w:cs="Times New Roman"/>
          <w:bCs/>
        </w:rPr>
      </w:pPr>
      <w:r w:rsidRPr="00E864C5">
        <w:rPr>
          <w:rFonts w:ascii="Times New Roman" w:hAnsi="Times New Roman" w:cs="Times New Roman"/>
          <w:bCs/>
        </w:rPr>
        <w:t>DA SILVA, Rudval Souza, et al</w:t>
      </w:r>
      <w:r w:rsidRPr="00E864C5">
        <w:rPr>
          <w:rFonts w:ascii="Times New Roman" w:hAnsi="Times New Roman" w:cs="Times New Roman"/>
          <w:b/>
        </w:rPr>
        <w:t>. Sistematização da assistência de enfermagem na perspectiva da equipe</w:t>
      </w:r>
      <w:r w:rsidRPr="00E864C5">
        <w:rPr>
          <w:rFonts w:ascii="Times New Roman" w:hAnsi="Times New Roman" w:cs="Times New Roman"/>
          <w:bCs/>
        </w:rPr>
        <w:t>. Enfermagem em Foco, 2016, 7.2.</w:t>
      </w:r>
    </w:p>
    <w:p w14:paraId="0DDF0605" w14:textId="73738BA1" w:rsidR="00276E4B" w:rsidRDefault="00203B09" w:rsidP="00446249">
      <w:pPr>
        <w:pStyle w:val="PargrafodaLista"/>
        <w:numPr>
          <w:ilvl w:val="0"/>
          <w:numId w:val="4"/>
        </w:numPr>
        <w:spacing w:before="0" w:after="0" w:line="360" w:lineRule="auto"/>
        <w:rPr>
          <w:rFonts w:ascii="Times New Roman" w:hAnsi="Times New Roman" w:cs="Times New Roman"/>
          <w:bCs/>
        </w:rPr>
      </w:pPr>
      <w:r w:rsidRPr="00203B09">
        <w:rPr>
          <w:rFonts w:ascii="Times New Roman" w:hAnsi="Times New Roman" w:cs="Times New Roman"/>
          <w:bCs/>
        </w:rPr>
        <w:t xml:space="preserve">DE ENFERMAGEM, Conselho Federal. </w:t>
      </w:r>
      <w:r w:rsidRPr="00E864C5">
        <w:rPr>
          <w:rFonts w:ascii="Times New Roman" w:hAnsi="Times New Roman" w:cs="Times New Roman"/>
          <w:b/>
        </w:rPr>
        <w:t>Resolução COFEN nº 358/2009</w:t>
      </w:r>
      <w:r w:rsidRPr="00203B09">
        <w:rPr>
          <w:rFonts w:ascii="Times New Roman" w:hAnsi="Times New Roman" w:cs="Times New Roman"/>
          <w:bCs/>
        </w:rPr>
        <w:t>. Dispõe sobre a Sistematização da Assistência de Enfermagem e a implementação do Processo de Enfermagem em ambientes, públicos ou privados, em que ocorre o cuidado profissional de Enfermagem, e dá outras providências. Brasília (Brasil): (COFEN), 2009.</w:t>
      </w:r>
    </w:p>
    <w:p w14:paraId="20D3FE17" w14:textId="3B977DD2" w:rsidR="00A73B84" w:rsidRPr="00A73B84" w:rsidRDefault="00FD40F1" w:rsidP="00A73B84">
      <w:pPr>
        <w:pStyle w:val="PargrafodaLista"/>
        <w:numPr>
          <w:ilvl w:val="0"/>
          <w:numId w:val="4"/>
        </w:numPr>
        <w:spacing w:before="0" w:after="0" w:line="360" w:lineRule="auto"/>
        <w:rPr>
          <w:rFonts w:ascii="Times New Roman" w:hAnsi="Times New Roman" w:cs="Times New Roman"/>
          <w:bCs/>
        </w:rPr>
      </w:pPr>
      <w:r w:rsidRPr="00FD40F1">
        <w:rPr>
          <w:rFonts w:ascii="Times New Roman" w:hAnsi="Times New Roman" w:cs="Times New Roman"/>
          <w:bCs/>
        </w:rPr>
        <w:t xml:space="preserve">HERDMAN, T. Heather, et al. </w:t>
      </w:r>
      <w:r w:rsidRPr="00FD40F1">
        <w:rPr>
          <w:rFonts w:ascii="Times New Roman" w:hAnsi="Times New Roman" w:cs="Times New Roman"/>
          <w:b/>
        </w:rPr>
        <w:t>Diagnósticos de enfermagem da NANDA-I: definições e classificação 2018-2020</w:t>
      </w:r>
      <w:r w:rsidRPr="00FD40F1">
        <w:rPr>
          <w:rFonts w:ascii="Times New Roman" w:hAnsi="Times New Roman" w:cs="Times New Roman"/>
          <w:bCs/>
        </w:rPr>
        <w:t>. Porto Alegre: Artmed, 2018.</w:t>
      </w:r>
    </w:p>
    <w:p w14:paraId="61656348" w14:textId="712E3998" w:rsidR="00EA190E" w:rsidRPr="00FD40F1" w:rsidRDefault="006448B3" w:rsidP="00446249">
      <w:pPr>
        <w:pStyle w:val="PargrafodaLista"/>
        <w:numPr>
          <w:ilvl w:val="0"/>
          <w:numId w:val="4"/>
        </w:numPr>
        <w:spacing w:before="0" w:after="0" w:line="360" w:lineRule="auto"/>
        <w:rPr>
          <w:rFonts w:ascii="Times New Roman" w:hAnsi="Times New Roman" w:cs="Times New Roman"/>
          <w:bCs/>
        </w:rPr>
      </w:pPr>
      <w:r w:rsidRPr="006448B3">
        <w:rPr>
          <w:rFonts w:ascii="Times New Roman" w:hAnsi="Times New Roman" w:cs="Times New Roman"/>
          <w:bCs/>
        </w:rPr>
        <w:t xml:space="preserve">BULECHEK, Bulechek et al. </w:t>
      </w:r>
      <w:r w:rsidRPr="006448B3">
        <w:rPr>
          <w:rFonts w:ascii="Times New Roman" w:hAnsi="Times New Roman" w:cs="Times New Roman"/>
          <w:b/>
        </w:rPr>
        <w:t>NIC Classificação das intervenções de enfermagem</w:t>
      </w:r>
      <w:r w:rsidRPr="006448B3">
        <w:rPr>
          <w:rFonts w:ascii="Times New Roman" w:hAnsi="Times New Roman" w:cs="Times New Roman"/>
          <w:bCs/>
        </w:rPr>
        <w:t>. Elsevier Brasil, 2015.</w:t>
      </w:r>
    </w:p>
    <w:sectPr w:rsidR="00EA190E" w:rsidRPr="00FD40F1" w:rsidSect="0044624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2E96AA" w14:textId="77777777" w:rsidR="00DC4CE8" w:rsidRDefault="00DC4CE8" w:rsidP="00054686">
      <w:pPr>
        <w:spacing w:before="0" w:after="0" w:line="240" w:lineRule="auto"/>
      </w:pPr>
      <w:r>
        <w:separator/>
      </w:r>
    </w:p>
  </w:endnote>
  <w:endnote w:type="continuationSeparator" w:id="0">
    <w:p w14:paraId="57BC205B" w14:textId="77777777" w:rsidR="00DC4CE8" w:rsidRDefault="00DC4CE8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2EFA00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FDB70C" w14:textId="77777777" w:rsidR="00DC4CE8" w:rsidRDefault="00DC4CE8" w:rsidP="00054686">
      <w:pPr>
        <w:spacing w:before="0" w:after="0" w:line="240" w:lineRule="auto"/>
      </w:pPr>
      <w:r>
        <w:separator/>
      </w:r>
    </w:p>
  </w:footnote>
  <w:footnote w:type="continuationSeparator" w:id="0">
    <w:p w14:paraId="44C2C818" w14:textId="77777777" w:rsidR="00DC4CE8" w:rsidRDefault="00DC4CE8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DC4CE8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DC4CE8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DC4CE8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8610DF"/>
    <w:multiLevelType w:val="hybridMultilevel"/>
    <w:tmpl w:val="7026DF3C"/>
    <w:lvl w:ilvl="0" w:tplc="0630BF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F3E"/>
    <w:rsid w:val="00043457"/>
    <w:rsid w:val="00054686"/>
    <w:rsid w:val="000754F5"/>
    <w:rsid w:val="0009068B"/>
    <w:rsid w:val="000E596E"/>
    <w:rsid w:val="00102202"/>
    <w:rsid w:val="00104DA9"/>
    <w:rsid w:val="001149EF"/>
    <w:rsid w:val="0011587C"/>
    <w:rsid w:val="00130BDF"/>
    <w:rsid w:val="001D4667"/>
    <w:rsid w:val="00203B09"/>
    <w:rsid w:val="0020516A"/>
    <w:rsid w:val="002268F9"/>
    <w:rsid w:val="0024086D"/>
    <w:rsid w:val="00276E4B"/>
    <w:rsid w:val="002C00CE"/>
    <w:rsid w:val="002E06C8"/>
    <w:rsid w:val="00330594"/>
    <w:rsid w:val="003E7CE5"/>
    <w:rsid w:val="00417E55"/>
    <w:rsid w:val="00446249"/>
    <w:rsid w:val="00553538"/>
    <w:rsid w:val="006448B3"/>
    <w:rsid w:val="006C03DB"/>
    <w:rsid w:val="0070071B"/>
    <w:rsid w:val="008B6F3E"/>
    <w:rsid w:val="00910909"/>
    <w:rsid w:val="00974F36"/>
    <w:rsid w:val="00A567E2"/>
    <w:rsid w:val="00A73B84"/>
    <w:rsid w:val="00AB0DF9"/>
    <w:rsid w:val="00AC5179"/>
    <w:rsid w:val="00AC75B9"/>
    <w:rsid w:val="00B35E86"/>
    <w:rsid w:val="00B955B7"/>
    <w:rsid w:val="00BB3DA1"/>
    <w:rsid w:val="00BD67BA"/>
    <w:rsid w:val="00C8036E"/>
    <w:rsid w:val="00CE3226"/>
    <w:rsid w:val="00D55666"/>
    <w:rsid w:val="00D83D11"/>
    <w:rsid w:val="00DC4CE8"/>
    <w:rsid w:val="00E33D69"/>
    <w:rsid w:val="00E6712F"/>
    <w:rsid w:val="00E864C5"/>
    <w:rsid w:val="00EA190E"/>
    <w:rsid w:val="00ED178E"/>
    <w:rsid w:val="00F338B4"/>
    <w:rsid w:val="00F50EC1"/>
    <w:rsid w:val="00F5249B"/>
    <w:rsid w:val="00F9396B"/>
    <w:rsid w:val="00FD40F1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313EBA00-C6BA-4D91-8105-E0D8489AE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67238D5BEE8456C9644FF6C1751806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8F5E14-263D-449F-85E4-44F715DB692A}"/>
      </w:docPartPr>
      <w:docPartBody>
        <w:p w:rsidR="00860E07" w:rsidRDefault="00F7385A" w:rsidP="00F7385A">
          <w:pPr>
            <w:pStyle w:val="C67238D5BEE8456C9644FF6C17518068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310926"/>
    <w:rsid w:val="00850AAC"/>
    <w:rsid w:val="00851F45"/>
    <w:rsid w:val="00860E07"/>
    <w:rsid w:val="00862201"/>
    <w:rsid w:val="00D519C6"/>
    <w:rsid w:val="00E0183F"/>
    <w:rsid w:val="00F05583"/>
    <w:rsid w:val="00F45FAD"/>
    <w:rsid w:val="00F553D7"/>
    <w:rsid w:val="00F73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7385A"/>
    <w:rPr>
      <w:color w:val="808080"/>
    </w:rPr>
  </w:style>
  <w:style w:type="paragraph" w:customStyle="1" w:styleId="C67238D5BEE8456C9644FF6C17518068">
    <w:name w:val="C67238D5BEE8456C9644FF6C17518068"/>
    <w:rsid w:val="00F7385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B59FA-AC9E-42D2-95E9-9A6C684DF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648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'João A.</cp:lastModifiedBy>
  <cp:revision>8</cp:revision>
  <cp:lastPrinted>2020-06-10T02:59:00Z</cp:lastPrinted>
  <dcterms:created xsi:type="dcterms:W3CDTF">2020-06-30T22:00:00Z</dcterms:created>
  <dcterms:modified xsi:type="dcterms:W3CDTF">2020-06-30T22:25:00Z</dcterms:modified>
</cp:coreProperties>
</file>